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r>
        <w:rPr>
          <w:rFonts w:ascii="黑体" w:hAnsi="黑体" w:eastAsia="黑体" w:cs="黑体"/>
          <w:b/>
          <w:color w:val="000000"/>
          <w:sz w:val="44"/>
        </w:rPr>
        <w:t>2024年部门预算信息公开目录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pPr>
        <w:pStyle w:val="5"/>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pPr>
        <w:pStyle w:val="5"/>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pPr>
        <w:pStyle w:val="5"/>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12</w:t>
      </w:r>
      <w:r>
        <w:fldChar w:fldCharType="end"/>
      </w:r>
      <w:r>
        <w:fldChar w:fldCharType="end"/>
      </w:r>
    </w:p>
    <w:p>
      <w:pPr>
        <w:pStyle w:val="5"/>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16</w:t>
      </w:r>
      <w:r>
        <w:fldChar w:fldCharType="end"/>
      </w:r>
      <w:r>
        <w:fldChar w:fldCharType="end"/>
      </w:r>
    </w:p>
    <w:p>
      <w:pPr>
        <w:pStyle w:val="5"/>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23</w:t>
      </w:r>
      <w:r>
        <w:fldChar w:fldCharType="end"/>
      </w:r>
      <w:r>
        <w:fldChar w:fldCharType="end"/>
      </w:r>
    </w:p>
    <w:p>
      <w:pPr>
        <w:pStyle w:val="5"/>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25</w:t>
      </w:r>
      <w:r>
        <w:fldChar w:fldCharType="end"/>
      </w:r>
      <w:r>
        <w:fldChar w:fldCharType="end"/>
      </w:r>
    </w:p>
    <w:p>
      <w:pPr>
        <w:pStyle w:val="5"/>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28</w:t>
      </w:r>
      <w:r>
        <w:fldChar w:fldCharType="end"/>
      </w:r>
      <w:r>
        <w:fldChar w:fldCharType="end"/>
      </w:r>
    </w:p>
    <w:p>
      <w:pPr>
        <w:pStyle w:val="5"/>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29</w:t>
      </w:r>
      <w:r>
        <w:fldChar w:fldCharType="end"/>
      </w:r>
      <w:r>
        <w:fldChar w:fldCharType="end"/>
      </w:r>
    </w:p>
    <w:p>
      <w:pPr>
        <w:pStyle w:val="5"/>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30</w:t>
      </w:r>
      <w:r>
        <w:fldChar w:fldCharType="end"/>
      </w:r>
      <w:r>
        <w:fldChar w:fldCharType="end"/>
      </w:r>
    </w:p>
    <w:p>
      <w:r>
        <w:fldChar w:fldCharType="end"/>
      </w:r>
    </w:p>
    <w:p>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pPr>
        <w:pStyle w:val="5"/>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32</w:t>
      </w:r>
      <w:r>
        <w:fldChar w:fldCharType="end"/>
      </w:r>
      <w:r>
        <w:fldChar w:fldCharType="end"/>
      </w:r>
    </w:p>
    <w:p>
      <w:pPr>
        <w:pStyle w:val="5"/>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36</w:t>
      </w:r>
      <w:r>
        <w:fldChar w:fldCharType="end"/>
      </w:r>
      <w:r>
        <w:fldChar w:fldCharType="end"/>
      </w:r>
    </w:p>
    <w:p>
      <w:pPr>
        <w:pStyle w:val="5"/>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37</w:t>
      </w:r>
      <w:r>
        <w:fldChar w:fldCharType="end"/>
      </w:r>
      <w:r>
        <w:fldChar w:fldCharType="end"/>
      </w:r>
    </w:p>
    <w:p>
      <w:pPr>
        <w:pStyle w:val="5"/>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37</w:t>
      </w:r>
      <w:r>
        <w:fldChar w:fldCharType="end"/>
      </w:r>
      <w:r>
        <w:fldChar w:fldCharType="end"/>
      </w:r>
    </w:p>
    <w:p>
      <w:pPr>
        <w:pStyle w:val="5"/>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37</w:t>
      </w:r>
      <w:r>
        <w:fldChar w:fldCharType="end"/>
      </w:r>
      <w:r>
        <w:fldChar w:fldCharType="end"/>
      </w:r>
    </w:p>
    <w:p>
      <w:pPr>
        <w:pStyle w:val="5"/>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44</w:t>
      </w:r>
      <w:r>
        <w:fldChar w:fldCharType="end"/>
      </w:r>
      <w:r>
        <w:fldChar w:fldCharType="end"/>
      </w:r>
    </w:p>
    <w:p>
      <w:pPr>
        <w:pStyle w:val="5"/>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45</w:t>
      </w:r>
      <w:r>
        <w:fldChar w:fldCharType="end"/>
      </w:r>
      <w:r>
        <w:fldChar w:fldCharType="end"/>
      </w:r>
    </w:p>
    <w:p>
      <w:pPr>
        <w:pStyle w:val="5"/>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452</w:t>
      </w:r>
      <w:r>
        <w:fldChar w:fldCharType="end"/>
      </w:r>
      <w:r>
        <w:fldChar w:fldCharType="end"/>
      </w:r>
    </w:p>
    <w:p>
      <w:pPr>
        <w:pStyle w:val="5"/>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462</w:t>
      </w:r>
      <w:r>
        <w:fldChar w:fldCharType="end"/>
      </w:r>
      <w:r>
        <w:fldChar w:fldCharType="end"/>
      </w:r>
    </w:p>
    <w:p>
      <w:pPr>
        <w:pStyle w:val="5"/>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463</w:t>
      </w:r>
      <w:r>
        <w:fldChar w:fldCharType="end"/>
      </w:r>
      <w:r>
        <w:fldChar w:fldCharType="end"/>
      </w:r>
    </w:p>
    <w:p>
      <w:pPr>
        <w:pStyle w:val="5"/>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464</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71"/>
        <w:gridCol w:w="1971"/>
        <w:gridCol w:w="1971"/>
        <w:gridCol w:w="1971"/>
        <w:gridCol w:w="19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2"/>
            </w:pPr>
            <w:r>
              <w:t>360教体局</w:t>
            </w:r>
          </w:p>
        </w:tc>
        <w:tc>
          <w:tcPr>
            <w:tcW w:w="2126" w:type="dxa"/>
            <w:tcBorders>
              <w:top w:val="single" w:color="FFFFFF" w:sz="6" w:space="0"/>
              <w:left w:val="single" w:color="FFFFFF" w:sz="6" w:space="0"/>
              <w:right w:val="single" w:color="FFFFFF" w:sz="6" w:space="0"/>
            </w:tcBorders>
            <w:vAlign w:val="center"/>
          </w:tcPr>
          <w:p>
            <w:pPr>
              <w:pStyle w:val="11"/>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6661" w:type="dxa"/>
            <w:gridSpan w:val="2"/>
            <w:vAlign w:val="center"/>
          </w:tcPr>
          <w:p>
            <w:pPr>
              <w:pStyle w:val="13"/>
            </w:pPr>
            <w:r>
              <w:t>收入</w:t>
            </w:r>
          </w:p>
        </w:tc>
        <w:tc>
          <w:tcPr>
            <w:tcW w:w="6661" w:type="dxa"/>
            <w:gridSpan w:val="2"/>
            <w:vAlign w:val="center"/>
          </w:tcPr>
          <w:p>
            <w:pPr>
              <w:pStyle w:val="13"/>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3"/>
            </w:pPr>
            <w:r>
              <w:t>项  目</w:t>
            </w:r>
          </w:p>
        </w:tc>
        <w:tc>
          <w:tcPr>
            <w:tcW w:w="2126" w:type="dxa"/>
            <w:vAlign w:val="center"/>
          </w:tcPr>
          <w:p>
            <w:pPr>
              <w:pStyle w:val="13"/>
            </w:pPr>
            <w:r>
              <w:t>预算数</w:t>
            </w:r>
          </w:p>
        </w:tc>
        <w:tc>
          <w:tcPr>
            <w:tcW w:w="4535" w:type="dxa"/>
            <w:vAlign w:val="center"/>
          </w:tcPr>
          <w:p>
            <w:pPr>
              <w:pStyle w:val="13"/>
            </w:pPr>
            <w:r>
              <w:t>项  目</w:t>
            </w:r>
          </w:p>
        </w:tc>
        <w:tc>
          <w:tcPr>
            <w:tcW w:w="2126" w:type="dxa"/>
            <w:vAlign w:val="center"/>
          </w:tcPr>
          <w:p>
            <w:pPr>
              <w:pStyle w:val="13"/>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4535" w:type="dxa"/>
            <w:vAlign w:val="center"/>
          </w:tcPr>
          <w:p>
            <w:pPr>
              <w:pStyle w:val="13"/>
            </w:pPr>
            <w:r>
              <w:t>1</w:t>
            </w:r>
          </w:p>
        </w:tc>
        <w:tc>
          <w:tcPr>
            <w:tcW w:w="2126" w:type="dxa"/>
            <w:vAlign w:val="center"/>
          </w:tcPr>
          <w:p>
            <w:pPr>
              <w:pStyle w:val="13"/>
            </w:pPr>
            <w:r>
              <w:t>2</w:t>
            </w:r>
          </w:p>
        </w:tc>
        <w:tc>
          <w:tcPr>
            <w:tcW w:w="4535" w:type="dxa"/>
            <w:vAlign w:val="center"/>
          </w:tcPr>
          <w:p>
            <w:pPr>
              <w:pStyle w:val="13"/>
            </w:pPr>
            <w:r>
              <w:t>3</w:t>
            </w:r>
          </w:p>
        </w:tc>
        <w:tc>
          <w:tcPr>
            <w:tcW w:w="2126" w:type="dxa"/>
            <w:vAlign w:val="center"/>
          </w:tcPr>
          <w:p>
            <w:pPr>
              <w:pStyle w:val="13"/>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4535" w:type="dxa"/>
            <w:vAlign w:val="center"/>
          </w:tcPr>
          <w:p>
            <w:pPr>
              <w:pStyle w:val="15"/>
            </w:pPr>
            <w:r>
              <w:t>一、一般公共预算拨款收入</w:t>
            </w:r>
          </w:p>
        </w:tc>
        <w:tc>
          <w:tcPr>
            <w:tcW w:w="2126" w:type="dxa"/>
            <w:vAlign w:val="center"/>
          </w:tcPr>
          <w:p>
            <w:pPr>
              <w:pStyle w:val="14"/>
            </w:pPr>
            <w:r>
              <w:t>31800.24</w:t>
            </w:r>
          </w:p>
        </w:tc>
        <w:tc>
          <w:tcPr>
            <w:tcW w:w="4535" w:type="dxa"/>
            <w:vAlign w:val="center"/>
          </w:tcPr>
          <w:p>
            <w:pPr>
              <w:pStyle w:val="15"/>
            </w:pPr>
            <w:r>
              <w:t>一、一般公共服务支出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4535" w:type="dxa"/>
            <w:vAlign w:val="center"/>
          </w:tcPr>
          <w:p>
            <w:pPr>
              <w:pStyle w:val="15"/>
            </w:pPr>
            <w:r>
              <w:t>二、政府性基金预算拨款收入</w:t>
            </w:r>
          </w:p>
        </w:tc>
        <w:tc>
          <w:tcPr>
            <w:tcW w:w="2126" w:type="dxa"/>
            <w:vAlign w:val="center"/>
          </w:tcPr>
          <w:p>
            <w:pPr>
              <w:pStyle w:val="14"/>
            </w:pPr>
          </w:p>
        </w:tc>
        <w:tc>
          <w:tcPr>
            <w:tcW w:w="4535" w:type="dxa"/>
            <w:vAlign w:val="center"/>
          </w:tcPr>
          <w:p>
            <w:pPr>
              <w:pStyle w:val="15"/>
            </w:pPr>
            <w:r>
              <w:t>二、外交支出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4535" w:type="dxa"/>
            <w:vAlign w:val="center"/>
          </w:tcPr>
          <w:p>
            <w:pPr>
              <w:pStyle w:val="15"/>
            </w:pPr>
            <w:r>
              <w:t>三、国有资本经营预算拨款收入</w:t>
            </w:r>
          </w:p>
        </w:tc>
        <w:tc>
          <w:tcPr>
            <w:tcW w:w="2126" w:type="dxa"/>
            <w:vAlign w:val="center"/>
          </w:tcPr>
          <w:p>
            <w:pPr>
              <w:pStyle w:val="14"/>
            </w:pPr>
          </w:p>
        </w:tc>
        <w:tc>
          <w:tcPr>
            <w:tcW w:w="4535" w:type="dxa"/>
            <w:vAlign w:val="center"/>
          </w:tcPr>
          <w:p>
            <w:pPr>
              <w:pStyle w:val="15"/>
            </w:pPr>
            <w:r>
              <w:t>三、国防支出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4535" w:type="dxa"/>
            <w:vAlign w:val="center"/>
          </w:tcPr>
          <w:p>
            <w:pPr>
              <w:pStyle w:val="15"/>
            </w:pPr>
            <w:r>
              <w:t>四、财政专户管理资金收入</w:t>
            </w:r>
          </w:p>
        </w:tc>
        <w:tc>
          <w:tcPr>
            <w:tcW w:w="2126" w:type="dxa"/>
            <w:vAlign w:val="center"/>
          </w:tcPr>
          <w:p>
            <w:pPr>
              <w:pStyle w:val="14"/>
              <w:rPr>
                <w:rFonts w:hint="default" w:eastAsia="方正书宋_GBK"/>
                <w:lang w:val="en-US" w:eastAsia="zh-CN"/>
              </w:rPr>
            </w:pPr>
            <w:r>
              <w:rPr>
                <w:rFonts w:hint="eastAsia"/>
                <w:lang w:val="en-US" w:eastAsia="zh-CN"/>
              </w:rPr>
              <w:t>203.4</w:t>
            </w:r>
          </w:p>
        </w:tc>
        <w:tc>
          <w:tcPr>
            <w:tcW w:w="4535" w:type="dxa"/>
            <w:vAlign w:val="center"/>
          </w:tcPr>
          <w:p>
            <w:pPr>
              <w:pStyle w:val="15"/>
            </w:pPr>
            <w:r>
              <w:t>四、公共安全支出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4535" w:type="dxa"/>
            <w:vAlign w:val="center"/>
          </w:tcPr>
          <w:p>
            <w:pPr>
              <w:pStyle w:val="15"/>
            </w:pPr>
            <w:r>
              <w:t>五、单位资金</w:t>
            </w:r>
          </w:p>
        </w:tc>
        <w:tc>
          <w:tcPr>
            <w:tcW w:w="2126" w:type="dxa"/>
            <w:vAlign w:val="center"/>
          </w:tcPr>
          <w:p>
            <w:pPr>
              <w:pStyle w:val="14"/>
            </w:pPr>
          </w:p>
        </w:tc>
        <w:tc>
          <w:tcPr>
            <w:tcW w:w="4535" w:type="dxa"/>
            <w:vAlign w:val="center"/>
          </w:tcPr>
          <w:p>
            <w:pPr>
              <w:pStyle w:val="15"/>
            </w:pPr>
            <w:r>
              <w:t>五、教育支出</w:t>
            </w:r>
          </w:p>
        </w:tc>
        <w:tc>
          <w:tcPr>
            <w:tcW w:w="2126" w:type="dxa"/>
            <w:vAlign w:val="center"/>
          </w:tcPr>
          <w:p>
            <w:pPr>
              <w:pStyle w:val="14"/>
              <w:rPr>
                <w:rFonts w:hint="default" w:eastAsia="方正书宋_GBK"/>
                <w:lang w:val="en-US" w:eastAsia="zh-CN"/>
              </w:rPr>
            </w:pPr>
            <w:r>
              <w:rPr>
                <w:rFonts w:hint="eastAsia"/>
                <w:lang w:val="en-US" w:eastAsia="zh-CN"/>
              </w:rPr>
              <w:t>31960.37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六、科学技术支出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七、文化旅游体育与传媒支出</w:t>
            </w:r>
          </w:p>
        </w:tc>
        <w:tc>
          <w:tcPr>
            <w:tcW w:w="2126" w:type="dxa"/>
            <w:vAlign w:val="center"/>
          </w:tcPr>
          <w:p>
            <w:pPr>
              <w:pStyle w:val="14"/>
            </w:pPr>
            <w:r>
              <w:t>43.27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八、社会保障和就业支出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九、社会保险基金支出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十、卫生健康支出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十一、节能环保支出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十二、城乡社区支出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十三、农林水支出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十四、交通运输支出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十五、资源勘探工业信息等支出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十六、商业服务业等支出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十七、金融支出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十八、援助其他地区支出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十九、自然资源海洋气象等支出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二十、住房保障支出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二十一、粮油物资储备支出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二十二、国有资本经营预算支出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二十三、灾害防治及应急管理支出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二十四、预备费</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二十五、其他支出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二十六、转移性支出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二十七、债务还本支出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二十八、债务付息支出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二十九、债务发行费用支出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三十、抗疫特别国债安排的支出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三十一、人行科目</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4535" w:type="dxa"/>
            <w:vAlign w:val="center"/>
          </w:tcPr>
          <w:p>
            <w:pPr>
              <w:pStyle w:val="17"/>
            </w:pPr>
            <w:r>
              <w:t>本年收入合计</w:t>
            </w:r>
          </w:p>
        </w:tc>
        <w:tc>
          <w:tcPr>
            <w:tcW w:w="2126" w:type="dxa"/>
            <w:vAlign w:val="center"/>
          </w:tcPr>
          <w:p>
            <w:pPr>
              <w:pStyle w:val="18"/>
              <w:rPr>
                <w:rFonts w:hint="default" w:eastAsia="方正书宋_GBK"/>
                <w:lang w:val="en-US" w:eastAsia="zh-CN"/>
              </w:rPr>
            </w:pPr>
            <w:r>
              <w:t>3</w:t>
            </w:r>
            <w:r>
              <w:rPr>
                <w:rFonts w:hint="eastAsia"/>
                <w:lang w:val="en-US" w:eastAsia="zh-CN"/>
              </w:rPr>
              <w:t>2003.64</w:t>
            </w:r>
          </w:p>
        </w:tc>
        <w:tc>
          <w:tcPr>
            <w:tcW w:w="4535" w:type="dxa"/>
            <w:vAlign w:val="center"/>
          </w:tcPr>
          <w:p>
            <w:pPr>
              <w:pStyle w:val="17"/>
            </w:pPr>
            <w:r>
              <w:t>本年支出合计</w:t>
            </w:r>
          </w:p>
        </w:tc>
        <w:tc>
          <w:tcPr>
            <w:tcW w:w="2126" w:type="dxa"/>
            <w:vAlign w:val="center"/>
          </w:tcPr>
          <w:p>
            <w:pPr>
              <w:pStyle w:val="18"/>
            </w:pPr>
            <w:r>
              <w:t>3</w:t>
            </w:r>
            <w:r>
              <w:rPr>
                <w:rFonts w:hint="eastAsia"/>
                <w:lang w:val="en-US" w:eastAsia="zh-CN"/>
              </w:rPr>
              <w:t>2003.64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33</w:t>
            </w:r>
          </w:p>
        </w:tc>
        <w:tc>
          <w:tcPr>
            <w:tcW w:w="4535" w:type="dxa"/>
            <w:vAlign w:val="center"/>
          </w:tcPr>
          <w:p>
            <w:pPr>
              <w:pStyle w:val="15"/>
            </w:pPr>
            <w:r>
              <w:t>上年结转结余</w:t>
            </w:r>
          </w:p>
        </w:tc>
        <w:tc>
          <w:tcPr>
            <w:tcW w:w="2126" w:type="dxa"/>
            <w:vAlign w:val="center"/>
          </w:tcPr>
          <w:p>
            <w:pPr>
              <w:pStyle w:val="14"/>
            </w:pPr>
          </w:p>
        </w:tc>
        <w:tc>
          <w:tcPr>
            <w:tcW w:w="4535" w:type="dxa"/>
            <w:vAlign w:val="center"/>
          </w:tcPr>
          <w:p>
            <w:pPr>
              <w:pStyle w:val="15"/>
            </w:pPr>
            <w:r>
              <w:t>年终结转结余</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34</w:t>
            </w:r>
          </w:p>
        </w:tc>
        <w:tc>
          <w:tcPr>
            <w:tcW w:w="4535" w:type="dxa"/>
            <w:vAlign w:val="center"/>
          </w:tcPr>
          <w:p>
            <w:pPr>
              <w:pStyle w:val="17"/>
            </w:pPr>
            <w:r>
              <w:t>收入总计</w:t>
            </w:r>
          </w:p>
        </w:tc>
        <w:tc>
          <w:tcPr>
            <w:tcW w:w="2126" w:type="dxa"/>
            <w:vAlign w:val="center"/>
          </w:tcPr>
          <w:p>
            <w:pPr>
              <w:pStyle w:val="18"/>
            </w:pPr>
            <w:r>
              <w:t>3</w:t>
            </w:r>
            <w:r>
              <w:rPr>
                <w:rFonts w:hint="eastAsia"/>
                <w:lang w:val="en-US" w:eastAsia="zh-CN"/>
              </w:rPr>
              <w:t>2003.64</w:t>
            </w:r>
          </w:p>
        </w:tc>
        <w:tc>
          <w:tcPr>
            <w:tcW w:w="4535" w:type="dxa"/>
            <w:vAlign w:val="center"/>
          </w:tcPr>
          <w:p>
            <w:pPr>
              <w:pStyle w:val="17"/>
            </w:pPr>
            <w:r>
              <w:t>支出总计</w:t>
            </w:r>
          </w:p>
        </w:tc>
        <w:tc>
          <w:tcPr>
            <w:tcW w:w="2126" w:type="dxa"/>
            <w:vAlign w:val="center"/>
          </w:tcPr>
          <w:p>
            <w:pPr>
              <w:pStyle w:val="18"/>
            </w:pPr>
            <w:r>
              <w:t>3</w:t>
            </w:r>
            <w:r>
              <w:rPr>
                <w:rFonts w:hint="eastAsia"/>
                <w:lang w:val="en-US" w:eastAsia="zh-CN"/>
              </w:rPr>
              <w:t>2003.64</w:t>
            </w:r>
          </w:p>
        </w:tc>
      </w:tr>
    </w:tbl>
    <w:p>
      <w:pPr>
        <w:sectPr>
          <w:footerReference r:id="rId3" w:type="default"/>
          <w:footerReference r:id="rId4" w:type="even"/>
          <w:pgSz w:w="16840" w:h="11900" w:orient="landscape"/>
          <w:pgMar w:top="1361" w:right="1020" w:bottom="1134" w:left="1020" w:header="720" w:footer="720" w:gutter="0"/>
          <w:pgNumType w:start="1"/>
          <w:cols w:space="720" w:num="1"/>
        </w:sectPr>
      </w:pPr>
    </w:p>
    <w:p>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2"/>
            </w:pPr>
            <w:r>
              <w:t>360教体局</w:t>
            </w:r>
          </w:p>
        </w:tc>
        <w:tc>
          <w:tcPr>
            <w:tcW w:w="2274" w:type="dxa"/>
            <w:gridSpan w:val="3"/>
            <w:tcBorders>
              <w:top w:val="single" w:color="FFFFFF" w:sz="6" w:space="0"/>
              <w:left w:val="single" w:color="FFFFFF" w:sz="6" w:space="0"/>
              <w:right w:val="single" w:color="FFFFFF" w:sz="6" w:space="0"/>
            </w:tcBorders>
            <w:vAlign w:val="center"/>
          </w:tcPr>
          <w:p>
            <w:pPr>
              <w:pStyle w:val="11"/>
            </w:pPr>
            <w:r>
              <w:t>预算年度：2024</w:t>
            </w:r>
          </w:p>
        </w:tc>
        <w:tc>
          <w:tcPr>
            <w:tcW w:w="3790" w:type="dxa"/>
            <w:gridSpan w:val="5"/>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3"/>
            </w:pPr>
            <w:r>
              <w:t>序号</w:t>
            </w:r>
          </w:p>
        </w:tc>
        <w:tc>
          <w:tcPr>
            <w:tcW w:w="1516" w:type="dxa"/>
            <w:gridSpan w:val="2"/>
            <w:vAlign w:val="center"/>
          </w:tcPr>
          <w:p>
            <w:pPr>
              <w:pStyle w:val="13"/>
            </w:pPr>
            <w:r>
              <w:t>功能分类科目</w:t>
            </w:r>
          </w:p>
        </w:tc>
        <w:tc>
          <w:tcPr>
            <w:tcW w:w="758" w:type="dxa"/>
            <w:vMerge w:val="restart"/>
            <w:vAlign w:val="center"/>
          </w:tcPr>
          <w:p>
            <w:pPr>
              <w:pStyle w:val="13"/>
            </w:pPr>
            <w:r>
              <w:t>合计</w:t>
            </w:r>
          </w:p>
        </w:tc>
        <w:tc>
          <w:tcPr>
            <w:tcW w:w="6064" w:type="dxa"/>
            <w:gridSpan w:val="8"/>
            <w:vAlign w:val="center"/>
          </w:tcPr>
          <w:p>
            <w:pPr>
              <w:pStyle w:val="13"/>
            </w:pPr>
            <w:r>
              <w:t>本年收入</w:t>
            </w:r>
          </w:p>
        </w:tc>
        <w:tc>
          <w:tcPr>
            <w:tcW w:w="758" w:type="dxa"/>
            <w:vMerge w:val="restart"/>
            <w:vAlign w:val="center"/>
          </w:tcPr>
          <w:p>
            <w:pPr>
              <w:pStyle w:val="13"/>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3"/>
            </w:pPr>
            <w:r>
              <w:t>科目    编码</w:t>
            </w:r>
          </w:p>
        </w:tc>
        <w:tc>
          <w:tcPr>
            <w:tcW w:w="758" w:type="dxa"/>
            <w:vAlign w:val="center"/>
          </w:tcPr>
          <w:p>
            <w:pPr>
              <w:pStyle w:val="13"/>
            </w:pPr>
            <w:r>
              <w:t>科目名称</w:t>
            </w:r>
          </w:p>
        </w:tc>
        <w:tc>
          <w:tcPr>
            <w:tcW w:w="758" w:type="dxa"/>
            <w:vMerge w:val="continue"/>
          </w:tcPr>
          <w:p/>
        </w:tc>
        <w:tc>
          <w:tcPr>
            <w:tcW w:w="758" w:type="dxa"/>
            <w:vAlign w:val="center"/>
          </w:tcPr>
          <w:p>
            <w:pPr>
              <w:pStyle w:val="13"/>
            </w:pPr>
            <w:r>
              <w:t>小计</w:t>
            </w:r>
          </w:p>
        </w:tc>
        <w:tc>
          <w:tcPr>
            <w:tcW w:w="758" w:type="dxa"/>
            <w:vAlign w:val="center"/>
          </w:tcPr>
          <w:p>
            <w:pPr>
              <w:pStyle w:val="13"/>
            </w:pPr>
            <w:r>
              <w:t>财政拨款 收入</w:t>
            </w:r>
          </w:p>
        </w:tc>
        <w:tc>
          <w:tcPr>
            <w:tcW w:w="758" w:type="dxa"/>
            <w:vAlign w:val="center"/>
          </w:tcPr>
          <w:p>
            <w:pPr>
              <w:pStyle w:val="13"/>
            </w:pPr>
            <w:r>
              <w:t>财政专户 收入</w:t>
            </w:r>
          </w:p>
        </w:tc>
        <w:tc>
          <w:tcPr>
            <w:tcW w:w="758" w:type="dxa"/>
            <w:vAlign w:val="center"/>
          </w:tcPr>
          <w:p>
            <w:pPr>
              <w:pStyle w:val="13"/>
            </w:pPr>
            <w:r>
              <w:t>事业收入</w:t>
            </w:r>
          </w:p>
        </w:tc>
        <w:tc>
          <w:tcPr>
            <w:tcW w:w="758" w:type="dxa"/>
            <w:vAlign w:val="center"/>
          </w:tcPr>
          <w:p>
            <w:pPr>
              <w:pStyle w:val="13"/>
            </w:pPr>
            <w:r>
              <w:t>经营收入</w:t>
            </w:r>
          </w:p>
        </w:tc>
        <w:tc>
          <w:tcPr>
            <w:tcW w:w="758" w:type="dxa"/>
            <w:vAlign w:val="center"/>
          </w:tcPr>
          <w:p>
            <w:pPr>
              <w:pStyle w:val="13"/>
            </w:pPr>
            <w:r>
              <w:t>上级补助收入</w:t>
            </w:r>
          </w:p>
        </w:tc>
        <w:tc>
          <w:tcPr>
            <w:tcW w:w="758" w:type="dxa"/>
            <w:vAlign w:val="center"/>
          </w:tcPr>
          <w:p>
            <w:pPr>
              <w:pStyle w:val="13"/>
            </w:pPr>
            <w:r>
              <w:t>附属单位上缴收入</w:t>
            </w:r>
          </w:p>
        </w:tc>
        <w:tc>
          <w:tcPr>
            <w:tcW w:w="758" w:type="dxa"/>
            <w:vAlign w:val="center"/>
          </w:tcPr>
          <w:p>
            <w:pPr>
              <w:pStyle w:val="13"/>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3"/>
            </w:pPr>
            <w:r>
              <w:t>栏次</w:t>
            </w:r>
          </w:p>
        </w:tc>
        <w:tc>
          <w:tcPr>
            <w:tcW w:w="758" w:type="dxa"/>
            <w:vAlign w:val="center"/>
          </w:tcPr>
          <w:p>
            <w:pPr>
              <w:pStyle w:val="13"/>
            </w:pPr>
            <w:r>
              <w:t>1</w:t>
            </w:r>
          </w:p>
        </w:tc>
        <w:tc>
          <w:tcPr>
            <w:tcW w:w="758" w:type="dxa"/>
            <w:vAlign w:val="center"/>
          </w:tcPr>
          <w:p>
            <w:pPr>
              <w:pStyle w:val="13"/>
            </w:pPr>
            <w:r>
              <w:t>2</w:t>
            </w:r>
          </w:p>
        </w:tc>
        <w:tc>
          <w:tcPr>
            <w:tcW w:w="758" w:type="dxa"/>
            <w:vAlign w:val="center"/>
          </w:tcPr>
          <w:p>
            <w:pPr>
              <w:pStyle w:val="13"/>
            </w:pPr>
            <w:r>
              <w:t>3</w:t>
            </w:r>
          </w:p>
        </w:tc>
        <w:tc>
          <w:tcPr>
            <w:tcW w:w="758" w:type="dxa"/>
            <w:vAlign w:val="center"/>
          </w:tcPr>
          <w:p>
            <w:pPr>
              <w:pStyle w:val="13"/>
            </w:pPr>
            <w:r>
              <w:t>4</w:t>
            </w:r>
          </w:p>
        </w:tc>
        <w:tc>
          <w:tcPr>
            <w:tcW w:w="758" w:type="dxa"/>
            <w:vAlign w:val="center"/>
          </w:tcPr>
          <w:p>
            <w:pPr>
              <w:pStyle w:val="13"/>
            </w:pPr>
            <w:r>
              <w:t>5</w:t>
            </w:r>
          </w:p>
        </w:tc>
        <w:tc>
          <w:tcPr>
            <w:tcW w:w="758" w:type="dxa"/>
            <w:vAlign w:val="center"/>
          </w:tcPr>
          <w:p>
            <w:pPr>
              <w:pStyle w:val="13"/>
            </w:pPr>
            <w:r>
              <w:t>6</w:t>
            </w:r>
          </w:p>
        </w:tc>
        <w:tc>
          <w:tcPr>
            <w:tcW w:w="758" w:type="dxa"/>
            <w:vAlign w:val="center"/>
          </w:tcPr>
          <w:p>
            <w:pPr>
              <w:pStyle w:val="13"/>
            </w:pPr>
            <w:r>
              <w:t>7</w:t>
            </w:r>
          </w:p>
        </w:tc>
        <w:tc>
          <w:tcPr>
            <w:tcW w:w="758" w:type="dxa"/>
            <w:vAlign w:val="center"/>
          </w:tcPr>
          <w:p>
            <w:pPr>
              <w:pStyle w:val="13"/>
            </w:pPr>
            <w:r>
              <w:t>8</w:t>
            </w:r>
          </w:p>
        </w:tc>
        <w:tc>
          <w:tcPr>
            <w:tcW w:w="758" w:type="dxa"/>
            <w:vAlign w:val="center"/>
          </w:tcPr>
          <w:p>
            <w:pPr>
              <w:pStyle w:val="13"/>
            </w:pPr>
            <w:r>
              <w:t>9</w:t>
            </w:r>
          </w:p>
        </w:tc>
        <w:tc>
          <w:tcPr>
            <w:tcW w:w="758" w:type="dxa"/>
            <w:vAlign w:val="center"/>
          </w:tcPr>
          <w:p>
            <w:pPr>
              <w:pStyle w:val="13"/>
            </w:pPr>
            <w:r>
              <w:t>10</w:t>
            </w:r>
          </w:p>
        </w:tc>
        <w:tc>
          <w:tcPr>
            <w:tcW w:w="758" w:type="dxa"/>
            <w:vAlign w:val="center"/>
          </w:tcPr>
          <w:p>
            <w:pPr>
              <w:pStyle w:val="13"/>
            </w:pPr>
            <w:r>
              <w:t>11</w:t>
            </w:r>
          </w:p>
        </w:tc>
        <w:tc>
          <w:tcPr>
            <w:tcW w:w="758" w:type="dxa"/>
            <w:vAlign w:val="center"/>
          </w:tcPr>
          <w:p>
            <w:pPr>
              <w:pStyle w:val="13"/>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w:t>
            </w:r>
          </w:p>
        </w:tc>
        <w:tc>
          <w:tcPr>
            <w:tcW w:w="758" w:type="dxa"/>
            <w:vAlign w:val="center"/>
          </w:tcPr>
          <w:p>
            <w:pPr>
              <w:pStyle w:val="19"/>
            </w:pPr>
          </w:p>
        </w:tc>
        <w:tc>
          <w:tcPr>
            <w:tcW w:w="758" w:type="dxa"/>
            <w:vAlign w:val="center"/>
          </w:tcPr>
          <w:p>
            <w:pPr>
              <w:pStyle w:val="17"/>
            </w:pPr>
            <w:r>
              <w:t>合计</w:t>
            </w:r>
          </w:p>
        </w:tc>
        <w:tc>
          <w:tcPr>
            <w:tcW w:w="758" w:type="dxa"/>
            <w:vAlign w:val="center"/>
          </w:tcPr>
          <w:p>
            <w:pPr>
              <w:pStyle w:val="18"/>
              <w:ind w:firstLine="0" w:firstLineChars="0"/>
            </w:pPr>
            <w:r>
              <w:t>32003.64</w:t>
            </w:r>
          </w:p>
        </w:tc>
        <w:tc>
          <w:tcPr>
            <w:tcW w:w="758" w:type="dxa"/>
            <w:vAlign w:val="center"/>
          </w:tcPr>
          <w:p>
            <w:pPr>
              <w:pStyle w:val="18"/>
            </w:pPr>
            <w:r>
              <w:t>32003.64</w:t>
            </w:r>
          </w:p>
        </w:tc>
        <w:tc>
          <w:tcPr>
            <w:tcW w:w="758" w:type="dxa"/>
            <w:vAlign w:val="center"/>
          </w:tcPr>
          <w:p>
            <w:pPr>
              <w:pStyle w:val="18"/>
            </w:pPr>
            <w:r>
              <w:t>31800.24</w:t>
            </w:r>
          </w:p>
        </w:tc>
        <w:tc>
          <w:tcPr>
            <w:tcW w:w="758" w:type="dxa"/>
            <w:vAlign w:val="center"/>
          </w:tcPr>
          <w:p>
            <w:pPr>
              <w:pStyle w:val="18"/>
            </w:pPr>
            <w:r>
              <w:t>203.40</w:t>
            </w:r>
          </w:p>
        </w:tc>
        <w:tc>
          <w:tcPr>
            <w:tcW w:w="758" w:type="dxa"/>
            <w:vAlign w:val="center"/>
          </w:tcPr>
          <w:p>
            <w:pPr>
              <w:pStyle w:val="18"/>
            </w:pPr>
          </w:p>
        </w:tc>
        <w:tc>
          <w:tcPr>
            <w:tcW w:w="758" w:type="dxa"/>
            <w:vAlign w:val="center"/>
          </w:tcPr>
          <w:p>
            <w:pPr>
              <w:pStyle w:val="18"/>
            </w:pPr>
          </w:p>
        </w:tc>
        <w:tc>
          <w:tcPr>
            <w:tcW w:w="758" w:type="dxa"/>
            <w:vAlign w:val="center"/>
          </w:tcPr>
          <w:p>
            <w:pPr>
              <w:pStyle w:val="18"/>
            </w:pPr>
          </w:p>
        </w:tc>
        <w:tc>
          <w:tcPr>
            <w:tcW w:w="758" w:type="dxa"/>
            <w:vAlign w:val="center"/>
          </w:tcPr>
          <w:p>
            <w:pPr>
              <w:pStyle w:val="18"/>
            </w:pPr>
          </w:p>
        </w:tc>
        <w:tc>
          <w:tcPr>
            <w:tcW w:w="758" w:type="dxa"/>
            <w:vAlign w:val="center"/>
          </w:tcPr>
          <w:p>
            <w:pPr>
              <w:pStyle w:val="18"/>
            </w:pPr>
          </w:p>
        </w:tc>
        <w:tc>
          <w:tcPr>
            <w:tcW w:w="758"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w:t>
            </w:r>
          </w:p>
        </w:tc>
        <w:tc>
          <w:tcPr>
            <w:tcW w:w="758" w:type="dxa"/>
            <w:vAlign w:val="center"/>
          </w:tcPr>
          <w:p>
            <w:pPr>
              <w:pStyle w:val="15"/>
            </w:pPr>
            <w:r>
              <w:t>205</w:t>
            </w:r>
          </w:p>
        </w:tc>
        <w:tc>
          <w:tcPr>
            <w:tcW w:w="758" w:type="dxa"/>
            <w:vAlign w:val="center"/>
          </w:tcPr>
          <w:p>
            <w:pPr>
              <w:pStyle w:val="15"/>
            </w:pPr>
            <w:r>
              <w:t>教育支出</w:t>
            </w:r>
          </w:p>
        </w:tc>
        <w:tc>
          <w:tcPr>
            <w:tcW w:w="758" w:type="dxa"/>
            <w:vAlign w:val="center"/>
          </w:tcPr>
          <w:p>
            <w:pPr>
              <w:pStyle w:val="14"/>
              <w:ind w:firstLine="0" w:firstLineChars="0"/>
            </w:pPr>
            <w:r>
              <w:t>31960.37</w:t>
            </w:r>
          </w:p>
        </w:tc>
        <w:tc>
          <w:tcPr>
            <w:tcW w:w="758" w:type="dxa"/>
            <w:vAlign w:val="center"/>
          </w:tcPr>
          <w:p>
            <w:pPr>
              <w:pStyle w:val="14"/>
            </w:pPr>
            <w:r>
              <w:t>31960.37</w:t>
            </w:r>
          </w:p>
        </w:tc>
        <w:tc>
          <w:tcPr>
            <w:tcW w:w="758" w:type="dxa"/>
            <w:vAlign w:val="center"/>
          </w:tcPr>
          <w:p>
            <w:pPr>
              <w:pStyle w:val="14"/>
            </w:pPr>
            <w:r>
              <w:t>31756.97</w:t>
            </w:r>
          </w:p>
        </w:tc>
        <w:tc>
          <w:tcPr>
            <w:tcW w:w="758" w:type="dxa"/>
            <w:vAlign w:val="center"/>
          </w:tcPr>
          <w:p>
            <w:pPr>
              <w:pStyle w:val="14"/>
            </w:pPr>
            <w:r>
              <w:t>203.40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3</w:t>
            </w:r>
          </w:p>
        </w:tc>
        <w:tc>
          <w:tcPr>
            <w:tcW w:w="758" w:type="dxa"/>
            <w:vAlign w:val="center"/>
          </w:tcPr>
          <w:p>
            <w:pPr>
              <w:pStyle w:val="15"/>
            </w:pPr>
            <w:r>
              <w:t>20501</w:t>
            </w:r>
          </w:p>
        </w:tc>
        <w:tc>
          <w:tcPr>
            <w:tcW w:w="758" w:type="dxa"/>
            <w:vAlign w:val="center"/>
          </w:tcPr>
          <w:p>
            <w:pPr>
              <w:pStyle w:val="15"/>
            </w:pPr>
            <w:r>
              <w:t>教育管理事务</w:t>
            </w:r>
          </w:p>
        </w:tc>
        <w:tc>
          <w:tcPr>
            <w:tcW w:w="758" w:type="dxa"/>
            <w:vAlign w:val="center"/>
          </w:tcPr>
          <w:p>
            <w:pPr>
              <w:pStyle w:val="14"/>
            </w:pPr>
            <w:r>
              <w:t>2148.37</w:t>
            </w:r>
          </w:p>
        </w:tc>
        <w:tc>
          <w:tcPr>
            <w:tcW w:w="758" w:type="dxa"/>
            <w:vAlign w:val="center"/>
          </w:tcPr>
          <w:p>
            <w:pPr>
              <w:pStyle w:val="14"/>
            </w:pPr>
            <w:r>
              <w:t>2148.37</w:t>
            </w:r>
          </w:p>
        </w:tc>
        <w:tc>
          <w:tcPr>
            <w:tcW w:w="758" w:type="dxa"/>
            <w:vAlign w:val="center"/>
          </w:tcPr>
          <w:p>
            <w:pPr>
              <w:pStyle w:val="14"/>
            </w:pPr>
            <w:r>
              <w:t>2108.37</w:t>
            </w:r>
          </w:p>
        </w:tc>
        <w:tc>
          <w:tcPr>
            <w:tcW w:w="758" w:type="dxa"/>
            <w:vAlign w:val="center"/>
          </w:tcPr>
          <w:p>
            <w:pPr>
              <w:pStyle w:val="14"/>
            </w:pPr>
            <w:r>
              <w:t>40.00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4</w:t>
            </w:r>
          </w:p>
        </w:tc>
        <w:tc>
          <w:tcPr>
            <w:tcW w:w="758" w:type="dxa"/>
            <w:vAlign w:val="center"/>
          </w:tcPr>
          <w:p>
            <w:pPr>
              <w:pStyle w:val="15"/>
            </w:pPr>
            <w:r>
              <w:t>2050101</w:t>
            </w:r>
          </w:p>
        </w:tc>
        <w:tc>
          <w:tcPr>
            <w:tcW w:w="758" w:type="dxa"/>
            <w:vAlign w:val="center"/>
          </w:tcPr>
          <w:p>
            <w:pPr>
              <w:pStyle w:val="15"/>
            </w:pPr>
            <w:r>
              <w:t>行政运行</w:t>
            </w:r>
          </w:p>
        </w:tc>
        <w:tc>
          <w:tcPr>
            <w:tcW w:w="758" w:type="dxa"/>
            <w:vAlign w:val="center"/>
          </w:tcPr>
          <w:p>
            <w:pPr>
              <w:pStyle w:val="14"/>
            </w:pPr>
            <w:r>
              <w:t>1758.61</w:t>
            </w:r>
          </w:p>
        </w:tc>
        <w:tc>
          <w:tcPr>
            <w:tcW w:w="758" w:type="dxa"/>
            <w:vAlign w:val="center"/>
          </w:tcPr>
          <w:p>
            <w:pPr>
              <w:pStyle w:val="14"/>
            </w:pPr>
            <w:r>
              <w:t>1758.61</w:t>
            </w:r>
          </w:p>
        </w:tc>
        <w:tc>
          <w:tcPr>
            <w:tcW w:w="758" w:type="dxa"/>
            <w:vAlign w:val="center"/>
          </w:tcPr>
          <w:p>
            <w:pPr>
              <w:pStyle w:val="14"/>
            </w:pPr>
            <w:r>
              <w:t>1758.61</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5</w:t>
            </w:r>
          </w:p>
        </w:tc>
        <w:tc>
          <w:tcPr>
            <w:tcW w:w="758" w:type="dxa"/>
            <w:vAlign w:val="center"/>
          </w:tcPr>
          <w:p>
            <w:pPr>
              <w:pStyle w:val="15"/>
            </w:pPr>
            <w:r>
              <w:t>2050199</w:t>
            </w:r>
          </w:p>
        </w:tc>
        <w:tc>
          <w:tcPr>
            <w:tcW w:w="758" w:type="dxa"/>
            <w:vAlign w:val="center"/>
          </w:tcPr>
          <w:p>
            <w:pPr>
              <w:pStyle w:val="15"/>
            </w:pPr>
            <w:r>
              <w:t>其他教育管理事务支出</w:t>
            </w:r>
          </w:p>
        </w:tc>
        <w:tc>
          <w:tcPr>
            <w:tcW w:w="758" w:type="dxa"/>
            <w:vAlign w:val="center"/>
          </w:tcPr>
          <w:p>
            <w:pPr>
              <w:pStyle w:val="14"/>
            </w:pPr>
            <w:r>
              <w:t>389.76</w:t>
            </w:r>
          </w:p>
        </w:tc>
        <w:tc>
          <w:tcPr>
            <w:tcW w:w="758" w:type="dxa"/>
            <w:vAlign w:val="center"/>
          </w:tcPr>
          <w:p>
            <w:pPr>
              <w:pStyle w:val="14"/>
            </w:pPr>
            <w:r>
              <w:t>389.76</w:t>
            </w:r>
          </w:p>
        </w:tc>
        <w:tc>
          <w:tcPr>
            <w:tcW w:w="758" w:type="dxa"/>
            <w:vAlign w:val="center"/>
          </w:tcPr>
          <w:p>
            <w:pPr>
              <w:pStyle w:val="14"/>
            </w:pPr>
            <w:r>
              <w:t>349.76</w:t>
            </w:r>
          </w:p>
        </w:tc>
        <w:tc>
          <w:tcPr>
            <w:tcW w:w="758" w:type="dxa"/>
            <w:vAlign w:val="center"/>
          </w:tcPr>
          <w:p>
            <w:pPr>
              <w:pStyle w:val="14"/>
            </w:pPr>
            <w:r>
              <w:t>40.00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6</w:t>
            </w:r>
          </w:p>
        </w:tc>
        <w:tc>
          <w:tcPr>
            <w:tcW w:w="758" w:type="dxa"/>
            <w:vAlign w:val="center"/>
          </w:tcPr>
          <w:p>
            <w:pPr>
              <w:pStyle w:val="15"/>
            </w:pPr>
            <w:r>
              <w:t>20502</w:t>
            </w:r>
          </w:p>
        </w:tc>
        <w:tc>
          <w:tcPr>
            <w:tcW w:w="758" w:type="dxa"/>
            <w:vAlign w:val="center"/>
          </w:tcPr>
          <w:p>
            <w:pPr>
              <w:pStyle w:val="15"/>
            </w:pPr>
            <w:r>
              <w:t>普通教育</w:t>
            </w:r>
          </w:p>
        </w:tc>
        <w:tc>
          <w:tcPr>
            <w:tcW w:w="758" w:type="dxa"/>
            <w:vAlign w:val="center"/>
          </w:tcPr>
          <w:p>
            <w:pPr>
              <w:pStyle w:val="14"/>
              <w:ind w:firstLine="0" w:firstLineChars="0"/>
            </w:pPr>
            <w:r>
              <w:t>27096.53</w:t>
            </w:r>
          </w:p>
        </w:tc>
        <w:tc>
          <w:tcPr>
            <w:tcW w:w="758" w:type="dxa"/>
            <w:vAlign w:val="center"/>
          </w:tcPr>
          <w:p>
            <w:pPr>
              <w:pStyle w:val="14"/>
            </w:pPr>
            <w:r>
              <w:t>27096.53</w:t>
            </w:r>
          </w:p>
        </w:tc>
        <w:tc>
          <w:tcPr>
            <w:tcW w:w="758" w:type="dxa"/>
            <w:vAlign w:val="center"/>
          </w:tcPr>
          <w:p>
            <w:pPr>
              <w:pStyle w:val="14"/>
            </w:pPr>
            <w:r>
              <w:t>26963.13</w:t>
            </w:r>
          </w:p>
        </w:tc>
        <w:tc>
          <w:tcPr>
            <w:tcW w:w="758" w:type="dxa"/>
            <w:vAlign w:val="center"/>
          </w:tcPr>
          <w:p>
            <w:pPr>
              <w:pStyle w:val="14"/>
            </w:pPr>
            <w:r>
              <w:t>133.40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7</w:t>
            </w:r>
          </w:p>
        </w:tc>
        <w:tc>
          <w:tcPr>
            <w:tcW w:w="758" w:type="dxa"/>
            <w:vAlign w:val="center"/>
          </w:tcPr>
          <w:p>
            <w:pPr>
              <w:pStyle w:val="15"/>
            </w:pPr>
            <w:r>
              <w:t>2050201</w:t>
            </w:r>
          </w:p>
        </w:tc>
        <w:tc>
          <w:tcPr>
            <w:tcW w:w="758" w:type="dxa"/>
            <w:vAlign w:val="center"/>
          </w:tcPr>
          <w:p>
            <w:pPr>
              <w:pStyle w:val="15"/>
            </w:pPr>
            <w:r>
              <w:t>学前教育</w:t>
            </w:r>
          </w:p>
        </w:tc>
        <w:tc>
          <w:tcPr>
            <w:tcW w:w="758" w:type="dxa"/>
            <w:vAlign w:val="center"/>
          </w:tcPr>
          <w:p>
            <w:pPr>
              <w:pStyle w:val="14"/>
              <w:ind w:firstLine="0" w:firstLineChars="0"/>
            </w:pPr>
            <w:r>
              <w:t>2409.87</w:t>
            </w:r>
          </w:p>
        </w:tc>
        <w:tc>
          <w:tcPr>
            <w:tcW w:w="758" w:type="dxa"/>
            <w:vAlign w:val="center"/>
          </w:tcPr>
          <w:p>
            <w:pPr>
              <w:pStyle w:val="14"/>
            </w:pPr>
            <w:r>
              <w:t>2409.87</w:t>
            </w:r>
          </w:p>
        </w:tc>
        <w:tc>
          <w:tcPr>
            <w:tcW w:w="758" w:type="dxa"/>
            <w:vAlign w:val="center"/>
          </w:tcPr>
          <w:p>
            <w:pPr>
              <w:pStyle w:val="14"/>
            </w:pPr>
            <w:r>
              <w:t>2409.87</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8</w:t>
            </w:r>
          </w:p>
        </w:tc>
        <w:tc>
          <w:tcPr>
            <w:tcW w:w="758" w:type="dxa"/>
            <w:vAlign w:val="center"/>
          </w:tcPr>
          <w:p>
            <w:pPr>
              <w:pStyle w:val="15"/>
            </w:pPr>
            <w:r>
              <w:t>2050202</w:t>
            </w:r>
          </w:p>
        </w:tc>
        <w:tc>
          <w:tcPr>
            <w:tcW w:w="758" w:type="dxa"/>
            <w:vAlign w:val="center"/>
          </w:tcPr>
          <w:p>
            <w:pPr>
              <w:pStyle w:val="15"/>
            </w:pPr>
            <w:r>
              <w:t>小学教育</w:t>
            </w:r>
          </w:p>
        </w:tc>
        <w:tc>
          <w:tcPr>
            <w:tcW w:w="758" w:type="dxa"/>
            <w:vAlign w:val="center"/>
          </w:tcPr>
          <w:p>
            <w:pPr>
              <w:pStyle w:val="14"/>
              <w:ind w:firstLine="0" w:firstLineChars="0"/>
            </w:pPr>
            <w:r>
              <w:t>14849.74</w:t>
            </w:r>
          </w:p>
        </w:tc>
        <w:tc>
          <w:tcPr>
            <w:tcW w:w="758" w:type="dxa"/>
            <w:vAlign w:val="center"/>
          </w:tcPr>
          <w:p>
            <w:pPr>
              <w:pStyle w:val="14"/>
            </w:pPr>
            <w:r>
              <w:t>14849.74</w:t>
            </w:r>
          </w:p>
        </w:tc>
        <w:tc>
          <w:tcPr>
            <w:tcW w:w="758" w:type="dxa"/>
            <w:vAlign w:val="center"/>
          </w:tcPr>
          <w:p>
            <w:pPr>
              <w:pStyle w:val="14"/>
            </w:pPr>
            <w:r>
              <w:t>14849.74</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9</w:t>
            </w:r>
          </w:p>
        </w:tc>
        <w:tc>
          <w:tcPr>
            <w:tcW w:w="758" w:type="dxa"/>
            <w:vAlign w:val="center"/>
          </w:tcPr>
          <w:p>
            <w:pPr>
              <w:pStyle w:val="15"/>
            </w:pPr>
            <w:r>
              <w:t>2050203</w:t>
            </w:r>
          </w:p>
        </w:tc>
        <w:tc>
          <w:tcPr>
            <w:tcW w:w="758" w:type="dxa"/>
            <w:vAlign w:val="center"/>
          </w:tcPr>
          <w:p>
            <w:pPr>
              <w:pStyle w:val="15"/>
            </w:pPr>
            <w:r>
              <w:t>初中教育</w:t>
            </w:r>
          </w:p>
        </w:tc>
        <w:tc>
          <w:tcPr>
            <w:tcW w:w="758" w:type="dxa"/>
            <w:vAlign w:val="center"/>
          </w:tcPr>
          <w:p>
            <w:pPr>
              <w:pStyle w:val="14"/>
              <w:ind w:firstLine="0" w:firstLineChars="0"/>
            </w:pPr>
            <w:r>
              <w:t>6505.10</w:t>
            </w:r>
          </w:p>
        </w:tc>
        <w:tc>
          <w:tcPr>
            <w:tcW w:w="758" w:type="dxa"/>
            <w:vAlign w:val="center"/>
          </w:tcPr>
          <w:p>
            <w:pPr>
              <w:pStyle w:val="14"/>
            </w:pPr>
            <w:r>
              <w:t>6505.10</w:t>
            </w:r>
          </w:p>
        </w:tc>
        <w:tc>
          <w:tcPr>
            <w:tcW w:w="758" w:type="dxa"/>
            <w:vAlign w:val="center"/>
          </w:tcPr>
          <w:p>
            <w:pPr>
              <w:pStyle w:val="14"/>
            </w:pPr>
            <w:r>
              <w:t>6505.10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10</w:t>
            </w:r>
          </w:p>
        </w:tc>
        <w:tc>
          <w:tcPr>
            <w:tcW w:w="758" w:type="dxa"/>
            <w:vAlign w:val="center"/>
          </w:tcPr>
          <w:p>
            <w:pPr>
              <w:pStyle w:val="15"/>
            </w:pPr>
            <w:r>
              <w:t>2050204</w:t>
            </w:r>
          </w:p>
        </w:tc>
        <w:tc>
          <w:tcPr>
            <w:tcW w:w="758" w:type="dxa"/>
            <w:vAlign w:val="center"/>
          </w:tcPr>
          <w:p>
            <w:pPr>
              <w:pStyle w:val="15"/>
            </w:pPr>
            <w:r>
              <w:t>高中教育</w:t>
            </w:r>
          </w:p>
        </w:tc>
        <w:tc>
          <w:tcPr>
            <w:tcW w:w="758" w:type="dxa"/>
            <w:vAlign w:val="center"/>
          </w:tcPr>
          <w:p>
            <w:pPr>
              <w:pStyle w:val="14"/>
              <w:ind w:firstLine="0" w:firstLineChars="0"/>
            </w:pPr>
            <w:r>
              <w:t>2557.84</w:t>
            </w:r>
          </w:p>
        </w:tc>
        <w:tc>
          <w:tcPr>
            <w:tcW w:w="758" w:type="dxa"/>
            <w:vAlign w:val="center"/>
          </w:tcPr>
          <w:p>
            <w:pPr>
              <w:pStyle w:val="14"/>
            </w:pPr>
            <w:r>
              <w:t>2557.84</w:t>
            </w:r>
          </w:p>
        </w:tc>
        <w:tc>
          <w:tcPr>
            <w:tcW w:w="758" w:type="dxa"/>
            <w:vAlign w:val="center"/>
          </w:tcPr>
          <w:p>
            <w:pPr>
              <w:pStyle w:val="14"/>
            </w:pPr>
            <w:r>
              <w:t>2424.44</w:t>
            </w:r>
          </w:p>
        </w:tc>
        <w:tc>
          <w:tcPr>
            <w:tcW w:w="758" w:type="dxa"/>
            <w:vAlign w:val="center"/>
          </w:tcPr>
          <w:p>
            <w:pPr>
              <w:pStyle w:val="14"/>
            </w:pPr>
            <w:r>
              <w:t>133.40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11</w:t>
            </w:r>
          </w:p>
        </w:tc>
        <w:tc>
          <w:tcPr>
            <w:tcW w:w="758" w:type="dxa"/>
            <w:vAlign w:val="center"/>
          </w:tcPr>
          <w:p>
            <w:pPr>
              <w:pStyle w:val="15"/>
            </w:pPr>
            <w:r>
              <w:t>2050205</w:t>
            </w:r>
          </w:p>
        </w:tc>
        <w:tc>
          <w:tcPr>
            <w:tcW w:w="758" w:type="dxa"/>
            <w:vAlign w:val="center"/>
          </w:tcPr>
          <w:p>
            <w:pPr>
              <w:pStyle w:val="15"/>
            </w:pPr>
            <w:r>
              <w:t>高等教育</w:t>
            </w:r>
          </w:p>
        </w:tc>
        <w:tc>
          <w:tcPr>
            <w:tcW w:w="758" w:type="dxa"/>
            <w:vAlign w:val="center"/>
          </w:tcPr>
          <w:p>
            <w:pPr>
              <w:pStyle w:val="14"/>
              <w:ind w:firstLine="0" w:firstLineChars="0"/>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12</w:t>
            </w:r>
          </w:p>
        </w:tc>
        <w:tc>
          <w:tcPr>
            <w:tcW w:w="758" w:type="dxa"/>
            <w:vAlign w:val="center"/>
          </w:tcPr>
          <w:p>
            <w:pPr>
              <w:pStyle w:val="15"/>
            </w:pPr>
            <w:r>
              <w:t>2050299</w:t>
            </w:r>
          </w:p>
        </w:tc>
        <w:tc>
          <w:tcPr>
            <w:tcW w:w="758" w:type="dxa"/>
            <w:vAlign w:val="center"/>
          </w:tcPr>
          <w:p>
            <w:pPr>
              <w:pStyle w:val="15"/>
            </w:pPr>
            <w:r>
              <w:t>其他普通教育支出</w:t>
            </w:r>
          </w:p>
        </w:tc>
        <w:tc>
          <w:tcPr>
            <w:tcW w:w="758" w:type="dxa"/>
            <w:vAlign w:val="center"/>
          </w:tcPr>
          <w:p>
            <w:pPr>
              <w:pStyle w:val="14"/>
              <w:ind w:firstLine="0" w:firstLineChars="0"/>
            </w:pPr>
            <w:r>
              <w:t>773.98</w:t>
            </w:r>
          </w:p>
        </w:tc>
        <w:tc>
          <w:tcPr>
            <w:tcW w:w="758" w:type="dxa"/>
            <w:vAlign w:val="center"/>
          </w:tcPr>
          <w:p>
            <w:pPr>
              <w:pStyle w:val="14"/>
            </w:pPr>
            <w:r>
              <w:t>773.98</w:t>
            </w:r>
          </w:p>
        </w:tc>
        <w:tc>
          <w:tcPr>
            <w:tcW w:w="758" w:type="dxa"/>
            <w:vAlign w:val="center"/>
          </w:tcPr>
          <w:p>
            <w:pPr>
              <w:pStyle w:val="14"/>
            </w:pPr>
            <w:r>
              <w:t>773.98</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13</w:t>
            </w:r>
          </w:p>
        </w:tc>
        <w:tc>
          <w:tcPr>
            <w:tcW w:w="758" w:type="dxa"/>
            <w:vAlign w:val="center"/>
          </w:tcPr>
          <w:p>
            <w:pPr>
              <w:pStyle w:val="15"/>
            </w:pPr>
            <w:r>
              <w:t>20504</w:t>
            </w:r>
          </w:p>
        </w:tc>
        <w:tc>
          <w:tcPr>
            <w:tcW w:w="758" w:type="dxa"/>
            <w:vAlign w:val="center"/>
          </w:tcPr>
          <w:p>
            <w:pPr>
              <w:pStyle w:val="15"/>
            </w:pPr>
            <w:r>
              <w:t>成人教育</w:t>
            </w:r>
          </w:p>
        </w:tc>
        <w:tc>
          <w:tcPr>
            <w:tcW w:w="758" w:type="dxa"/>
            <w:vAlign w:val="center"/>
          </w:tcPr>
          <w:p>
            <w:pPr>
              <w:pStyle w:val="14"/>
            </w:pPr>
            <w:r>
              <w:t>541.46</w:t>
            </w:r>
          </w:p>
        </w:tc>
        <w:tc>
          <w:tcPr>
            <w:tcW w:w="758" w:type="dxa"/>
            <w:vAlign w:val="center"/>
          </w:tcPr>
          <w:p>
            <w:pPr>
              <w:pStyle w:val="14"/>
            </w:pPr>
            <w:r>
              <w:t>541.46</w:t>
            </w:r>
          </w:p>
        </w:tc>
        <w:tc>
          <w:tcPr>
            <w:tcW w:w="758" w:type="dxa"/>
            <w:vAlign w:val="center"/>
          </w:tcPr>
          <w:p>
            <w:pPr>
              <w:pStyle w:val="14"/>
            </w:pPr>
            <w:r>
              <w:t>511.46</w:t>
            </w:r>
          </w:p>
        </w:tc>
        <w:tc>
          <w:tcPr>
            <w:tcW w:w="758" w:type="dxa"/>
            <w:vAlign w:val="center"/>
          </w:tcPr>
          <w:p>
            <w:pPr>
              <w:pStyle w:val="14"/>
            </w:pPr>
            <w:r>
              <w:t>30.00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14</w:t>
            </w:r>
          </w:p>
        </w:tc>
        <w:tc>
          <w:tcPr>
            <w:tcW w:w="758" w:type="dxa"/>
            <w:vAlign w:val="center"/>
          </w:tcPr>
          <w:p>
            <w:pPr>
              <w:pStyle w:val="15"/>
            </w:pPr>
            <w:r>
              <w:t>2050404</w:t>
            </w:r>
          </w:p>
        </w:tc>
        <w:tc>
          <w:tcPr>
            <w:tcW w:w="758" w:type="dxa"/>
            <w:vAlign w:val="center"/>
          </w:tcPr>
          <w:p>
            <w:pPr>
              <w:pStyle w:val="15"/>
            </w:pPr>
            <w:r>
              <w:t>成人广播电视教育</w:t>
            </w:r>
          </w:p>
        </w:tc>
        <w:tc>
          <w:tcPr>
            <w:tcW w:w="758" w:type="dxa"/>
            <w:vAlign w:val="center"/>
          </w:tcPr>
          <w:p>
            <w:pPr>
              <w:pStyle w:val="14"/>
            </w:pPr>
            <w:r>
              <w:t>541.46</w:t>
            </w:r>
          </w:p>
        </w:tc>
        <w:tc>
          <w:tcPr>
            <w:tcW w:w="758" w:type="dxa"/>
            <w:vAlign w:val="center"/>
          </w:tcPr>
          <w:p>
            <w:pPr>
              <w:pStyle w:val="14"/>
            </w:pPr>
            <w:r>
              <w:t>541.46</w:t>
            </w:r>
          </w:p>
        </w:tc>
        <w:tc>
          <w:tcPr>
            <w:tcW w:w="758" w:type="dxa"/>
            <w:vAlign w:val="center"/>
          </w:tcPr>
          <w:p>
            <w:pPr>
              <w:pStyle w:val="14"/>
            </w:pPr>
            <w:r>
              <w:t>511.46</w:t>
            </w:r>
          </w:p>
        </w:tc>
        <w:tc>
          <w:tcPr>
            <w:tcW w:w="758" w:type="dxa"/>
            <w:vAlign w:val="center"/>
          </w:tcPr>
          <w:p>
            <w:pPr>
              <w:pStyle w:val="14"/>
            </w:pPr>
            <w:r>
              <w:t>30.00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15</w:t>
            </w:r>
          </w:p>
        </w:tc>
        <w:tc>
          <w:tcPr>
            <w:tcW w:w="758" w:type="dxa"/>
            <w:vAlign w:val="center"/>
          </w:tcPr>
          <w:p>
            <w:pPr>
              <w:pStyle w:val="15"/>
            </w:pPr>
            <w:r>
              <w:t>20507</w:t>
            </w:r>
          </w:p>
        </w:tc>
        <w:tc>
          <w:tcPr>
            <w:tcW w:w="758" w:type="dxa"/>
            <w:vAlign w:val="center"/>
          </w:tcPr>
          <w:p>
            <w:pPr>
              <w:pStyle w:val="15"/>
            </w:pPr>
            <w:r>
              <w:t>特殊教育</w:t>
            </w:r>
          </w:p>
        </w:tc>
        <w:tc>
          <w:tcPr>
            <w:tcW w:w="758" w:type="dxa"/>
            <w:vAlign w:val="center"/>
          </w:tcPr>
          <w:p>
            <w:pPr>
              <w:pStyle w:val="14"/>
              <w:ind w:firstLine="0" w:firstLineChars="0"/>
            </w:pPr>
            <w:r>
              <w:t>3.00</w:t>
            </w:r>
          </w:p>
        </w:tc>
        <w:tc>
          <w:tcPr>
            <w:tcW w:w="758" w:type="dxa"/>
            <w:vAlign w:val="center"/>
          </w:tcPr>
          <w:p>
            <w:pPr>
              <w:pStyle w:val="14"/>
            </w:pPr>
            <w:r>
              <w:t>3.00</w:t>
            </w:r>
          </w:p>
        </w:tc>
        <w:tc>
          <w:tcPr>
            <w:tcW w:w="758" w:type="dxa"/>
            <w:vAlign w:val="center"/>
          </w:tcPr>
          <w:p>
            <w:pPr>
              <w:pStyle w:val="14"/>
            </w:pPr>
            <w:r>
              <w:t>3.00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16</w:t>
            </w:r>
          </w:p>
        </w:tc>
        <w:tc>
          <w:tcPr>
            <w:tcW w:w="758" w:type="dxa"/>
            <w:vAlign w:val="center"/>
          </w:tcPr>
          <w:p>
            <w:pPr>
              <w:pStyle w:val="15"/>
            </w:pPr>
            <w:r>
              <w:t>2050701</w:t>
            </w:r>
          </w:p>
        </w:tc>
        <w:tc>
          <w:tcPr>
            <w:tcW w:w="758" w:type="dxa"/>
            <w:vAlign w:val="center"/>
          </w:tcPr>
          <w:p>
            <w:pPr>
              <w:pStyle w:val="15"/>
            </w:pPr>
            <w:r>
              <w:t>特殊学校教育</w:t>
            </w:r>
          </w:p>
        </w:tc>
        <w:tc>
          <w:tcPr>
            <w:tcW w:w="758" w:type="dxa"/>
            <w:vAlign w:val="center"/>
          </w:tcPr>
          <w:p>
            <w:pPr>
              <w:pStyle w:val="14"/>
              <w:ind w:firstLine="0" w:firstLineChars="0"/>
            </w:pPr>
            <w:r>
              <w:t>3.00</w:t>
            </w:r>
          </w:p>
        </w:tc>
        <w:tc>
          <w:tcPr>
            <w:tcW w:w="758" w:type="dxa"/>
            <w:vAlign w:val="center"/>
          </w:tcPr>
          <w:p>
            <w:pPr>
              <w:pStyle w:val="14"/>
            </w:pPr>
            <w:r>
              <w:t>3.00</w:t>
            </w:r>
          </w:p>
        </w:tc>
        <w:tc>
          <w:tcPr>
            <w:tcW w:w="758" w:type="dxa"/>
            <w:vAlign w:val="center"/>
          </w:tcPr>
          <w:p>
            <w:pPr>
              <w:pStyle w:val="14"/>
            </w:pPr>
            <w:r>
              <w:t>3.00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17</w:t>
            </w:r>
          </w:p>
        </w:tc>
        <w:tc>
          <w:tcPr>
            <w:tcW w:w="758" w:type="dxa"/>
            <w:vAlign w:val="center"/>
          </w:tcPr>
          <w:p>
            <w:pPr>
              <w:pStyle w:val="15"/>
            </w:pPr>
            <w:r>
              <w:t>20508</w:t>
            </w:r>
          </w:p>
        </w:tc>
        <w:tc>
          <w:tcPr>
            <w:tcW w:w="758" w:type="dxa"/>
            <w:vAlign w:val="center"/>
          </w:tcPr>
          <w:p>
            <w:pPr>
              <w:pStyle w:val="15"/>
            </w:pPr>
            <w:r>
              <w:t>进修及培训</w:t>
            </w:r>
          </w:p>
        </w:tc>
        <w:tc>
          <w:tcPr>
            <w:tcW w:w="758" w:type="dxa"/>
            <w:vAlign w:val="center"/>
          </w:tcPr>
          <w:p>
            <w:pPr>
              <w:pStyle w:val="14"/>
              <w:ind w:firstLine="0" w:firstLineChars="0"/>
            </w:pPr>
            <w:r>
              <w:t>753.60</w:t>
            </w:r>
          </w:p>
        </w:tc>
        <w:tc>
          <w:tcPr>
            <w:tcW w:w="758" w:type="dxa"/>
            <w:vAlign w:val="center"/>
          </w:tcPr>
          <w:p>
            <w:pPr>
              <w:pStyle w:val="14"/>
            </w:pPr>
            <w:r>
              <w:t>753.60</w:t>
            </w:r>
          </w:p>
        </w:tc>
        <w:tc>
          <w:tcPr>
            <w:tcW w:w="758" w:type="dxa"/>
            <w:vAlign w:val="center"/>
          </w:tcPr>
          <w:p>
            <w:pPr>
              <w:pStyle w:val="14"/>
            </w:pPr>
            <w:r>
              <w:t>753.60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18</w:t>
            </w:r>
          </w:p>
        </w:tc>
        <w:tc>
          <w:tcPr>
            <w:tcW w:w="758" w:type="dxa"/>
            <w:vAlign w:val="center"/>
          </w:tcPr>
          <w:p>
            <w:pPr>
              <w:pStyle w:val="15"/>
            </w:pPr>
            <w:r>
              <w:t>2050801</w:t>
            </w:r>
          </w:p>
        </w:tc>
        <w:tc>
          <w:tcPr>
            <w:tcW w:w="758" w:type="dxa"/>
            <w:vAlign w:val="center"/>
          </w:tcPr>
          <w:p>
            <w:pPr>
              <w:pStyle w:val="15"/>
            </w:pPr>
            <w:r>
              <w:t>教师进修</w:t>
            </w:r>
          </w:p>
        </w:tc>
        <w:tc>
          <w:tcPr>
            <w:tcW w:w="758" w:type="dxa"/>
            <w:vAlign w:val="center"/>
          </w:tcPr>
          <w:p>
            <w:pPr>
              <w:pStyle w:val="14"/>
              <w:ind w:firstLine="0" w:firstLineChars="0"/>
            </w:pPr>
            <w:r>
              <w:t>753.60</w:t>
            </w:r>
          </w:p>
        </w:tc>
        <w:tc>
          <w:tcPr>
            <w:tcW w:w="758" w:type="dxa"/>
            <w:vAlign w:val="center"/>
          </w:tcPr>
          <w:p>
            <w:pPr>
              <w:pStyle w:val="14"/>
            </w:pPr>
            <w:r>
              <w:t>753.60</w:t>
            </w:r>
          </w:p>
        </w:tc>
        <w:tc>
          <w:tcPr>
            <w:tcW w:w="758" w:type="dxa"/>
            <w:vAlign w:val="center"/>
          </w:tcPr>
          <w:p>
            <w:pPr>
              <w:pStyle w:val="14"/>
            </w:pPr>
            <w:r>
              <w:t>753.60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19</w:t>
            </w:r>
          </w:p>
        </w:tc>
        <w:tc>
          <w:tcPr>
            <w:tcW w:w="758" w:type="dxa"/>
            <w:vAlign w:val="center"/>
          </w:tcPr>
          <w:p>
            <w:pPr>
              <w:pStyle w:val="15"/>
            </w:pPr>
            <w:r>
              <w:t>20509</w:t>
            </w:r>
          </w:p>
        </w:tc>
        <w:tc>
          <w:tcPr>
            <w:tcW w:w="758" w:type="dxa"/>
            <w:vAlign w:val="center"/>
          </w:tcPr>
          <w:p>
            <w:pPr>
              <w:pStyle w:val="15"/>
            </w:pPr>
            <w:r>
              <w:t>教育费附加安排的支出</w:t>
            </w:r>
          </w:p>
        </w:tc>
        <w:tc>
          <w:tcPr>
            <w:tcW w:w="758" w:type="dxa"/>
            <w:vAlign w:val="center"/>
          </w:tcPr>
          <w:p>
            <w:pPr>
              <w:pStyle w:val="14"/>
              <w:ind w:firstLine="0" w:firstLineChars="0"/>
            </w:pPr>
            <w:r>
              <w:t>975.90</w:t>
            </w:r>
          </w:p>
        </w:tc>
        <w:tc>
          <w:tcPr>
            <w:tcW w:w="758" w:type="dxa"/>
            <w:vAlign w:val="center"/>
          </w:tcPr>
          <w:p>
            <w:pPr>
              <w:pStyle w:val="14"/>
            </w:pPr>
            <w:r>
              <w:t>975.90</w:t>
            </w:r>
          </w:p>
        </w:tc>
        <w:tc>
          <w:tcPr>
            <w:tcW w:w="758" w:type="dxa"/>
            <w:vAlign w:val="center"/>
          </w:tcPr>
          <w:p>
            <w:pPr>
              <w:pStyle w:val="14"/>
            </w:pPr>
            <w:r>
              <w:t>975.90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20</w:t>
            </w:r>
          </w:p>
        </w:tc>
        <w:tc>
          <w:tcPr>
            <w:tcW w:w="758" w:type="dxa"/>
            <w:vAlign w:val="center"/>
          </w:tcPr>
          <w:p>
            <w:pPr>
              <w:pStyle w:val="15"/>
            </w:pPr>
            <w:r>
              <w:t>2050999</w:t>
            </w:r>
          </w:p>
        </w:tc>
        <w:tc>
          <w:tcPr>
            <w:tcW w:w="758" w:type="dxa"/>
            <w:vAlign w:val="center"/>
          </w:tcPr>
          <w:p>
            <w:pPr>
              <w:pStyle w:val="15"/>
            </w:pPr>
            <w:r>
              <w:t>其他教育费附加安排的支出</w:t>
            </w:r>
          </w:p>
        </w:tc>
        <w:tc>
          <w:tcPr>
            <w:tcW w:w="758" w:type="dxa"/>
            <w:vAlign w:val="center"/>
          </w:tcPr>
          <w:p>
            <w:pPr>
              <w:pStyle w:val="14"/>
              <w:ind w:firstLine="0" w:firstLineChars="0"/>
            </w:pPr>
            <w:r>
              <w:t>975.90</w:t>
            </w:r>
          </w:p>
        </w:tc>
        <w:tc>
          <w:tcPr>
            <w:tcW w:w="758" w:type="dxa"/>
            <w:vAlign w:val="center"/>
          </w:tcPr>
          <w:p>
            <w:pPr>
              <w:pStyle w:val="14"/>
            </w:pPr>
            <w:r>
              <w:t>975.90</w:t>
            </w:r>
          </w:p>
        </w:tc>
        <w:tc>
          <w:tcPr>
            <w:tcW w:w="758" w:type="dxa"/>
            <w:vAlign w:val="center"/>
          </w:tcPr>
          <w:p>
            <w:pPr>
              <w:pStyle w:val="14"/>
            </w:pPr>
            <w:r>
              <w:t>975.90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21</w:t>
            </w:r>
          </w:p>
        </w:tc>
        <w:tc>
          <w:tcPr>
            <w:tcW w:w="758" w:type="dxa"/>
            <w:vAlign w:val="center"/>
          </w:tcPr>
          <w:p>
            <w:pPr>
              <w:pStyle w:val="15"/>
            </w:pPr>
            <w:r>
              <w:t>20599</w:t>
            </w:r>
          </w:p>
        </w:tc>
        <w:tc>
          <w:tcPr>
            <w:tcW w:w="758" w:type="dxa"/>
            <w:vAlign w:val="center"/>
          </w:tcPr>
          <w:p>
            <w:pPr>
              <w:pStyle w:val="15"/>
            </w:pPr>
            <w:r>
              <w:t>其他教育支出</w:t>
            </w:r>
          </w:p>
        </w:tc>
        <w:tc>
          <w:tcPr>
            <w:tcW w:w="758" w:type="dxa"/>
            <w:vAlign w:val="center"/>
          </w:tcPr>
          <w:p>
            <w:pPr>
              <w:pStyle w:val="14"/>
            </w:pPr>
            <w:r>
              <w:t>441.51</w:t>
            </w:r>
          </w:p>
        </w:tc>
        <w:tc>
          <w:tcPr>
            <w:tcW w:w="758" w:type="dxa"/>
            <w:vAlign w:val="center"/>
          </w:tcPr>
          <w:p>
            <w:pPr>
              <w:pStyle w:val="14"/>
            </w:pPr>
            <w:r>
              <w:t>441.51</w:t>
            </w:r>
          </w:p>
        </w:tc>
        <w:tc>
          <w:tcPr>
            <w:tcW w:w="758" w:type="dxa"/>
            <w:vAlign w:val="center"/>
          </w:tcPr>
          <w:p>
            <w:pPr>
              <w:pStyle w:val="14"/>
            </w:pPr>
            <w:r>
              <w:t>441.51</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22</w:t>
            </w:r>
          </w:p>
        </w:tc>
        <w:tc>
          <w:tcPr>
            <w:tcW w:w="758" w:type="dxa"/>
            <w:vAlign w:val="center"/>
          </w:tcPr>
          <w:p>
            <w:pPr>
              <w:pStyle w:val="15"/>
            </w:pPr>
            <w:r>
              <w:t>2059999</w:t>
            </w:r>
          </w:p>
        </w:tc>
        <w:tc>
          <w:tcPr>
            <w:tcW w:w="758" w:type="dxa"/>
            <w:vAlign w:val="center"/>
          </w:tcPr>
          <w:p>
            <w:pPr>
              <w:pStyle w:val="15"/>
            </w:pPr>
            <w:r>
              <w:t>其他教育支出</w:t>
            </w:r>
          </w:p>
        </w:tc>
        <w:tc>
          <w:tcPr>
            <w:tcW w:w="758" w:type="dxa"/>
            <w:vAlign w:val="center"/>
          </w:tcPr>
          <w:p>
            <w:pPr>
              <w:pStyle w:val="14"/>
            </w:pPr>
            <w:r>
              <w:t>441.51</w:t>
            </w:r>
          </w:p>
        </w:tc>
        <w:tc>
          <w:tcPr>
            <w:tcW w:w="758" w:type="dxa"/>
            <w:vAlign w:val="center"/>
          </w:tcPr>
          <w:p>
            <w:pPr>
              <w:pStyle w:val="14"/>
            </w:pPr>
            <w:r>
              <w:t>441.51</w:t>
            </w:r>
          </w:p>
        </w:tc>
        <w:tc>
          <w:tcPr>
            <w:tcW w:w="758" w:type="dxa"/>
            <w:vAlign w:val="center"/>
          </w:tcPr>
          <w:p>
            <w:pPr>
              <w:pStyle w:val="14"/>
            </w:pPr>
            <w:r>
              <w:t>441.51</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23</w:t>
            </w:r>
          </w:p>
        </w:tc>
        <w:tc>
          <w:tcPr>
            <w:tcW w:w="758" w:type="dxa"/>
            <w:vAlign w:val="center"/>
          </w:tcPr>
          <w:p>
            <w:pPr>
              <w:pStyle w:val="15"/>
            </w:pPr>
            <w:r>
              <w:t>207</w:t>
            </w:r>
          </w:p>
        </w:tc>
        <w:tc>
          <w:tcPr>
            <w:tcW w:w="758" w:type="dxa"/>
            <w:vAlign w:val="center"/>
          </w:tcPr>
          <w:p>
            <w:pPr>
              <w:pStyle w:val="15"/>
            </w:pPr>
            <w:r>
              <w:t>文化旅游体育与传媒支出</w:t>
            </w:r>
          </w:p>
        </w:tc>
        <w:tc>
          <w:tcPr>
            <w:tcW w:w="758" w:type="dxa"/>
            <w:vAlign w:val="center"/>
          </w:tcPr>
          <w:p>
            <w:pPr>
              <w:pStyle w:val="14"/>
            </w:pPr>
            <w:r>
              <w:t>43.27</w:t>
            </w:r>
          </w:p>
        </w:tc>
        <w:tc>
          <w:tcPr>
            <w:tcW w:w="758" w:type="dxa"/>
            <w:vAlign w:val="center"/>
          </w:tcPr>
          <w:p>
            <w:pPr>
              <w:pStyle w:val="14"/>
            </w:pPr>
            <w:r>
              <w:t>43.27</w:t>
            </w:r>
          </w:p>
        </w:tc>
        <w:tc>
          <w:tcPr>
            <w:tcW w:w="758" w:type="dxa"/>
            <w:vAlign w:val="center"/>
          </w:tcPr>
          <w:p>
            <w:pPr>
              <w:pStyle w:val="14"/>
            </w:pPr>
            <w:r>
              <w:t>43.27</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24</w:t>
            </w:r>
          </w:p>
        </w:tc>
        <w:tc>
          <w:tcPr>
            <w:tcW w:w="758" w:type="dxa"/>
            <w:vAlign w:val="center"/>
          </w:tcPr>
          <w:p>
            <w:pPr>
              <w:pStyle w:val="15"/>
            </w:pPr>
            <w:r>
              <w:t>20703</w:t>
            </w:r>
          </w:p>
        </w:tc>
        <w:tc>
          <w:tcPr>
            <w:tcW w:w="758" w:type="dxa"/>
            <w:vAlign w:val="center"/>
          </w:tcPr>
          <w:p>
            <w:pPr>
              <w:pStyle w:val="15"/>
            </w:pPr>
            <w:r>
              <w:t>体育</w:t>
            </w:r>
          </w:p>
        </w:tc>
        <w:tc>
          <w:tcPr>
            <w:tcW w:w="758" w:type="dxa"/>
            <w:vAlign w:val="center"/>
          </w:tcPr>
          <w:p>
            <w:pPr>
              <w:pStyle w:val="14"/>
            </w:pPr>
            <w:r>
              <w:t>43.27</w:t>
            </w:r>
          </w:p>
        </w:tc>
        <w:tc>
          <w:tcPr>
            <w:tcW w:w="758" w:type="dxa"/>
            <w:vAlign w:val="center"/>
          </w:tcPr>
          <w:p>
            <w:pPr>
              <w:pStyle w:val="14"/>
            </w:pPr>
            <w:r>
              <w:t>43.27</w:t>
            </w:r>
          </w:p>
        </w:tc>
        <w:tc>
          <w:tcPr>
            <w:tcW w:w="758" w:type="dxa"/>
            <w:vAlign w:val="center"/>
          </w:tcPr>
          <w:p>
            <w:pPr>
              <w:pStyle w:val="14"/>
            </w:pPr>
            <w:r>
              <w:t>43.27</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25</w:t>
            </w:r>
          </w:p>
        </w:tc>
        <w:tc>
          <w:tcPr>
            <w:tcW w:w="758" w:type="dxa"/>
            <w:vAlign w:val="center"/>
          </w:tcPr>
          <w:p>
            <w:pPr>
              <w:pStyle w:val="15"/>
            </w:pPr>
            <w:r>
              <w:t>2070306</w:t>
            </w:r>
          </w:p>
        </w:tc>
        <w:tc>
          <w:tcPr>
            <w:tcW w:w="758" w:type="dxa"/>
            <w:vAlign w:val="center"/>
          </w:tcPr>
          <w:p>
            <w:pPr>
              <w:pStyle w:val="15"/>
            </w:pPr>
            <w:r>
              <w:t>体育训练</w:t>
            </w:r>
          </w:p>
        </w:tc>
        <w:tc>
          <w:tcPr>
            <w:tcW w:w="758" w:type="dxa"/>
            <w:vAlign w:val="center"/>
          </w:tcPr>
          <w:p>
            <w:pPr>
              <w:pStyle w:val="14"/>
            </w:pPr>
            <w:r>
              <w:t>2.68</w:t>
            </w:r>
          </w:p>
        </w:tc>
        <w:tc>
          <w:tcPr>
            <w:tcW w:w="758" w:type="dxa"/>
            <w:vAlign w:val="center"/>
          </w:tcPr>
          <w:p>
            <w:pPr>
              <w:pStyle w:val="14"/>
            </w:pPr>
            <w:r>
              <w:t>2.68</w:t>
            </w:r>
          </w:p>
        </w:tc>
        <w:tc>
          <w:tcPr>
            <w:tcW w:w="758" w:type="dxa"/>
            <w:vAlign w:val="center"/>
          </w:tcPr>
          <w:p>
            <w:pPr>
              <w:pStyle w:val="14"/>
            </w:pPr>
            <w:r>
              <w:t>2.68</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26</w:t>
            </w:r>
          </w:p>
        </w:tc>
        <w:tc>
          <w:tcPr>
            <w:tcW w:w="758" w:type="dxa"/>
            <w:vAlign w:val="center"/>
          </w:tcPr>
          <w:p>
            <w:pPr>
              <w:pStyle w:val="15"/>
            </w:pPr>
            <w:r>
              <w:t>2070308</w:t>
            </w:r>
          </w:p>
        </w:tc>
        <w:tc>
          <w:tcPr>
            <w:tcW w:w="758" w:type="dxa"/>
            <w:vAlign w:val="center"/>
          </w:tcPr>
          <w:p>
            <w:pPr>
              <w:pStyle w:val="15"/>
            </w:pPr>
            <w:r>
              <w:t>群众体育</w:t>
            </w:r>
          </w:p>
        </w:tc>
        <w:tc>
          <w:tcPr>
            <w:tcW w:w="758" w:type="dxa"/>
            <w:vAlign w:val="center"/>
          </w:tcPr>
          <w:p>
            <w:pPr>
              <w:pStyle w:val="14"/>
            </w:pPr>
            <w:r>
              <w:t>1.00</w:t>
            </w:r>
          </w:p>
        </w:tc>
        <w:tc>
          <w:tcPr>
            <w:tcW w:w="758" w:type="dxa"/>
            <w:vAlign w:val="center"/>
          </w:tcPr>
          <w:p>
            <w:pPr>
              <w:pStyle w:val="14"/>
            </w:pPr>
            <w:r>
              <w:t>1.00</w:t>
            </w:r>
          </w:p>
        </w:tc>
        <w:tc>
          <w:tcPr>
            <w:tcW w:w="758" w:type="dxa"/>
            <w:vAlign w:val="center"/>
          </w:tcPr>
          <w:p>
            <w:pPr>
              <w:pStyle w:val="14"/>
            </w:pPr>
            <w:r>
              <w:t>1.00</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27</w:t>
            </w:r>
          </w:p>
        </w:tc>
        <w:tc>
          <w:tcPr>
            <w:tcW w:w="758" w:type="dxa"/>
            <w:vAlign w:val="center"/>
          </w:tcPr>
          <w:p>
            <w:pPr>
              <w:pStyle w:val="15"/>
            </w:pPr>
            <w:r>
              <w:t>2070399</w:t>
            </w:r>
          </w:p>
        </w:tc>
        <w:tc>
          <w:tcPr>
            <w:tcW w:w="758" w:type="dxa"/>
            <w:vAlign w:val="center"/>
          </w:tcPr>
          <w:p>
            <w:pPr>
              <w:pStyle w:val="15"/>
            </w:pPr>
            <w:r>
              <w:t>其他体育支出</w:t>
            </w:r>
          </w:p>
        </w:tc>
        <w:tc>
          <w:tcPr>
            <w:tcW w:w="758" w:type="dxa"/>
            <w:vAlign w:val="center"/>
          </w:tcPr>
          <w:p>
            <w:pPr>
              <w:pStyle w:val="14"/>
            </w:pPr>
            <w:r>
              <w:t>39.59</w:t>
            </w:r>
          </w:p>
        </w:tc>
        <w:tc>
          <w:tcPr>
            <w:tcW w:w="758" w:type="dxa"/>
            <w:vAlign w:val="center"/>
          </w:tcPr>
          <w:p>
            <w:pPr>
              <w:pStyle w:val="14"/>
            </w:pPr>
            <w:r>
              <w:t>39.59</w:t>
            </w:r>
          </w:p>
        </w:tc>
        <w:tc>
          <w:tcPr>
            <w:tcW w:w="758" w:type="dxa"/>
            <w:vAlign w:val="center"/>
          </w:tcPr>
          <w:p>
            <w:pPr>
              <w:pStyle w:val="14"/>
            </w:pPr>
            <w:r>
              <w:t>39.59</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28</w:t>
            </w:r>
          </w:p>
        </w:tc>
        <w:tc>
          <w:tcPr>
            <w:tcW w:w="758" w:type="dxa"/>
            <w:vAlign w:val="center"/>
          </w:tcPr>
          <w:p>
            <w:pPr>
              <w:pStyle w:val="15"/>
            </w:pPr>
            <w:r>
              <w:t>229</w:t>
            </w:r>
          </w:p>
        </w:tc>
        <w:tc>
          <w:tcPr>
            <w:tcW w:w="758" w:type="dxa"/>
            <w:vAlign w:val="center"/>
          </w:tcPr>
          <w:p>
            <w:pPr>
              <w:pStyle w:val="15"/>
            </w:pPr>
            <w:r>
              <w:t>其他支出</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29</w:t>
            </w:r>
          </w:p>
        </w:tc>
        <w:tc>
          <w:tcPr>
            <w:tcW w:w="758" w:type="dxa"/>
            <w:vAlign w:val="center"/>
          </w:tcPr>
          <w:p>
            <w:pPr>
              <w:pStyle w:val="15"/>
            </w:pPr>
            <w:r>
              <w:t>22904</w:t>
            </w:r>
          </w:p>
        </w:tc>
        <w:tc>
          <w:tcPr>
            <w:tcW w:w="758" w:type="dxa"/>
            <w:vAlign w:val="center"/>
          </w:tcPr>
          <w:p>
            <w:pPr>
              <w:pStyle w:val="15"/>
            </w:pPr>
            <w:r>
              <w:t>其他政府性基金及对应专项债务收入安排的支出</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30</w:t>
            </w:r>
          </w:p>
        </w:tc>
        <w:tc>
          <w:tcPr>
            <w:tcW w:w="758" w:type="dxa"/>
            <w:vAlign w:val="center"/>
          </w:tcPr>
          <w:p>
            <w:pPr>
              <w:pStyle w:val="15"/>
            </w:pPr>
            <w:r>
              <w:t>2290402</w:t>
            </w:r>
          </w:p>
        </w:tc>
        <w:tc>
          <w:tcPr>
            <w:tcW w:w="758" w:type="dxa"/>
            <w:vAlign w:val="center"/>
          </w:tcPr>
          <w:p>
            <w:pPr>
              <w:pStyle w:val="15"/>
            </w:pPr>
            <w:r>
              <w:t>其他地方自行试点项目收益专项债券收入安排的支出</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31</w:t>
            </w:r>
          </w:p>
        </w:tc>
        <w:tc>
          <w:tcPr>
            <w:tcW w:w="758" w:type="dxa"/>
            <w:vAlign w:val="center"/>
          </w:tcPr>
          <w:p>
            <w:pPr>
              <w:pStyle w:val="15"/>
            </w:pPr>
            <w:r>
              <w:t>22960</w:t>
            </w:r>
          </w:p>
        </w:tc>
        <w:tc>
          <w:tcPr>
            <w:tcW w:w="758" w:type="dxa"/>
            <w:vAlign w:val="center"/>
          </w:tcPr>
          <w:p>
            <w:pPr>
              <w:pStyle w:val="15"/>
            </w:pPr>
            <w:r>
              <w:t>彩票公益金安排的支出</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6"/>
            </w:pPr>
            <w:r>
              <w:t>32</w:t>
            </w:r>
          </w:p>
        </w:tc>
        <w:tc>
          <w:tcPr>
            <w:tcW w:w="758" w:type="dxa"/>
            <w:vAlign w:val="center"/>
          </w:tcPr>
          <w:p>
            <w:pPr>
              <w:pStyle w:val="15"/>
            </w:pPr>
            <w:r>
              <w:t>2296003</w:t>
            </w:r>
          </w:p>
        </w:tc>
        <w:tc>
          <w:tcPr>
            <w:tcW w:w="758" w:type="dxa"/>
            <w:vAlign w:val="center"/>
          </w:tcPr>
          <w:p>
            <w:pPr>
              <w:pStyle w:val="15"/>
            </w:pPr>
            <w:r>
              <w:t>用于体育事业的彩票公益金支出</w:t>
            </w: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c>
          <w:tcPr>
            <w:tcW w:w="75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pPr>
              <w:pStyle w:val="12"/>
            </w:pPr>
            <w:r>
              <w:t>360教体局</w:t>
            </w:r>
          </w:p>
        </w:tc>
        <w:tc>
          <w:tcPr>
            <w:tcW w:w="2190" w:type="dxa"/>
            <w:gridSpan w:val="2"/>
            <w:tcBorders>
              <w:top w:val="single" w:color="FFFFFF" w:sz="6" w:space="0"/>
              <w:left w:val="single" w:color="FFFFFF" w:sz="6" w:space="0"/>
              <w:right w:val="single" w:color="FFFFFF" w:sz="6" w:space="0"/>
            </w:tcBorders>
            <w:vAlign w:val="center"/>
          </w:tcPr>
          <w:p>
            <w:pPr>
              <w:pStyle w:val="11"/>
            </w:pPr>
            <w:r>
              <w:t>预算年度：2024</w:t>
            </w:r>
          </w:p>
        </w:tc>
        <w:tc>
          <w:tcPr>
            <w:tcW w:w="4380" w:type="dxa"/>
            <w:gridSpan w:val="4"/>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pPr>
              <w:pStyle w:val="13"/>
            </w:pPr>
            <w:r>
              <w:t>序号</w:t>
            </w:r>
          </w:p>
        </w:tc>
        <w:tc>
          <w:tcPr>
            <w:tcW w:w="2190" w:type="dxa"/>
            <w:gridSpan w:val="2"/>
            <w:vAlign w:val="center"/>
          </w:tcPr>
          <w:p>
            <w:pPr>
              <w:pStyle w:val="13"/>
            </w:pPr>
            <w:r>
              <w:t>功能分类科目</w:t>
            </w:r>
          </w:p>
        </w:tc>
        <w:tc>
          <w:tcPr>
            <w:tcW w:w="1095" w:type="dxa"/>
            <w:vMerge w:val="restart"/>
            <w:vAlign w:val="center"/>
          </w:tcPr>
          <w:p>
            <w:pPr>
              <w:pStyle w:val="13"/>
            </w:pPr>
            <w:r>
              <w:t>合计</w:t>
            </w:r>
          </w:p>
        </w:tc>
        <w:tc>
          <w:tcPr>
            <w:tcW w:w="1095" w:type="dxa"/>
            <w:vMerge w:val="restart"/>
            <w:vAlign w:val="center"/>
          </w:tcPr>
          <w:p>
            <w:pPr>
              <w:pStyle w:val="13"/>
            </w:pPr>
            <w:r>
              <w:t>基本支出</w:t>
            </w:r>
          </w:p>
        </w:tc>
        <w:tc>
          <w:tcPr>
            <w:tcW w:w="1095" w:type="dxa"/>
            <w:vMerge w:val="restart"/>
            <w:vAlign w:val="center"/>
          </w:tcPr>
          <w:p>
            <w:pPr>
              <w:pStyle w:val="13"/>
            </w:pPr>
            <w:r>
              <w:t>项目支出</w:t>
            </w:r>
          </w:p>
        </w:tc>
        <w:tc>
          <w:tcPr>
            <w:tcW w:w="1095" w:type="dxa"/>
            <w:vMerge w:val="restart"/>
            <w:vAlign w:val="center"/>
          </w:tcPr>
          <w:p>
            <w:pPr>
              <w:pStyle w:val="13"/>
            </w:pPr>
            <w:r>
              <w:t>经营支出</w:t>
            </w:r>
          </w:p>
        </w:tc>
        <w:tc>
          <w:tcPr>
            <w:tcW w:w="1095" w:type="dxa"/>
            <w:vMerge w:val="restart"/>
            <w:vAlign w:val="center"/>
          </w:tcPr>
          <w:p>
            <w:pPr>
              <w:pStyle w:val="13"/>
            </w:pPr>
            <w:r>
              <w:t>上解上级     支出</w:t>
            </w:r>
          </w:p>
        </w:tc>
        <w:tc>
          <w:tcPr>
            <w:tcW w:w="1095" w:type="dxa"/>
            <w:vMerge w:val="restart"/>
            <w:vAlign w:val="center"/>
          </w:tcPr>
          <w:p>
            <w:pPr>
              <w:pStyle w:val="13"/>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tc>
        <w:tc>
          <w:tcPr>
            <w:tcW w:w="1095" w:type="dxa"/>
            <w:vAlign w:val="center"/>
          </w:tcPr>
          <w:p>
            <w:pPr>
              <w:pStyle w:val="13"/>
            </w:pPr>
            <w:r>
              <w:t>科目    编码</w:t>
            </w:r>
          </w:p>
        </w:tc>
        <w:tc>
          <w:tcPr>
            <w:tcW w:w="1095" w:type="dxa"/>
            <w:vAlign w:val="center"/>
          </w:tcPr>
          <w:p>
            <w:pPr>
              <w:pStyle w:val="13"/>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pPr>
              <w:pStyle w:val="13"/>
            </w:pPr>
            <w:r>
              <w:t>栏次</w:t>
            </w:r>
          </w:p>
        </w:tc>
        <w:tc>
          <w:tcPr>
            <w:tcW w:w="1095" w:type="dxa"/>
            <w:vAlign w:val="center"/>
          </w:tcPr>
          <w:p>
            <w:pPr>
              <w:pStyle w:val="13"/>
            </w:pPr>
            <w:r>
              <w:t>1</w:t>
            </w:r>
          </w:p>
        </w:tc>
        <w:tc>
          <w:tcPr>
            <w:tcW w:w="1095" w:type="dxa"/>
            <w:vAlign w:val="center"/>
          </w:tcPr>
          <w:p>
            <w:pPr>
              <w:pStyle w:val="13"/>
            </w:pPr>
            <w:r>
              <w:t>2</w:t>
            </w:r>
          </w:p>
        </w:tc>
        <w:tc>
          <w:tcPr>
            <w:tcW w:w="1095" w:type="dxa"/>
            <w:vAlign w:val="center"/>
          </w:tcPr>
          <w:p>
            <w:pPr>
              <w:pStyle w:val="13"/>
            </w:pPr>
            <w:r>
              <w:t>3</w:t>
            </w:r>
          </w:p>
        </w:tc>
        <w:tc>
          <w:tcPr>
            <w:tcW w:w="1095" w:type="dxa"/>
            <w:vAlign w:val="center"/>
          </w:tcPr>
          <w:p>
            <w:pPr>
              <w:pStyle w:val="13"/>
            </w:pPr>
            <w:r>
              <w:t>4</w:t>
            </w:r>
          </w:p>
        </w:tc>
        <w:tc>
          <w:tcPr>
            <w:tcW w:w="1095" w:type="dxa"/>
            <w:vAlign w:val="center"/>
          </w:tcPr>
          <w:p>
            <w:pPr>
              <w:pStyle w:val="13"/>
            </w:pPr>
            <w:r>
              <w:t>5</w:t>
            </w:r>
          </w:p>
        </w:tc>
        <w:tc>
          <w:tcPr>
            <w:tcW w:w="1095" w:type="dxa"/>
            <w:vAlign w:val="center"/>
          </w:tcPr>
          <w:p>
            <w:pPr>
              <w:pStyle w:val="13"/>
            </w:pPr>
            <w:r>
              <w:t>6</w:t>
            </w:r>
          </w:p>
        </w:tc>
        <w:tc>
          <w:tcPr>
            <w:tcW w:w="1095" w:type="dxa"/>
            <w:vAlign w:val="center"/>
          </w:tcPr>
          <w:p>
            <w:pPr>
              <w:pStyle w:val="13"/>
            </w:pPr>
            <w:r>
              <w:t>7</w:t>
            </w:r>
          </w:p>
        </w:tc>
        <w:tc>
          <w:tcPr>
            <w:tcW w:w="1095" w:type="dxa"/>
            <w:vAlign w:val="center"/>
          </w:tcPr>
          <w:p>
            <w:pPr>
              <w:pStyle w:val="13"/>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w:t>
            </w:r>
          </w:p>
        </w:tc>
        <w:tc>
          <w:tcPr>
            <w:tcW w:w="1095" w:type="dxa"/>
            <w:vAlign w:val="center"/>
          </w:tcPr>
          <w:p>
            <w:pPr>
              <w:pStyle w:val="19"/>
            </w:pPr>
          </w:p>
        </w:tc>
        <w:tc>
          <w:tcPr>
            <w:tcW w:w="1095" w:type="dxa"/>
            <w:vAlign w:val="center"/>
          </w:tcPr>
          <w:p>
            <w:pPr>
              <w:pStyle w:val="17"/>
            </w:pPr>
            <w:r>
              <w:t>合计</w:t>
            </w:r>
          </w:p>
        </w:tc>
        <w:tc>
          <w:tcPr>
            <w:tcW w:w="1095" w:type="dxa"/>
            <w:vAlign w:val="center"/>
          </w:tcPr>
          <w:p>
            <w:pPr>
              <w:pStyle w:val="18"/>
              <w:rPr>
                <w:rFonts w:hint="default" w:eastAsia="方正书宋_GBK"/>
                <w:lang w:val="en-US" w:eastAsia="zh-CN"/>
              </w:rPr>
            </w:pPr>
            <w:r>
              <w:rPr>
                <w:rFonts w:hint="eastAsia"/>
                <w:lang w:val="en-US" w:eastAsia="zh-CN"/>
              </w:rPr>
              <w:t>32003.64</w:t>
            </w:r>
          </w:p>
        </w:tc>
        <w:tc>
          <w:tcPr>
            <w:tcW w:w="1095" w:type="dxa"/>
            <w:vAlign w:val="center"/>
          </w:tcPr>
          <w:p>
            <w:pPr>
              <w:pStyle w:val="18"/>
            </w:pPr>
            <w:r>
              <w:t>19661.30</w:t>
            </w:r>
          </w:p>
        </w:tc>
        <w:tc>
          <w:tcPr>
            <w:tcW w:w="1095" w:type="dxa"/>
            <w:vAlign w:val="center"/>
          </w:tcPr>
          <w:p>
            <w:pPr>
              <w:pStyle w:val="18"/>
              <w:rPr>
                <w:rFonts w:hint="default" w:eastAsia="方正书宋_GBK"/>
                <w:lang w:val="en-US" w:eastAsia="zh-CN"/>
              </w:rPr>
            </w:pPr>
            <w:r>
              <w:rPr>
                <w:rFonts w:hint="eastAsia"/>
                <w:lang w:val="en-US" w:eastAsia="zh-CN"/>
              </w:rPr>
              <w:t>12342.34</w:t>
            </w:r>
          </w:p>
        </w:tc>
        <w:tc>
          <w:tcPr>
            <w:tcW w:w="1095" w:type="dxa"/>
            <w:vAlign w:val="center"/>
          </w:tcPr>
          <w:p>
            <w:pPr>
              <w:pStyle w:val="18"/>
            </w:pPr>
          </w:p>
        </w:tc>
        <w:tc>
          <w:tcPr>
            <w:tcW w:w="1095" w:type="dxa"/>
            <w:vAlign w:val="center"/>
          </w:tcPr>
          <w:p>
            <w:pPr>
              <w:pStyle w:val="18"/>
            </w:pPr>
          </w:p>
        </w:tc>
        <w:tc>
          <w:tcPr>
            <w:tcW w:w="1095"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w:t>
            </w:r>
          </w:p>
        </w:tc>
        <w:tc>
          <w:tcPr>
            <w:tcW w:w="1095" w:type="dxa"/>
            <w:vAlign w:val="center"/>
          </w:tcPr>
          <w:p>
            <w:pPr>
              <w:pStyle w:val="15"/>
            </w:pPr>
            <w:r>
              <w:t>205</w:t>
            </w:r>
          </w:p>
        </w:tc>
        <w:tc>
          <w:tcPr>
            <w:tcW w:w="1095" w:type="dxa"/>
            <w:vAlign w:val="center"/>
          </w:tcPr>
          <w:p>
            <w:pPr>
              <w:pStyle w:val="15"/>
            </w:pPr>
            <w:r>
              <w:t>教育支出</w:t>
            </w:r>
          </w:p>
        </w:tc>
        <w:tc>
          <w:tcPr>
            <w:tcW w:w="1095" w:type="dxa"/>
            <w:vAlign w:val="center"/>
          </w:tcPr>
          <w:p>
            <w:pPr>
              <w:pStyle w:val="14"/>
              <w:rPr>
                <w:rFonts w:hint="default" w:eastAsia="方正书宋_GBK"/>
                <w:lang w:val="en-US" w:eastAsia="zh-CN"/>
              </w:rPr>
            </w:pPr>
            <w:r>
              <w:rPr>
                <w:rFonts w:hint="eastAsia"/>
                <w:lang w:val="en-US" w:eastAsia="zh-CN"/>
              </w:rPr>
              <w:t>31960.37</w:t>
            </w:r>
          </w:p>
        </w:tc>
        <w:tc>
          <w:tcPr>
            <w:tcW w:w="1095" w:type="dxa"/>
            <w:vAlign w:val="center"/>
          </w:tcPr>
          <w:p>
            <w:pPr>
              <w:pStyle w:val="14"/>
            </w:pPr>
            <w:r>
              <w:t>19661.30</w:t>
            </w:r>
          </w:p>
        </w:tc>
        <w:tc>
          <w:tcPr>
            <w:tcW w:w="1095" w:type="dxa"/>
            <w:vAlign w:val="center"/>
          </w:tcPr>
          <w:p>
            <w:pPr>
              <w:pStyle w:val="14"/>
              <w:rPr>
                <w:rFonts w:hint="default" w:eastAsia="方正书宋_GBK"/>
                <w:lang w:val="en-US" w:eastAsia="zh-CN"/>
              </w:rPr>
            </w:pPr>
            <w:r>
              <w:rPr>
                <w:rFonts w:hint="eastAsia"/>
                <w:lang w:val="en-US" w:eastAsia="zh-CN"/>
              </w:rPr>
              <w:t>12299.07</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3</w:t>
            </w:r>
          </w:p>
        </w:tc>
        <w:tc>
          <w:tcPr>
            <w:tcW w:w="1095" w:type="dxa"/>
            <w:vAlign w:val="center"/>
          </w:tcPr>
          <w:p>
            <w:pPr>
              <w:pStyle w:val="15"/>
            </w:pPr>
            <w:r>
              <w:t>20501</w:t>
            </w:r>
          </w:p>
        </w:tc>
        <w:tc>
          <w:tcPr>
            <w:tcW w:w="1095" w:type="dxa"/>
            <w:vAlign w:val="center"/>
          </w:tcPr>
          <w:p>
            <w:pPr>
              <w:pStyle w:val="15"/>
            </w:pPr>
            <w:r>
              <w:t>教育管理事务</w:t>
            </w:r>
          </w:p>
        </w:tc>
        <w:tc>
          <w:tcPr>
            <w:tcW w:w="1095" w:type="dxa"/>
            <w:vAlign w:val="center"/>
          </w:tcPr>
          <w:p>
            <w:pPr>
              <w:pStyle w:val="14"/>
            </w:pPr>
            <w:r>
              <w:t>2148.37</w:t>
            </w:r>
          </w:p>
        </w:tc>
        <w:tc>
          <w:tcPr>
            <w:tcW w:w="1095" w:type="dxa"/>
            <w:vAlign w:val="center"/>
          </w:tcPr>
          <w:p>
            <w:pPr>
              <w:pStyle w:val="14"/>
            </w:pPr>
            <w:r>
              <w:t>1758.61</w:t>
            </w:r>
          </w:p>
        </w:tc>
        <w:tc>
          <w:tcPr>
            <w:tcW w:w="1095" w:type="dxa"/>
            <w:vAlign w:val="center"/>
          </w:tcPr>
          <w:p>
            <w:pPr>
              <w:pStyle w:val="14"/>
            </w:pPr>
            <w:r>
              <w:t>389.76</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4</w:t>
            </w:r>
          </w:p>
        </w:tc>
        <w:tc>
          <w:tcPr>
            <w:tcW w:w="1095" w:type="dxa"/>
            <w:vAlign w:val="center"/>
          </w:tcPr>
          <w:p>
            <w:pPr>
              <w:pStyle w:val="15"/>
            </w:pPr>
            <w:r>
              <w:t>2050101</w:t>
            </w:r>
          </w:p>
        </w:tc>
        <w:tc>
          <w:tcPr>
            <w:tcW w:w="1095" w:type="dxa"/>
            <w:vAlign w:val="center"/>
          </w:tcPr>
          <w:p>
            <w:pPr>
              <w:pStyle w:val="15"/>
            </w:pPr>
            <w:r>
              <w:t>行政运行</w:t>
            </w:r>
          </w:p>
        </w:tc>
        <w:tc>
          <w:tcPr>
            <w:tcW w:w="1095" w:type="dxa"/>
            <w:vAlign w:val="center"/>
          </w:tcPr>
          <w:p>
            <w:pPr>
              <w:pStyle w:val="14"/>
            </w:pPr>
            <w:r>
              <w:t>1758.61</w:t>
            </w:r>
          </w:p>
        </w:tc>
        <w:tc>
          <w:tcPr>
            <w:tcW w:w="1095" w:type="dxa"/>
            <w:vAlign w:val="center"/>
          </w:tcPr>
          <w:p>
            <w:pPr>
              <w:pStyle w:val="14"/>
            </w:pPr>
            <w:r>
              <w:t>1758.61</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5</w:t>
            </w:r>
          </w:p>
        </w:tc>
        <w:tc>
          <w:tcPr>
            <w:tcW w:w="1095" w:type="dxa"/>
            <w:vAlign w:val="center"/>
          </w:tcPr>
          <w:p>
            <w:pPr>
              <w:pStyle w:val="15"/>
            </w:pPr>
            <w:r>
              <w:t>2050199</w:t>
            </w:r>
          </w:p>
        </w:tc>
        <w:tc>
          <w:tcPr>
            <w:tcW w:w="1095" w:type="dxa"/>
            <w:vAlign w:val="center"/>
          </w:tcPr>
          <w:p>
            <w:pPr>
              <w:pStyle w:val="15"/>
            </w:pPr>
            <w:r>
              <w:t>其他教育管理事务支出</w:t>
            </w:r>
          </w:p>
        </w:tc>
        <w:tc>
          <w:tcPr>
            <w:tcW w:w="1095" w:type="dxa"/>
            <w:vAlign w:val="center"/>
          </w:tcPr>
          <w:p>
            <w:pPr>
              <w:pStyle w:val="14"/>
            </w:pPr>
            <w:r>
              <w:t>389.76</w:t>
            </w:r>
          </w:p>
        </w:tc>
        <w:tc>
          <w:tcPr>
            <w:tcW w:w="1095" w:type="dxa"/>
            <w:vAlign w:val="center"/>
          </w:tcPr>
          <w:p>
            <w:pPr>
              <w:pStyle w:val="14"/>
            </w:pPr>
          </w:p>
        </w:tc>
        <w:tc>
          <w:tcPr>
            <w:tcW w:w="1095" w:type="dxa"/>
            <w:vAlign w:val="center"/>
          </w:tcPr>
          <w:p>
            <w:pPr>
              <w:pStyle w:val="14"/>
            </w:pPr>
            <w:r>
              <w:t>389.76</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6</w:t>
            </w:r>
          </w:p>
        </w:tc>
        <w:tc>
          <w:tcPr>
            <w:tcW w:w="1095" w:type="dxa"/>
            <w:vAlign w:val="center"/>
          </w:tcPr>
          <w:p>
            <w:pPr>
              <w:pStyle w:val="15"/>
            </w:pPr>
            <w:r>
              <w:t>20502</w:t>
            </w:r>
          </w:p>
        </w:tc>
        <w:tc>
          <w:tcPr>
            <w:tcW w:w="1095" w:type="dxa"/>
            <w:vAlign w:val="center"/>
          </w:tcPr>
          <w:p>
            <w:pPr>
              <w:pStyle w:val="15"/>
            </w:pPr>
            <w:r>
              <w:t>普通教育</w:t>
            </w:r>
          </w:p>
        </w:tc>
        <w:tc>
          <w:tcPr>
            <w:tcW w:w="1095" w:type="dxa"/>
            <w:vAlign w:val="center"/>
          </w:tcPr>
          <w:p>
            <w:pPr>
              <w:pStyle w:val="14"/>
              <w:rPr>
                <w:rFonts w:hint="default" w:eastAsia="方正书宋_GBK"/>
                <w:lang w:val="en-US" w:eastAsia="zh-CN"/>
              </w:rPr>
            </w:pPr>
            <w:r>
              <w:rPr>
                <w:rFonts w:hint="eastAsia"/>
                <w:lang w:val="en-US" w:eastAsia="zh-CN"/>
              </w:rPr>
              <w:t>27096.53</w:t>
            </w:r>
          </w:p>
        </w:tc>
        <w:tc>
          <w:tcPr>
            <w:tcW w:w="1095" w:type="dxa"/>
            <w:vAlign w:val="center"/>
          </w:tcPr>
          <w:p>
            <w:pPr>
              <w:pStyle w:val="14"/>
            </w:pPr>
            <w:r>
              <w:t>16297.09</w:t>
            </w:r>
          </w:p>
        </w:tc>
        <w:tc>
          <w:tcPr>
            <w:tcW w:w="1095" w:type="dxa"/>
            <w:vAlign w:val="center"/>
          </w:tcPr>
          <w:p>
            <w:pPr>
              <w:pStyle w:val="14"/>
              <w:rPr>
                <w:rFonts w:hint="default" w:eastAsia="方正书宋_GBK"/>
                <w:lang w:val="en-US" w:eastAsia="zh-CN"/>
              </w:rPr>
            </w:pPr>
            <w:r>
              <w:rPr>
                <w:rFonts w:hint="eastAsia"/>
                <w:lang w:val="en-US" w:eastAsia="zh-CN"/>
              </w:rPr>
              <w:t>10799.44</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7</w:t>
            </w:r>
          </w:p>
        </w:tc>
        <w:tc>
          <w:tcPr>
            <w:tcW w:w="1095" w:type="dxa"/>
            <w:vAlign w:val="center"/>
          </w:tcPr>
          <w:p>
            <w:pPr>
              <w:pStyle w:val="15"/>
            </w:pPr>
            <w:r>
              <w:t>2050201</w:t>
            </w:r>
          </w:p>
        </w:tc>
        <w:tc>
          <w:tcPr>
            <w:tcW w:w="1095" w:type="dxa"/>
            <w:vAlign w:val="center"/>
          </w:tcPr>
          <w:p>
            <w:pPr>
              <w:pStyle w:val="15"/>
            </w:pPr>
            <w:r>
              <w:t>学前教育</w:t>
            </w:r>
          </w:p>
        </w:tc>
        <w:tc>
          <w:tcPr>
            <w:tcW w:w="1095" w:type="dxa"/>
            <w:vAlign w:val="center"/>
          </w:tcPr>
          <w:p>
            <w:pPr>
              <w:pStyle w:val="14"/>
              <w:rPr>
                <w:rFonts w:hint="default" w:eastAsia="方正书宋_GBK"/>
                <w:lang w:val="en-US" w:eastAsia="zh-CN"/>
              </w:rPr>
            </w:pPr>
            <w:r>
              <w:rPr>
                <w:rFonts w:hint="eastAsia"/>
                <w:lang w:val="en-US" w:eastAsia="zh-CN"/>
              </w:rPr>
              <w:t>2409.87</w:t>
            </w:r>
          </w:p>
        </w:tc>
        <w:tc>
          <w:tcPr>
            <w:tcW w:w="1095" w:type="dxa"/>
            <w:vAlign w:val="center"/>
          </w:tcPr>
          <w:p>
            <w:pPr>
              <w:pStyle w:val="14"/>
            </w:pPr>
            <w:r>
              <w:t>819.44</w:t>
            </w:r>
          </w:p>
        </w:tc>
        <w:tc>
          <w:tcPr>
            <w:tcW w:w="1095" w:type="dxa"/>
            <w:vAlign w:val="center"/>
          </w:tcPr>
          <w:p>
            <w:pPr>
              <w:pStyle w:val="14"/>
              <w:rPr>
                <w:rFonts w:hint="default" w:eastAsia="方正书宋_GBK"/>
                <w:lang w:val="en-US" w:eastAsia="zh-CN"/>
              </w:rPr>
            </w:pPr>
            <w:r>
              <w:rPr>
                <w:rFonts w:hint="eastAsia"/>
                <w:lang w:val="en-US" w:eastAsia="zh-CN"/>
              </w:rPr>
              <w:t>1590.43</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8</w:t>
            </w:r>
          </w:p>
        </w:tc>
        <w:tc>
          <w:tcPr>
            <w:tcW w:w="1095" w:type="dxa"/>
            <w:vAlign w:val="center"/>
          </w:tcPr>
          <w:p>
            <w:pPr>
              <w:pStyle w:val="15"/>
            </w:pPr>
            <w:r>
              <w:t>2050202</w:t>
            </w:r>
          </w:p>
        </w:tc>
        <w:tc>
          <w:tcPr>
            <w:tcW w:w="1095" w:type="dxa"/>
            <w:vAlign w:val="center"/>
          </w:tcPr>
          <w:p>
            <w:pPr>
              <w:pStyle w:val="14"/>
              <w:rPr>
                <w:rFonts w:hint="eastAsia"/>
                <w:lang w:val="en-US" w:eastAsia="zh-CN"/>
              </w:rPr>
            </w:pPr>
            <w:r>
              <w:rPr>
                <w:rFonts w:hint="eastAsia"/>
                <w:lang w:val="en-US" w:eastAsia="zh-CN"/>
              </w:rPr>
              <w:t>小学教育</w:t>
            </w:r>
          </w:p>
        </w:tc>
        <w:tc>
          <w:tcPr>
            <w:tcW w:w="1095" w:type="dxa"/>
            <w:vAlign w:val="center"/>
          </w:tcPr>
          <w:p>
            <w:pPr>
              <w:pStyle w:val="14"/>
              <w:rPr>
                <w:rFonts w:hint="eastAsia"/>
                <w:lang w:val="en-US" w:eastAsia="zh-CN"/>
              </w:rPr>
            </w:pPr>
            <w:r>
              <w:rPr>
                <w:rFonts w:hint="eastAsia"/>
                <w:lang w:val="en-US" w:eastAsia="zh-CN"/>
              </w:rPr>
              <w:t>14849.74</w:t>
            </w:r>
          </w:p>
        </w:tc>
        <w:tc>
          <w:tcPr>
            <w:tcW w:w="1095" w:type="dxa"/>
            <w:vAlign w:val="center"/>
          </w:tcPr>
          <w:p>
            <w:pPr>
              <w:pStyle w:val="14"/>
            </w:pPr>
            <w:r>
              <w:t>9197.77</w:t>
            </w:r>
          </w:p>
        </w:tc>
        <w:tc>
          <w:tcPr>
            <w:tcW w:w="1095" w:type="dxa"/>
            <w:vAlign w:val="center"/>
          </w:tcPr>
          <w:p>
            <w:pPr>
              <w:pStyle w:val="14"/>
              <w:rPr>
                <w:rFonts w:hint="default" w:eastAsia="方正书宋_GBK"/>
                <w:lang w:val="en-US" w:eastAsia="zh-CN"/>
              </w:rPr>
            </w:pPr>
            <w:r>
              <w:rPr>
                <w:rFonts w:hint="eastAsia"/>
                <w:lang w:val="en-US" w:eastAsia="zh-CN"/>
              </w:rPr>
              <w:t>5651.97</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9</w:t>
            </w:r>
          </w:p>
        </w:tc>
        <w:tc>
          <w:tcPr>
            <w:tcW w:w="1095" w:type="dxa"/>
            <w:vAlign w:val="center"/>
          </w:tcPr>
          <w:p>
            <w:pPr>
              <w:pStyle w:val="15"/>
            </w:pPr>
            <w:r>
              <w:t>2050203</w:t>
            </w:r>
          </w:p>
        </w:tc>
        <w:tc>
          <w:tcPr>
            <w:tcW w:w="1095" w:type="dxa"/>
            <w:vAlign w:val="center"/>
          </w:tcPr>
          <w:p>
            <w:pPr>
              <w:pStyle w:val="14"/>
              <w:rPr>
                <w:rFonts w:hint="eastAsia"/>
                <w:lang w:val="en-US" w:eastAsia="zh-CN"/>
              </w:rPr>
            </w:pPr>
            <w:r>
              <w:rPr>
                <w:rFonts w:hint="eastAsia"/>
                <w:lang w:val="en-US" w:eastAsia="zh-CN"/>
              </w:rPr>
              <w:t>初中教育</w:t>
            </w:r>
          </w:p>
        </w:tc>
        <w:tc>
          <w:tcPr>
            <w:tcW w:w="1095" w:type="dxa"/>
            <w:vAlign w:val="center"/>
          </w:tcPr>
          <w:p>
            <w:pPr>
              <w:pStyle w:val="14"/>
              <w:rPr>
                <w:rFonts w:hint="eastAsia"/>
                <w:lang w:val="en-US" w:eastAsia="zh-CN"/>
              </w:rPr>
            </w:pPr>
            <w:r>
              <w:rPr>
                <w:rFonts w:hint="eastAsia"/>
                <w:lang w:val="en-US" w:eastAsia="zh-CN"/>
              </w:rPr>
              <w:t>6505.1</w:t>
            </w:r>
          </w:p>
        </w:tc>
        <w:tc>
          <w:tcPr>
            <w:tcW w:w="1095" w:type="dxa"/>
            <w:vAlign w:val="center"/>
          </w:tcPr>
          <w:p>
            <w:pPr>
              <w:pStyle w:val="14"/>
            </w:pPr>
            <w:r>
              <w:t>4872.94</w:t>
            </w:r>
          </w:p>
        </w:tc>
        <w:tc>
          <w:tcPr>
            <w:tcW w:w="1095" w:type="dxa"/>
            <w:vAlign w:val="center"/>
          </w:tcPr>
          <w:p>
            <w:pPr>
              <w:pStyle w:val="14"/>
              <w:rPr>
                <w:rFonts w:hint="default" w:eastAsia="方正书宋_GBK"/>
                <w:lang w:val="en-US" w:eastAsia="zh-CN"/>
              </w:rPr>
            </w:pPr>
            <w:r>
              <w:rPr>
                <w:rFonts w:hint="eastAsia"/>
                <w:lang w:val="en-US" w:eastAsia="zh-CN"/>
              </w:rPr>
              <w:t>1632.16</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10</w:t>
            </w:r>
          </w:p>
        </w:tc>
        <w:tc>
          <w:tcPr>
            <w:tcW w:w="1095" w:type="dxa"/>
            <w:vAlign w:val="center"/>
          </w:tcPr>
          <w:p>
            <w:pPr>
              <w:pStyle w:val="15"/>
            </w:pPr>
            <w:r>
              <w:t>2050204</w:t>
            </w:r>
          </w:p>
        </w:tc>
        <w:tc>
          <w:tcPr>
            <w:tcW w:w="1095" w:type="dxa"/>
            <w:vAlign w:val="center"/>
          </w:tcPr>
          <w:p>
            <w:pPr>
              <w:pStyle w:val="14"/>
              <w:rPr>
                <w:rFonts w:hint="eastAsia"/>
                <w:lang w:val="en-US" w:eastAsia="zh-CN"/>
              </w:rPr>
            </w:pPr>
            <w:r>
              <w:rPr>
                <w:rFonts w:hint="eastAsia"/>
                <w:lang w:val="en-US" w:eastAsia="zh-CN"/>
              </w:rPr>
              <w:t>高中教育</w:t>
            </w:r>
          </w:p>
        </w:tc>
        <w:tc>
          <w:tcPr>
            <w:tcW w:w="1095" w:type="dxa"/>
            <w:vAlign w:val="center"/>
          </w:tcPr>
          <w:p>
            <w:pPr>
              <w:pStyle w:val="14"/>
              <w:rPr>
                <w:rFonts w:hint="eastAsia"/>
                <w:lang w:val="en-US" w:eastAsia="zh-CN"/>
              </w:rPr>
            </w:pPr>
            <w:r>
              <w:rPr>
                <w:rFonts w:hint="eastAsia"/>
                <w:lang w:val="en-US" w:eastAsia="zh-CN"/>
              </w:rPr>
              <w:t>2557.34</w:t>
            </w:r>
          </w:p>
        </w:tc>
        <w:tc>
          <w:tcPr>
            <w:tcW w:w="1095" w:type="dxa"/>
            <w:vAlign w:val="center"/>
          </w:tcPr>
          <w:p>
            <w:pPr>
              <w:pStyle w:val="14"/>
            </w:pPr>
            <w:r>
              <w:t>1406.94</w:t>
            </w:r>
          </w:p>
        </w:tc>
        <w:tc>
          <w:tcPr>
            <w:tcW w:w="1095" w:type="dxa"/>
            <w:vAlign w:val="center"/>
          </w:tcPr>
          <w:p>
            <w:pPr>
              <w:pStyle w:val="14"/>
              <w:rPr>
                <w:rFonts w:hint="default" w:eastAsia="方正书宋_GBK"/>
                <w:lang w:val="en-US" w:eastAsia="zh-CN"/>
              </w:rPr>
            </w:pPr>
            <w:r>
              <w:rPr>
                <w:rFonts w:hint="eastAsia"/>
                <w:lang w:val="en-US" w:eastAsia="zh-CN"/>
              </w:rPr>
              <w:t>1150.4</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11</w:t>
            </w:r>
          </w:p>
        </w:tc>
        <w:tc>
          <w:tcPr>
            <w:tcW w:w="1095" w:type="dxa"/>
            <w:vAlign w:val="center"/>
          </w:tcPr>
          <w:p>
            <w:pPr>
              <w:pStyle w:val="15"/>
            </w:pPr>
            <w:r>
              <w:t>2050205</w:t>
            </w:r>
          </w:p>
        </w:tc>
        <w:tc>
          <w:tcPr>
            <w:tcW w:w="1095" w:type="dxa"/>
            <w:vAlign w:val="center"/>
          </w:tcPr>
          <w:p>
            <w:pPr>
              <w:pStyle w:val="15"/>
            </w:pPr>
            <w:r>
              <w:t>高等教育</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12</w:t>
            </w:r>
          </w:p>
        </w:tc>
        <w:tc>
          <w:tcPr>
            <w:tcW w:w="1095" w:type="dxa"/>
            <w:vAlign w:val="center"/>
          </w:tcPr>
          <w:p>
            <w:pPr>
              <w:pStyle w:val="15"/>
            </w:pPr>
            <w:r>
              <w:t>2050299</w:t>
            </w:r>
          </w:p>
        </w:tc>
        <w:tc>
          <w:tcPr>
            <w:tcW w:w="1095" w:type="dxa"/>
            <w:vAlign w:val="center"/>
          </w:tcPr>
          <w:p>
            <w:pPr>
              <w:pStyle w:val="15"/>
            </w:pPr>
            <w:r>
              <w:t>其他普通教育支出</w:t>
            </w:r>
          </w:p>
        </w:tc>
        <w:tc>
          <w:tcPr>
            <w:tcW w:w="1095" w:type="dxa"/>
            <w:vAlign w:val="center"/>
          </w:tcPr>
          <w:p>
            <w:pPr>
              <w:pStyle w:val="14"/>
              <w:rPr>
                <w:rFonts w:hint="default" w:eastAsia="方正书宋_GBK"/>
                <w:lang w:val="en-US" w:eastAsia="zh-CN"/>
              </w:rPr>
            </w:pPr>
            <w:r>
              <w:rPr>
                <w:rFonts w:hint="eastAsia"/>
                <w:lang w:val="en-US" w:eastAsia="zh-CN"/>
              </w:rPr>
              <w:t>773.98</w:t>
            </w:r>
          </w:p>
        </w:tc>
        <w:tc>
          <w:tcPr>
            <w:tcW w:w="1095" w:type="dxa"/>
            <w:vAlign w:val="center"/>
          </w:tcPr>
          <w:p>
            <w:pPr>
              <w:pStyle w:val="14"/>
            </w:pPr>
          </w:p>
        </w:tc>
        <w:tc>
          <w:tcPr>
            <w:tcW w:w="1095" w:type="dxa"/>
            <w:vAlign w:val="center"/>
          </w:tcPr>
          <w:p>
            <w:pPr>
              <w:pStyle w:val="14"/>
              <w:rPr>
                <w:rFonts w:hint="default" w:eastAsia="方正书宋_GBK"/>
                <w:lang w:val="en-US" w:eastAsia="zh-CN"/>
              </w:rPr>
            </w:pPr>
            <w:r>
              <w:rPr>
                <w:rFonts w:hint="eastAsia"/>
                <w:lang w:val="en-US" w:eastAsia="zh-CN"/>
              </w:rPr>
              <w:t>773.98</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13</w:t>
            </w:r>
          </w:p>
        </w:tc>
        <w:tc>
          <w:tcPr>
            <w:tcW w:w="1095" w:type="dxa"/>
            <w:vAlign w:val="center"/>
          </w:tcPr>
          <w:p>
            <w:pPr>
              <w:pStyle w:val="15"/>
            </w:pPr>
            <w:r>
              <w:t>20504</w:t>
            </w:r>
          </w:p>
        </w:tc>
        <w:tc>
          <w:tcPr>
            <w:tcW w:w="1095" w:type="dxa"/>
            <w:vAlign w:val="center"/>
          </w:tcPr>
          <w:p>
            <w:pPr>
              <w:pStyle w:val="15"/>
            </w:pPr>
            <w:r>
              <w:t>成人教育</w:t>
            </w:r>
          </w:p>
        </w:tc>
        <w:tc>
          <w:tcPr>
            <w:tcW w:w="1095" w:type="dxa"/>
            <w:vAlign w:val="center"/>
          </w:tcPr>
          <w:p>
            <w:pPr>
              <w:pStyle w:val="14"/>
            </w:pPr>
            <w:r>
              <w:t>541.46</w:t>
            </w:r>
          </w:p>
        </w:tc>
        <w:tc>
          <w:tcPr>
            <w:tcW w:w="1095" w:type="dxa"/>
            <w:vAlign w:val="center"/>
          </w:tcPr>
          <w:p>
            <w:pPr>
              <w:pStyle w:val="14"/>
            </w:pPr>
            <w:r>
              <w:t>474.81</w:t>
            </w:r>
          </w:p>
        </w:tc>
        <w:tc>
          <w:tcPr>
            <w:tcW w:w="1095" w:type="dxa"/>
            <w:vAlign w:val="center"/>
          </w:tcPr>
          <w:p>
            <w:pPr>
              <w:pStyle w:val="14"/>
            </w:pPr>
            <w:r>
              <w:t>66.65</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14</w:t>
            </w:r>
          </w:p>
        </w:tc>
        <w:tc>
          <w:tcPr>
            <w:tcW w:w="1095" w:type="dxa"/>
            <w:vAlign w:val="center"/>
          </w:tcPr>
          <w:p>
            <w:pPr>
              <w:pStyle w:val="15"/>
            </w:pPr>
            <w:r>
              <w:t>2050404</w:t>
            </w:r>
          </w:p>
        </w:tc>
        <w:tc>
          <w:tcPr>
            <w:tcW w:w="1095" w:type="dxa"/>
            <w:vAlign w:val="center"/>
          </w:tcPr>
          <w:p>
            <w:pPr>
              <w:pStyle w:val="15"/>
            </w:pPr>
            <w:r>
              <w:t>成人广播电视教育</w:t>
            </w:r>
          </w:p>
        </w:tc>
        <w:tc>
          <w:tcPr>
            <w:tcW w:w="1095" w:type="dxa"/>
            <w:vAlign w:val="center"/>
          </w:tcPr>
          <w:p>
            <w:pPr>
              <w:pStyle w:val="14"/>
            </w:pPr>
            <w:r>
              <w:t>541.46</w:t>
            </w:r>
          </w:p>
        </w:tc>
        <w:tc>
          <w:tcPr>
            <w:tcW w:w="1095" w:type="dxa"/>
            <w:vAlign w:val="center"/>
          </w:tcPr>
          <w:p>
            <w:pPr>
              <w:pStyle w:val="14"/>
            </w:pPr>
            <w:r>
              <w:t>474.81</w:t>
            </w:r>
          </w:p>
        </w:tc>
        <w:tc>
          <w:tcPr>
            <w:tcW w:w="1095" w:type="dxa"/>
            <w:vAlign w:val="center"/>
          </w:tcPr>
          <w:p>
            <w:pPr>
              <w:pStyle w:val="14"/>
            </w:pPr>
            <w:r>
              <w:t>66.65</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15</w:t>
            </w:r>
          </w:p>
        </w:tc>
        <w:tc>
          <w:tcPr>
            <w:tcW w:w="1095" w:type="dxa"/>
            <w:vAlign w:val="center"/>
          </w:tcPr>
          <w:p>
            <w:pPr>
              <w:pStyle w:val="15"/>
            </w:pPr>
            <w:r>
              <w:t>20507</w:t>
            </w:r>
          </w:p>
        </w:tc>
        <w:tc>
          <w:tcPr>
            <w:tcW w:w="1095" w:type="dxa"/>
            <w:vAlign w:val="center"/>
          </w:tcPr>
          <w:p>
            <w:pPr>
              <w:pStyle w:val="15"/>
            </w:pPr>
            <w:r>
              <w:t>特殊教育</w:t>
            </w:r>
          </w:p>
        </w:tc>
        <w:tc>
          <w:tcPr>
            <w:tcW w:w="1095" w:type="dxa"/>
            <w:vAlign w:val="center"/>
          </w:tcPr>
          <w:p>
            <w:pPr>
              <w:pStyle w:val="14"/>
              <w:rPr>
                <w:rFonts w:hint="eastAsia" w:eastAsia="方正书宋_GBK"/>
                <w:lang w:eastAsia="zh-CN"/>
              </w:rPr>
            </w:pPr>
            <w:r>
              <w:rPr>
                <w:rFonts w:hint="eastAsia"/>
                <w:lang w:val="en-US" w:eastAsia="zh-CN"/>
              </w:rPr>
              <w:t>3</w:t>
            </w:r>
          </w:p>
        </w:tc>
        <w:tc>
          <w:tcPr>
            <w:tcW w:w="1095" w:type="dxa"/>
            <w:vAlign w:val="center"/>
          </w:tcPr>
          <w:p>
            <w:pPr>
              <w:pStyle w:val="14"/>
            </w:pPr>
          </w:p>
        </w:tc>
        <w:tc>
          <w:tcPr>
            <w:tcW w:w="1095" w:type="dxa"/>
            <w:vAlign w:val="center"/>
          </w:tcPr>
          <w:p>
            <w:r>
              <w:rPr>
                <w:rFonts w:hint="eastAsia"/>
                <w:lang w:val="en-US" w:eastAsia="zh-CN"/>
              </w:rPr>
              <w:t>3</w:t>
            </w:r>
          </w:p>
        </w:tc>
        <w:tc>
          <w:tcPr>
            <w:tcW w:w="1095" w:type="dxa"/>
            <w:vAlign w:val="center"/>
          </w:tc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16</w:t>
            </w:r>
          </w:p>
        </w:tc>
        <w:tc>
          <w:tcPr>
            <w:tcW w:w="1095" w:type="dxa"/>
            <w:vAlign w:val="center"/>
          </w:tcPr>
          <w:p>
            <w:pPr>
              <w:pStyle w:val="15"/>
            </w:pPr>
            <w:r>
              <w:t>2050701</w:t>
            </w:r>
          </w:p>
        </w:tc>
        <w:tc>
          <w:tcPr>
            <w:tcW w:w="1095" w:type="dxa"/>
            <w:vAlign w:val="center"/>
          </w:tcPr>
          <w:p>
            <w:pPr>
              <w:pStyle w:val="15"/>
            </w:pPr>
            <w:r>
              <w:t>特殊学校教育</w:t>
            </w:r>
          </w:p>
        </w:tc>
        <w:tc>
          <w:tcPr>
            <w:tcW w:w="1095" w:type="dxa"/>
            <w:vAlign w:val="center"/>
          </w:tcPr>
          <w:p>
            <w:pPr>
              <w:pStyle w:val="14"/>
            </w:pPr>
            <w:r>
              <w:rPr>
                <w:rFonts w:hint="eastAsia"/>
                <w:lang w:val="en-US" w:eastAsia="zh-CN"/>
              </w:rPr>
              <w:t>3</w:t>
            </w:r>
          </w:p>
        </w:tc>
        <w:tc>
          <w:tcPr>
            <w:tcW w:w="1095" w:type="dxa"/>
            <w:vAlign w:val="center"/>
          </w:tcPr>
          <w:p>
            <w:pPr>
              <w:pStyle w:val="14"/>
            </w:pPr>
          </w:p>
        </w:tc>
        <w:tc>
          <w:tcPr>
            <w:tcW w:w="1095" w:type="dxa"/>
            <w:vAlign w:val="center"/>
          </w:tcPr>
          <w:p>
            <w:pPr>
              <w:pStyle w:val="14"/>
            </w:pPr>
            <w:r>
              <w:rPr>
                <w:rFonts w:hint="eastAsia"/>
                <w:lang w:val="en-US" w:eastAsia="zh-CN"/>
              </w:rPr>
              <w:t>3</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17</w:t>
            </w:r>
          </w:p>
        </w:tc>
        <w:tc>
          <w:tcPr>
            <w:tcW w:w="1095" w:type="dxa"/>
            <w:vAlign w:val="center"/>
          </w:tcPr>
          <w:p>
            <w:pPr>
              <w:pStyle w:val="15"/>
            </w:pPr>
            <w:r>
              <w:t>20508</w:t>
            </w:r>
          </w:p>
        </w:tc>
        <w:tc>
          <w:tcPr>
            <w:tcW w:w="1095" w:type="dxa"/>
            <w:vAlign w:val="center"/>
          </w:tcPr>
          <w:p>
            <w:pPr>
              <w:pStyle w:val="15"/>
            </w:pPr>
            <w:r>
              <w:t>进修及培训</w:t>
            </w:r>
          </w:p>
        </w:tc>
        <w:tc>
          <w:tcPr>
            <w:tcW w:w="1095" w:type="dxa"/>
            <w:vAlign w:val="center"/>
          </w:tcPr>
          <w:p>
            <w:pPr>
              <w:pStyle w:val="14"/>
            </w:pPr>
            <w:r>
              <w:t>753.60</w:t>
            </w:r>
          </w:p>
        </w:tc>
        <w:tc>
          <w:tcPr>
            <w:tcW w:w="1095" w:type="dxa"/>
            <w:vAlign w:val="center"/>
          </w:tcPr>
          <w:p>
            <w:pPr>
              <w:pStyle w:val="14"/>
            </w:pPr>
            <w:r>
              <w:t>753.60</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18</w:t>
            </w:r>
          </w:p>
        </w:tc>
        <w:tc>
          <w:tcPr>
            <w:tcW w:w="1095" w:type="dxa"/>
            <w:vAlign w:val="center"/>
          </w:tcPr>
          <w:p>
            <w:pPr>
              <w:pStyle w:val="15"/>
            </w:pPr>
            <w:r>
              <w:t>2050801</w:t>
            </w:r>
          </w:p>
        </w:tc>
        <w:tc>
          <w:tcPr>
            <w:tcW w:w="1095" w:type="dxa"/>
            <w:vAlign w:val="center"/>
          </w:tcPr>
          <w:p>
            <w:pPr>
              <w:pStyle w:val="15"/>
            </w:pPr>
            <w:r>
              <w:t>教师进修</w:t>
            </w:r>
          </w:p>
        </w:tc>
        <w:tc>
          <w:tcPr>
            <w:tcW w:w="1095" w:type="dxa"/>
            <w:vAlign w:val="center"/>
          </w:tcPr>
          <w:p>
            <w:pPr>
              <w:pStyle w:val="14"/>
            </w:pPr>
            <w:r>
              <w:t>753.60</w:t>
            </w:r>
          </w:p>
        </w:tc>
        <w:tc>
          <w:tcPr>
            <w:tcW w:w="1095" w:type="dxa"/>
            <w:vAlign w:val="center"/>
          </w:tcPr>
          <w:p>
            <w:pPr>
              <w:pStyle w:val="14"/>
            </w:pPr>
            <w:r>
              <w:t>753.60</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19</w:t>
            </w:r>
          </w:p>
        </w:tc>
        <w:tc>
          <w:tcPr>
            <w:tcW w:w="1095" w:type="dxa"/>
            <w:vAlign w:val="center"/>
          </w:tcPr>
          <w:p>
            <w:pPr>
              <w:pStyle w:val="15"/>
            </w:pPr>
            <w:r>
              <w:t>20509</w:t>
            </w:r>
          </w:p>
        </w:tc>
        <w:tc>
          <w:tcPr>
            <w:tcW w:w="1095" w:type="dxa"/>
            <w:vAlign w:val="center"/>
          </w:tcPr>
          <w:p>
            <w:pPr>
              <w:pStyle w:val="15"/>
            </w:pPr>
            <w:r>
              <w:t>教育费附加安排的支出</w:t>
            </w:r>
          </w:p>
        </w:tc>
        <w:tc>
          <w:tcPr>
            <w:tcW w:w="1095" w:type="dxa"/>
            <w:vAlign w:val="center"/>
          </w:tcPr>
          <w:p>
            <w:pPr>
              <w:pStyle w:val="14"/>
              <w:rPr>
                <w:rFonts w:hint="default" w:eastAsia="方正书宋_GBK"/>
                <w:lang w:val="en-US" w:eastAsia="zh-CN"/>
              </w:rPr>
            </w:pPr>
            <w:r>
              <w:rPr>
                <w:rFonts w:hint="eastAsia"/>
                <w:lang w:val="en-US" w:eastAsia="zh-CN"/>
              </w:rPr>
              <w:t>975.9</w:t>
            </w:r>
          </w:p>
        </w:tc>
        <w:tc>
          <w:tcPr>
            <w:tcW w:w="1095" w:type="dxa"/>
            <w:vAlign w:val="center"/>
          </w:tcPr>
          <w:p>
            <w:pPr>
              <w:pStyle w:val="14"/>
            </w:pPr>
          </w:p>
        </w:tc>
        <w:tc>
          <w:tcPr>
            <w:tcW w:w="1095" w:type="dxa"/>
            <w:vAlign w:val="center"/>
          </w:tcPr>
          <w:p>
            <w:pPr>
              <w:pStyle w:val="14"/>
              <w:ind w:firstLine="0" w:firstLineChars="0"/>
            </w:pPr>
            <w:r>
              <w:rPr>
                <w:rFonts w:hint="eastAsia"/>
                <w:lang w:val="en-US" w:eastAsia="zh-CN"/>
              </w:rPr>
              <w:t>975.9</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20</w:t>
            </w:r>
          </w:p>
        </w:tc>
        <w:tc>
          <w:tcPr>
            <w:tcW w:w="1095" w:type="dxa"/>
            <w:vAlign w:val="center"/>
          </w:tcPr>
          <w:p>
            <w:pPr>
              <w:pStyle w:val="15"/>
            </w:pPr>
            <w:r>
              <w:t>2050999</w:t>
            </w:r>
          </w:p>
        </w:tc>
        <w:tc>
          <w:tcPr>
            <w:tcW w:w="1095" w:type="dxa"/>
            <w:vAlign w:val="center"/>
          </w:tcPr>
          <w:p>
            <w:pPr>
              <w:pStyle w:val="15"/>
            </w:pPr>
            <w:r>
              <w:t>其他教育费附加安排的支出</w:t>
            </w:r>
          </w:p>
        </w:tc>
        <w:tc>
          <w:tcPr>
            <w:tcW w:w="1095" w:type="dxa"/>
            <w:vAlign w:val="center"/>
          </w:tcPr>
          <w:p>
            <w:pPr>
              <w:pStyle w:val="14"/>
              <w:ind w:firstLine="0" w:firstLineChars="0"/>
            </w:pPr>
            <w:r>
              <w:rPr>
                <w:rFonts w:hint="eastAsia"/>
                <w:lang w:val="en-US" w:eastAsia="zh-CN"/>
              </w:rPr>
              <w:t>975.9</w:t>
            </w:r>
          </w:p>
        </w:tc>
        <w:tc>
          <w:tcPr>
            <w:tcW w:w="1095" w:type="dxa"/>
            <w:vAlign w:val="center"/>
          </w:tcPr>
          <w:p>
            <w:pPr>
              <w:pStyle w:val="14"/>
            </w:pPr>
          </w:p>
        </w:tc>
        <w:tc>
          <w:tcPr>
            <w:tcW w:w="1095" w:type="dxa"/>
            <w:vAlign w:val="center"/>
          </w:tcPr>
          <w:p>
            <w:pPr>
              <w:pStyle w:val="14"/>
              <w:ind w:firstLine="0" w:firstLineChars="0"/>
            </w:pPr>
            <w:r>
              <w:rPr>
                <w:rFonts w:hint="eastAsia"/>
                <w:lang w:val="en-US" w:eastAsia="zh-CN"/>
              </w:rPr>
              <w:t>975.9</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21</w:t>
            </w:r>
          </w:p>
        </w:tc>
        <w:tc>
          <w:tcPr>
            <w:tcW w:w="1095" w:type="dxa"/>
            <w:vAlign w:val="center"/>
          </w:tcPr>
          <w:p>
            <w:pPr>
              <w:pStyle w:val="15"/>
            </w:pPr>
            <w:r>
              <w:t>20599</w:t>
            </w:r>
          </w:p>
        </w:tc>
        <w:tc>
          <w:tcPr>
            <w:tcW w:w="1095" w:type="dxa"/>
            <w:vAlign w:val="center"/>
          </w:tcPr>
          <w:p>
            <w:pPr>
              <w:pStyle w:val="15"/>
            </w:pPr>
            <w:r>
              <w:t>其他教育支出</w:t>
            </w:r>
          </w:p>
        </w:tc>
        <w:tc>
          <w:tcPr>
            <w:tcW w:w="1095" w:type="dxa"/>
            <w:vAlign w:val="center"/>
          </w:tcPr>
          <w:p>
            <w:pPr>
              <w:pStyle w:val="14"/>
            </w:pPr>
            <w:r>
              <w:t>441.51</w:t>
            </w:r>
          </w:p>
        </w:tc>
        <w:tc>
          <w:tcPr>
            <w:tcW w:w="1095" w:type="dxa"/>
            <w:vAlign w:val="center"/>
          </w:tcPr>
          <w:p>
            <w:pPr>
              <w:pStyle w:val="14"/>
            </w:pPr>
            <w:r>
              <w:t>377.19</w:t>
            </w:r>
          </w:p>
        </w:tc>
        <w:tc>
          <w:tcPr>
            <w:tcW w:w="1095" w:type="dxa"/>
            <w:vAlign w:val="center"/>
          </w:tcPr>
          <w:p>
            <w:pPr>
              <w:pStyle w:val="14"/>
            </w:pPr>
            <w:r>
              <w:t>64.32</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22</w:t>
            </w:r>
          </w:p>
        </w:tc>
        <w:tc>
          <w:tcPr>
            <w:tcW w:w="1095" w:type="dxa"/>
            <w:vAlign w:val="center"/>
          </w:tcPr>
          <w:p>
            <w:pPr>
              <w:pStyle w:val="15"/>
            </w:pPr>
            <w:r>
              <w:t>2059999</w:t>
            </w:r>
          </w:p>
        </w:tc>
        <w:tc>
          <w:tcPr>
            <w:tcW w:w="1095" w:type="dxa"/>
            <w:vAlign w:val="center"/>
          </w:tcPr>
          <w:p>
            <w:pPr>
              <w:pStyle w:val="15"/>
            </w:pPr>
            <w:r>
              <w:t>其他教育支出</w:t>
            </w:r>
          </w:p>
        </w:tc>
        <w:tc>
          <w:tcPr>
            <w:tcW w:w="1095" w:type="dxa"/>
            <w:vAlign w:val="center"/>
          </w:tcPr>
          <w:p>
            <w:pPr>
              <w:pStyle w:val="14"/>
            </w:pPr>
            <w:r>
              <w:t>441.51</w:t>
            </w:r>
          </w:p>
        </w:tc>
        <w:tc>
          <w:tcPr>
            <w:tcW w:w="1095" w:type="dxa"/>
            <w:vAlign w:val="center"/>
          </w:tcPr>
          <w:p>
            <w:pPr>
              <w:pStyle w:val="14"/>
            </w:pPr>
            <w:r>
              <w:t>377.19</w:t>
            </w:r>
          </w:p>
        </w:tc>
        <w:tc>
          <w:tcPr>
            <w:tcW w:w="1095" w:type="dxa"/>
            <w:vAlign w:val="center"/>
          </w:tcPr>
          <w:p>
            <w:pPr>
              <w:pStyle w:val="14"/>
            </w:pPr>
            <w:r>
              <w:t>64.32</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23</w:t>
            </w:r>
          </w:p>
        </w:tc>
        <w:tc>
          <w:tcPr>
            <w:tcW w:w="1095" w:type="dxa"/>
            <w:vAlign w:val="center"/>
          </w:tcPr>
          <w:p>
            <w:pPr>
              <w:pStyle w:val="15"/>
            </w:pPr>
            <w:r>
              <w:t>207</w:t>
            </w:r>
          </w:p>
        </w:tc>
        <w:tc>
          <w:tcPr>
            <w:tcW w:w="1095" w:type="dxa"/>
            <w:vAlign w:val="center"/>
          </w:tcPr>
          <w:p>
            <w:pPr>
              <w:pStyle w:val="15"/>
            </w:pPr>
            <w:r>
              <w:t>文化旅游体育与传媒支出</w:t>
            </w:r>
          </w:p>
        </w:tc>
        <w:tc>
          <w:tcPr>
            <w:tcW w:w="1095" w:type="dxa"/>
            <w:vAlign w:val="center"/>
          </w:tcPr>
          <w:p>
            <w:pPr>
              <w:pStyle w:val="14"/>
            </w:pPr>
            <w:r>
              <w:t>43.27</w:t>
            </w:r>
          </w:p>
        </w:tc>
        <w:tc>
          <w:tcPr>
            <w:tcW w:w="1095" w:type="dxa"/>
            <w:vAlign w:val="center"/>
          </w:tcPr>
          <w:p>
            <w:pPr>
              <w:pStyle w:val="14"/>
            </w:pPr>
          </w:p>
        </w:tc>
        <w:tc>
          <w:tcPr>
            <w:tcW w:w="1095" w:type="dxa"/>
            <w:vAlign w:val="center"/>
          </w:tcPr>
          <w:p>
            <w:pPr>
              <w:pStyle w:val="14"/>
            </w:pPr>
            <w:r>
              <w:t>43.27</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24</w:t>
            </w:r>
          </w:p>
        </w:tc>
        <w:tc>
          <w:tcPr>
            <w:tcW w:w="1095" w:type="dxa"/>
            <w:vAlign w:val="center"/>
          </w:tcPr>
          <w:p>
            <w:pPr>
              <w:pStyle w:val="15"/>
            </w:pPr>
            <w:r>
              <w:t>20703</w:t>
            </w:r>
          </w:p>
        </w:tc>
        <w:tc>
          <w:tcPr>
            <w:tcW w:w="1095" w:type="dxa"/>
            <w:vAlign w:val="center"/>
          </w:tcPr>
          <w:p>
            <w:pPr>
              <w:pStyle w:val="15"/>
            </w:pPr>
            <w:r>
              <w:t>体育</w:t>
            </w:r>
          </w:p>
        </w:tc>
        <w:tc>
          <w:tcPr>
            <w:tcW w:w="1095" w:type="dxa"/>
            <w:vAlign w:val="center"/>
          </w:tcPr>
          <w:p>
            <w:pPr>
              <w:pStyle w:val="14"/>
            </w:pPr>
            <w:r>
              <w:t>43.27</w:t>
            </w:r>
          </w:p>
        </w:tc>
        <w:tc>
          <w:tcPr>
            <w:tcW w:w="1095" w:type="dxa"/>
            <w:vAlign w:val="center"/>
          </w:tcPr>
          <w:p>
            <w:pPr>
              <w:pStyle w:val="14"/>
            </w:pPr>
          </w:p>
        </w:tc>
        <w:tc>
          <w:tcPr>
            <w:tcW w:w="1095" w:type="dxa"/>
            <w:vAlign w:val="center"/>
          </w:tcPr>
          <w:p>
            <w:pPr>
              <w:pStyle w:val="14"/>
            </w:pPr>
            <w:r>
              <w:t>43.27</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25</w:t>
            </w:r>
          </w:p>
        </w:tc>
        <w:tc>
          <w:tcPr>
            <w:tcW w:w="1095" w:type="dxa"/>
            <w:vAlign w:val="center"/>
          </w:tcPr>
          <w:p>
            <w:pPr>
              <w:pStyle w:val="15"/>
            </w:pPr>
            <w:r>
              <w:t>2070306</w:t>
            </w:r>
          </w:p>
        </w:tc>
        <w:tc>
          <w:tcPr>
            <w:tcW w:w="1095" w:type="dxa"/>
            <w:vAlign w:val="center"/>
          </w:tcPr>
          <w:p>
            <w:pPr>
              <w:pStyle w:val="15"/>
            </w:pPr>
            <w:r>
              <w:t>体育训练</w:t>
            </w:r>
          </w:p>
        </w:tc>
        <w:tc>
          <w:tcPr>
            <w:tcW w:w="1095" w:type="dxa"/>
            <w:vAlign w:val="center"/>
          </w:tcPr>
          <w:p>
            <w:pPr>
              <w:pStyle w:val="14"/>
            </w:pPr>
            <w:r>
              <w:t>2.68</w:t>
            </w:r>
          </w:p>
        </w:tc>
        <w:tc>
          <w:tcPr>
            <w:tcW w:w="1095" w:type="dxa"/>
            <w:vAlign w:val="center"/>
          </w:tcPr>
          <w:p>
            <w:pPr>
              <w:pStyle w:val="14"/>
            </w:pPr>
          </w:p>
        </w:tc>
        <w:tc>
          <w:tcPr>
            <w:tcW w:w="1095" w:type="dxa"/>
            <w:vAlign w:val="center"/>
          </w:tcPr>
          <w:p>
            <w:pPr>
              <w:pStyle w:val="14"/>
            </w:pPr>
            <w:r>
              <w:t>2.68</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26</w:t>
            </w:r>
          </w:p>
        </w:tc>
        <w:tc>
          <w:tcPr>
            <w:tcW w:w="1095" w:type="dxa"/>
            <w:vAlign w:val="center"/>
          </w:tcPr>
          <w:p>
            <w:pPr>
              <w:pStyle w:val="15"/>
            </w:pPr>
            <w:r>
              <w:t>2070308</w:t>
            </w:r>
          </w:p>
        </w:tc>
        <w:tc>
          <w:tcPr>
            <w:tcW w:w="1095" w:type="dxa"/>
            <w:vAlign w:val="center"/>
          </w:tcPr>
          <w:p>
            <w:pPr>
              <w:pStyle w:val="15"/>
            </w:pPr>
            <w:r>
              <w:t>群众体育</w:t>
            </w:r>
          </w:p>
        </w:tc>
        <w:tc>
          <w:tcPr>
            <w:tcW w:w="1095" w:type="dxa"/>
            <w:vAlign w:val="center"/>
          </w:tcPr>
          <w:p>
            <w:pPr>
              <w:pStyle w:val="14"/>
            </w:pPr>
            <w:r>
              <w:t>1.00</w:t>
            </w:r>
          </w:p>
        </w:tc>
        <w:tc>
          <w:tcPr>
            <w:tcW w:w="1095" w:type="dxa"/>
            <w:vAlign w:val="center"/>
          </w:tcPr>
          <w:p>
            <w:pPr>
              <w:pStyle w:val="14"/>
            </w:pPr>
          </w:p>
        </w:tc>
        <w:tc>
          <w:tcPr>
            <w:tcW w:w="1095" w:type="dxa"/>
            <w:vAlign w:val="center"/>
          </w:tcPr>
          <w:p>
            <w:pPr>
              <w:pStyle w:val="14"/>
            </w:pPr>
            <w:r>
              <w:t>1.00</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27</w:t>
            </w:r>
          </w:p>
        </w:tc>
        <w:tc>
          <w:tcPr>
            <w:tcW w:w="1095" w:type="dxa"/>
            <w:vAlign w:val="center"/>
          </w:tcPr>
          <w:p>
            <w:pPr>
              <w:pStyle w:val="15"/>
            </w:pPr>
            <w:r>
              <w:t>2070399</w:t>
            </w:r>
          </w:p>
        </w:tc>
        <w:tc>
          <w:tcPr>
            <w:tcW w:w="1095" w:type="dxa"/>
            <w:vAlign w:val="center"/>
          </w:tcPr>
          <w:p>
            <w:pPr>
              <w:pStyle w:val="15"/>
            </w:pPr>
            <w:r>
              <w:t>其他体育支出</w:t>
            </w:r>
          </w:p>
        </w:tc>
        <w:tc>
          <w:tcPr>
            <w:tcW w:w="1095" w:type="dxa"/>
            <w:vAlign w:val="center"/>
          </w:tcPr>
          <w:p>
            <w:pPr>
              <w:pStyle w:val="14"/>
            </w:pPr>
            <w:r>
              <w:t>39.59</w:t>
            </w:r>
          </w:p>
        </w:tc>
        <w:tc>
          <w:tcPr>
            <w:tcW w:w="1095" w:type="dxa"/>
            <w:vAlign w:val="center"/>
          </w:tcPr>
          <w:p>
            <w:pPr>
              <w:pStyle w:val="14"/>
            </w:pPr>
          </w:p>
        </w:tc>
        <w:tc>
          <w:tcPr>
            <w:tcW w:w="1095" w:type="dxa"/>
            <w:vAlign w:val="center"/>
          </w:tcPr>
          <w:p>
            <w:pPr>
              <w:pStyle w:val="14"/>
            </w:pPr>
            <w:r>
              <w:t>39.59</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28</w:t>
            </w:r>
          </w:p>
        </w:tc>
        <w:tc>
          <w:tcPr>
            <w:tcW w:w="1095" w:type="dxa"/>
            <w:vAlign w:val="center"/>
          </w:tcPr>
          <w:p>
            <w:pPr>
              <w:pStyle w:val="15"/>
            </w:pPr>
            <w:r>
              <w:t>229</w:t>
            </w:r>
          </w:p>
        </w:tc>
        <w:tc>
          <w:tcPr>
            <w:tcW w:w="1095" w:type="dxa"/>
            <w:vAlign w:val="center"/>
          </w:tcPr>
          <w:p>
            <w:pPr>
              <w:pStyle w:val="15"/>
            </w:pPr>
            <w:r>
              <w:t>其他支出</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29</w:t>
            </w:r>
          </w:p>
        </w:tc>
        <w:tc>
          <w:tcPr>
            <w:tcW w:w="1095" w:type="dxa"/>
            <w:vAlign w:val="center"/>
          </w:tcPr>
          <w:p>
            <w:pPr>
              <w:pStyle w:val="15"/>
            </w:pPr>
            <w:r>
              <w:t>22904</w:t>
            </w:r>
          </w:p>
        </w:tc>
        <w:tc>
          <w:tcPr>
            <w:tcW w:w="1095" w:type="dxa"/>
            <w:vAlign w:val="center"/>
          </w:tcPr>
          <w:p>
            <w:pPr>
              <w:pStyle w:val="15"/>
            </w:pPr>
            <w:r>
              <w:t>其他政府性基金及对应专项债务收入安排的支出</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30</w:t>
            </w:r>
          </w:p>
        </w:tc>
        <w:tc>
          <w:tcPr>
            <w:tcW w:w="1095" w:type="dxa"/>
            <w:vAlign w:val="center"/>
          </w:tcPr>
          <w:p>
            <w:pPr>
              <w:pStyle w:val="15"/>
            </w:pPr>
            <w:r>
              <w:t>2290402</w:t>
            </w:r>
          </w:p>
        </w:tc>
        <w:tc>
          <w:tcPr>
            <w:tcW w:w="1095" w:type="dxa"/>
            <w:vAlign w:val="center"/>
          </w:tcPr>
          <w:p>
            <w:pPr>
              <w:pStyle w:val="15"/>
            </w:pPr>
            <w:r>
              <w:t>其他地方自行试点项目收益专项债券收入安排的支出</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31</w:t>
            </w:r>
          </w:p>
        </w:tc>
        <w:tc>
          <w:tcPr>
            <w:tcW w:w="1095" w:type="dxa"/>
            <w:vAlign w:val="center"/>
          </w:tcPr>
          <w:p>
            <w:pPr>
              <w:pStyle w:val="15"/>
            </w:pPr>
            <w:r>
              <w:t>22960</w:t>
            </w:r>
          </w:p>
        </w:tc>
        <w:tc>
          <w:tcPr>
            <w:tcW w:w="1095" w:type="dxa"/>
            <w:vAlign w:val="center"/>
          </w:tcPr>
          <w:p>
            <w:pPr>
              <w:pStyle w:val="15"/>
            </w:pPr>
            <w:r>
              <w:t>彩票公益金安排的支出</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6"/>
            </w:pPr>
            <w:r>
              <w:t>32</w:t>
            </w:r>
          </w:p>
        </w:tc>
        <w:tc>
          <w:tcPr>
            <w:tcW w:w="1095" w:type="dxa"/>
            <w:vAlign w:val="center"/>
          </w:tcPr>
          <w:p>
            <w:pPr>
              <w:pStyle w:val="15"/>
            </w:pPr>
            <w:r>
              <w:t>2296003</w:t>
            </w:r>
          </w:p>
        </w:tc>
        <w:tc>
          <w:tcPr>
            <w:tcW w:w="1095" w:type="dxa"/>
            <w:vAlign w:val="center"/>
          </w:tcPr>
          <w:p>
            <w:pPr>
              <w:pStyle w:val="15"/>
            </w:pPr>
            <w:r>
              <w:t>用于体育事业的彩票公益金支出</w:t>
            </w: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c>
          <w:tcPr>
            <w:tcW w:w="1095"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pPr>
              <w:pStyle w:val="12"/>
            </w:pPr>
            <w:r>
              <w:t>360教体局</w:t>
            </w:r>
          </w:p>
        </w:tc>
        <w:tc>
          <w:tcPr>
            <w:tcW w:w="1232" w:type="dxa"/>
            <w:tcBorders>
              <w:top w:val="single" w:color="FFFFFF" w:sz="6" w:space="0"/>
              <w:left w:val="single" w:color="FFFFFF" w:sz="6" w:space="0"/>
              <w:right w:val="single" w:color="FFFFFF" w:sz="6" w:space="0"/>
            </w:tcBorders>
            <w:vAlign w:val="center"/>
          </w:tcPr>
          <w:p>
            <w:pPr>
              <w:pStyle w:val="11"/>
            </w:pPr>
            <w:r>
              <w:t>预算年度：2024</w:t>
            </w:r>
          </w:p>
        </w:tc>
        <w:tc>
          <w:tcPr>
            <w:tcW w:w="4928" w:type="dxa"/>
            <w:gridSpan w:val="4"/>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pPr>
              <w:pStyle w:val="13"/>
            </w:pPr>
            <w:r>
              <w:t>序号</w:t>
            </w:r>
          </w:p>
        </w:tc>
        <w:tc>
          <w:tcPr>
            <w:tcW w:w="2464" w:type="dxa"/>
            <w:gridSpan w:val="2"/>
            <w:vAlign w:val="center"/>
          </w:tcPr>
          <w:p>
            <w:pPr>
              <w:pStyle w:val="13"/>
            </w:pPr>
            <w:r>
              <w:t>收入</w:t>
            </w:r>
          </w:p>
        </w:tc>
        <w:tc>
          <w:tcPr>
            <w:tcW w:w="6160" w:type="dxa"/>
            <w:gridSpan w:val="5"/>
            <w:vAlign w:val="center"/>
          </w:tcPr>
          <w:p>
            <w:pPr>
              <w:pStyle w:val="13"/>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tc>
        <w:tc>
          <w:tcPr>
            <w:tcW w:w="1232" w:type="dxa"/>
            <w:vAlign w:val="center"/>
          </w:tcPr>
          <w:p>
            <w:pPr>
              <w:pStyle w:val="13"/>
            </w:pPr>
            <w:r>
              <w:t>项  目</w:t>
            </w:r>
          </w:p>
        </w:tc>
        <w:tc>
          <w:tcPr>
            <w:tcW w:w="1232" w:type="dxa"/>
            <w:vAlign w:val="center"/>
          </w:tcPr>
          <w:p>
            <w:pPr>
              <w:pStyle w:val="13"/>
            </w:pPr>
            <w:r>
              <w:t>金额</w:t>
            </w:r>
          </w:p>
        </w:tc>
        <w:tc>
          <w:tcPr>
            <w:tcW w:w="1232" w:type="dxa"/>
            <w:vAlign w:val="center"/>
          </w:tcPr>
          <w:p>
            <w:pPr>
              <w:pStyle w:val="13"/>
            </w:pPr>
            <w:r>
              <w:t>项  目</w:t>
            </w:r>
          </w:p>
        </w:tc>
        <w:tc>
          <w:tcPr>
            <w:tcW w:w="1232" w:type="dxa"/>
            <w:vAlign w:val="center"/>
          </w:tcPr>
          <w:p>
            <w:pPr>
              <w:pStyle w:val="13"/>
            </w:pPr>
            <w:r>
              <w:t>合计</w:t>
            </w:r>
          </w:p>
        </w:tc>
        <w:tc>
          <w:tcPr>
            <w:tcW w:w="1232" w:type="dxa"/>
            <w:vAlign w:val="center"/>
          </w:tcPr>
          <w:p>
            <w:pPr>
              <w:pStyle w:val="13"/>
            </w:pPr>
            <w:r>
              <w:t>一般公共预算财政拨款</w:t>
            </w:r>
          </w:p>
        </w:tc>
        <w:tc>
          <w:tcPr>
            <w:tcW w:w="1232" w:type="dxa"/>
            <w:vAlign w:val="center"/>
          </w:tcPr>
          <w:p>
            <w:pPr>
              <w:pStyle w:val="13"/>
            </w:pPr>
            <w:r>
              <w:t>政府性基金预算财政    拨款</w:t>
            </w:r>
          </w:p>
        </w:tc>
        <w:tc>
          <w:tcPr>
            <w:tcW w:w="1232" w:type="dxa"/>
            <w:vAlign w:val="center"/>
          </w:tcPr>
          <w:p>
            <w:pPr>
              <w:pStyle w:val="13"/>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pPr>
              <w:pStyle w:val="13"/>
            </w:pPr>
            <w:r>
              <w:t>栏次</w:t>
            </w:r>
          </w:p>
        </w:tc>
        <w:tc>
          <w:tcPr>
            <w:tcW w:w="1232" w:type="dxa"/>
            <w:vAlign w:val="center"/>
          </w:tcPr>
          <w:p>
            <w:pPr>
              <w:pStyle w:val="13"/>
            </w:pPr>
            <w:r>
              <w:t>1</w:t>
            </w:r>
          </w:p>
        </w:tc>
        <w:tc>
          <w:tcPr>
            <w:tcW w:w="1232" w:type="dxa"/>
            <w:vAlign w:val="center"/>
          </w:tcPr>
          <w:p>
            <w:pPr>
              <w:pStyle w:val="13"/>
            </w:pPr>
            <w:r>
              <w:t>2</w:t>
            </w:r>
          </w:p>
        </w:tc>
        <w:tc>
          <w:tcPr>
            <w:tcW w:w="1232" w:type="dxa"/>
            <w:vAlign w:val="center"/>
          </w:tcPr>
          <w:p>
            <w:pPr>
              <w:pStyle w:val="13"/>
            </w:pPr>
            <w:r>
              <w:t>3</w:t>
            </w:r>
          </w:p>
        </w:tc>
        <w:tc>
          <w:tcPr>
            <w:tcW w:w="1232" w:type="dxa"/>
            <w:vAlign w:val="center"/>
          </w:tcPr>
          <w:p>
            <w:pPr>
              <w:pStyle w:val="13"/>
            </w:pPr>
            <w:r>
              <w:t>4</w:t>
            </w:r>
          </w:p>
        </w:tc>
        <w:tc>
          <w:tcPr>
            <w:tcW w:w="1232" w:type="dxa"/>
            <w:vAlign w:val="center"/>
          </w:tcPr>
          <w:p>
            <w:pPr>
              <w:pStyle w:val="13"/>
            </w:pPr>
            <w:r>
              <w:t>5</w:t>
            </w:r>
          </w:p>
        </w:tc>
        <w:tc>
          <w:tcPr>
            <w:tcW w:w="1232" w:type="dxa"/>
            <w:vAlign w:val="center"/>
          </w:tcPr>
          <w:p>
            <w:pPr>
              <w:pStyle w:val="13"/>
            </w:pPr>
            <w:r>
              <w:t>6</w:t>
            </w:r>
          </w:p>
        </w:tc>
        <w:tc>
          <w:tcPr>
            <w:tcW w:w="1232" w:type="dxa"/>
            <w:vAlign w:val="center"/>
          </w:tcPr>
          <w:p>
            <w:pPr>
              <w:pStyle w:val="13"/>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w:t>
            </w:r>
          </w:p>
        </w:tc>
        <w:tc>
          <w:tcPr>
            <w:tcW w:w="1232" w:type="dxa"/>
            <w:vAlign w:val="center"/>
          </w:tcPr>
          <w:p>
            <w:pPr>
              <w:pStyle w:val="15"/>
            </w:pPr>
            <w:r>
              <w:t>一、一般公共预算拨款</w:t>
            </w:r>
          </w:p>
        </w:tc>
        <w:tc>
          <w:tcPr>
            <w:tcW w:w="1232" w:type="dxa"/>
            <w:vAlign w:val="center"/>
          </w:tcPr>
          <w:p>
            <w:pPr>
              <w:pStyle w:val="14"/>
            </w:pPr>
            <w:r>
              <w:t>31800.24</w:t>
            </w:r>
          </w:p>
        </w:tc>
        <w:tc>
          <w:tcPr>
            <w:tcW w:w="1232" w:type="dxa"/>
            <w:vAlign w:val="center"/>
          </w:tcPr>
          <w:p>
            <w:pPr>
              <w:pStyle w:val="15"/>
            </w:pPr>
            <w:r>
              <w:t>一、一般公共服务支出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w:t>
            </w:r>
          </w:p>
        </w:tc>
        <w:tc>
          <w:tcPr>
            <w:tcW w:w="1232" w:type="dxa"/>
            <w:vAlign w:val="center"/>
          </w:tcPr>
          <w:p>
            <w:pPr>
              <w:pStyle w:val="15"/>
            </w:pPr>
            <w:r>
              <w:t>二、政府性基金预算拨款</w:t>
            </w:r>
          </w:p>
        </w:tc>
        <w:tc>
          <w:tcPr>
            <w:tcW w:w="1232" w:type="dxa"/>
            <w:vAlign w:val="center"/>
          </w:tcPr>
          <w:p>
            <w:pPr>
              <w:pStyle w:val="14"/>
            </w:pPr>
          </w:p>
        </w:tc>
        <w:tc>
          <w:tcPr>
            <w:tcW w:w="1232" w:type="dxa"/>
            <w:vAlign w:val="center"/>
          </w:tcPr>
          <w:p>
            <w:pPr>
              <w:pStyle w:val="15"/>
            </w:pPr>
            <w:r>
              <w:t>二、外交支出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w:t>
            </w:r>
          </w:p>
        </w:tc>
        <w:tc>
          <w:tcPr>
            <w:tcW w:w="1232" w:type="dxa"/>
            <w:vAlign w:val="center"/>
          </w:tcPr>
          <w:p>
            <w:pPr>
              <w:pStyle w:val="15"/>
            </w:pPr>
            <w:r>
              <w:t>三、国有资本经营预算拨款</w:t>
            </w:r>
          </w:p>
        </w:tc>
        <w:tc>
          <w:tcPr>
            <w:tcW w:w="1232" w:type="dxa"/>
            <w:vAlign w:val="center"/>
          </w:tcPr>
          <w:p>
            <w:pPr>
              <w:pStyle w:val="14"/>
            </w:pPr>
          </w:p>
        </w:tc>
        <w:tc>
          <w:tcPr>
            <w:tcW w:w="1232" w:type="dxa"/>
            <w:vAlign w:val="center"/>
          </w:tcPr>
          <w:p>
            <w:pPr>
              <w:pStyle w:val="15"/>
            </w:pPr>
            <w:r>
              <w:t>三、国防支出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4</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四、公共安全支出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5</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五、教育支出</w:t>
            </w:r>
          </w:p>
        </w:tc>
        <w:tc>
          <w:tcPr>
            <w:tcW w:w="1232" w:type="dxa"/>
            <w:vAlign w:val="center"/>
          </w:tcPr>
          <w:p>
            <w:pPr>
              <w:pStyle w:val="14"/>
              <w:rPr>
                <w:rFonts w:hint="default" w:eastAsia="方正书宋_GBK"/>
                <w:lang w:val="en-US" w:eastAsia="zh-CN"/>
              </w:rPr>
            </w:pPr>
            <w:r>
              <w:rPr>
                <w:rFonts w:hint="eastAsia"/>
                <w:lang w:val="en-US" w:eastAsia="zh-CN"/>
              </w:rPr>
              <w:t>31756.97</w:t>
            </w:r>
          </w:p>
        </w:tc>
        <w:tc>
          <w:tcPr>
            <w:tcW w:w="1232" w:type="dxa"/>
            <w:vAlign w:val="center"/>
          </w:tcPr>
          <w:p>
            <w:pPr>
              <w:pStyle w:val="14"/>
              <w:rPr>
                <w:rFonts w:hint="default" w:eastAsia="方正书宋_GBK"/>
                <w:lang w:val="en-US" w:eastAsia="zh-CN"/>
              </w:rPr>
            </w:pPr>
            <w:r>
              <w:rPr>
                <w:rFonts w:hint="eastAsia"/>
                <w:lang w:val="en-US" w:eastAsia="zh-CN"/>
              </w:rPr>
              <w:t>31756.97</w:t>
            </w: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6</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六、科学技术支出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7</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七、文化旅游体育与传媒支出</w:t>
            </w:r>
          </w:p>
        </w:tc>
        <w:tc>
          <w:tcPr>
            <w:tcW w:w="1232" w:type="dxa"/>
            <w:vAlign w:val="center"/>
          </w:tcPr>
          <w:p>
            <w:pPr>
              <w:pStyle w:val="14"/>
            </w:pPr>
            <w:r>
              <w:t>43.27</w:t>
            </w:r>
          </w:p>
        </w:tc>
        <w:tc>
          <w:tcPr>
            <w:tcW w:w="1232" w:type="dxa"/>
            <w:vAlign w:val="center"/>
          </w:tcPr>
          <w:p>
            <w:pPr>
              <w:pStyle w:val="14"/>
            </w:pPr>
            <w:r>
              <w:t>43.27</w:t>
            </w: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8</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八、社会保障和就业支出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9</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九、社会保险基金支出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10</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十、卫生健康支出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11</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十一、节能环保支出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12</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十二、城乡社区支出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13</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十三、农林水支出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14</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十四、交通运输支出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15</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十五、资源勘探工业信息等支出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16</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十六、商业服务业等支出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17</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十七、金融支出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18</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十八、援助其他地区支出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19</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十九、自然资源海洋气象等支出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20</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二十、住房保障支出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21</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二十一、粮油物资储备支出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22</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二十二、国有资本经营预算支出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23</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二十三、灾害防治及应急管理支出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24</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二十四、预备费</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25</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二十五、其他支出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26</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二十六、转移性支出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27</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二十七、债务还本支出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28</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二十八、债务付息支出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29</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二十九、债务发行费用支出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30</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三十、抗疫特别国债安排的支出</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31</w:t>
            </w:r>
          </w:p>
        </w:tc>
        <w:tc>
          <w:tcPr>
            <w:tcW w:w="1232" w:type="dxa"/>
            <w:vAlign w:val="center"/>
          </w:tcPr>
          <w:p>
            <w:pPr>
              <w:pStyle w:val="15"/>
            </w:pPr>
          </w:p>
        </w:tc>
        <w:tc>
          <w:tcPr>
            <w:tcW w:w="1232" w:type="dxa"/>
            <w:vAlign w:val="center"/>
          </w:tcPr>
          <w:p>
            <w:pPr>
              <w:pStyle w:val="14"/>
            </w:pPr>
          </w:p>
        </w:tc>
        <w:tc>
          <w:tcPr>
            <w:tcW w:w="1232" w:type="dxa"/>
            <w:vAlign w:val="center"/>
          </w:tcPr>
          <w:p>
            <w:pPr>
              <w:pStyle w:val="15"/>
            </w:pPr>
            <w:r>
              <w:t>三十一、人行科目</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32</w:t>
            </w:r>
          </w:p>
        </w:tc>
        <w:tc>
          <w:tcPr>
            <w:tcW w:w="1232" w:type="dxa"/>
            <w:vAlign w:val="center"/>
          </w:tcPr>
          <w:p>
            <w:pPr>
              <w:pStyle w:val="17"/>
            </w:pPr>
            <w:r>
              <w:t>本年收入合计</w:t>
            </w:r>
          </w:p>
        </w:tc>
        <w:tc>
          <w:tcPr>
            <w:tcW w:w="1232" w:type="dxa"/>
            <w:vAlign w:val="center"/>
          </w:tcPr>
          <w:p>
            <w:pPr>
              <w:pStyle w:val="18"/>
            </w:pPr>
            <w:r>
              <w:t>31800.24</w:t>
            </w:r>
          </w:p>
        </w:tc>
        <w:tc>
          <w:tcPr>
            <w:tcW w:w="1232" w:type="dxa"/>
            <w:vAlign w:val="center"/>
          </w:tcPr>
          <w:p>
            <w:pPr>
              <w:pStyle w:val="17"/>
            </w:pPr>
            <w:r>
              <w:t>本年支出合计</w:t>
            </w:r>
          </w:p>
        </w:tc>
        <w:tc>
          <w:tcPr>
            <w:tcW w:w="1232" w:type="dxa"/>
            <w:vAlign w:val="center"/>
          </w:tcPr>
          <w:p>
            <w:pPr>
              <w:pStyle w:val="18"/>
            </w:pPr>
            <w:r>
              <w:t>31800.24</w:t>
            </w:r>
          </w:p>
        </w:tc>
        <w:tc>
          <w:tcPr>
            <w:tcW w:w="1232" w:type="dxa"/>
            <w:vAlign w:val="center"/>
          </w:tcPr>
          <w:p>
            <w:pPr>
              <w:pStyle w:val="18"/>
            </w:pPr>
            <w:r>
              <w:t>31800.24</w:t>
            </w:r>
          </w:p>
        </w:tc>
        <w:tc>
          <w:tcPr>
            <w:tcW w:w="1232" w:type="dxa"/>
            <w:vAlign w:val="center"/>
          </w:tcPr>
          <w:p>
            <w:pPr>
              <w:pStyle w:val="18"/>
            </w:pPr>
          </w:p>
        </w:tc>
        <w:tc>
          <w:tcPr>
            <w:tcW w:w="1232"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33</w:t>
            </w:r>
          </w:p>
        </w:tc>
        <w:tc>
          <w:tcPr>
            <w:tcW w:w="1232" w:type="dxa"/>
            <w:vAlign w:val="center"/>
          </w:tcPr>
          <w:p>
            <w:pPr>
              <w:pStyle w:val="15"/>
            </w:pPr>
            <w:r>
              <w:t>年初财政拨款结转和结余</w:t>
            </w:r>
          </w:p>
        </w:tc>
        <w:tc>
          <w:tcPr>
            <w:tcW w:w="1232" w:type="dxa"/>
            <w:vAlign w:val="center"/>
          </w:tcPr>
          <w:p>
            <w:pPr>
              <w:pStyle w:val="14"/>
            </w:pPr>
          </w:p>
        </w:tc>
        <w:tc>
          <w:tcPr>
            <w:tcW w:w="1232" w:type="dxa"/>
            <w:vAlign w:val="center"/>
          </w:tcPr>
          <w:p>
            <w:pPr>
              <w:pStyle w:val="15"/>
            </w:pPr>
            <w:r>
              <w:t>年末财政拨款结转和结余</w:t>
            </w: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34</w:t>
            </w:r>
          </w:p>
        </w:tc>
        <w:tc>
          <w:tcPr>
            <w:tcW w:w="1232" w:type="dxa"/>
            <w:vAlign w:val="center"/>
          </w:tcPr>
          <w:p>
            <w:pPr>
              <w:pStyle w:val="15"/>
            </w:pPr>
            <w:r>
              <w:t>一、一般公共预算拨款</w:t>
            </w:r>
          </w:p>
        </w:tc>
        <w:tc>
          <w:tcPr>
            <w:tcW w:w="1232" w:type="dxa"/>
            <w:vAlign w:val="center"/>
          </w:tcPr>
          <w:p>
            <w:pPr>
              <w:pStyle w:val="14"/>
            </w:pPr>
          </w:p>
        </w:tc>
        <w:tc>
          <w:tcPr>
            <w:tcW w:w="1232" w:type="dxa"/>
            <w:vAlign w:val="center"/>
          </w:tcPr>
          <w:p>
            <w:pPr>
              <w:pStyle w:val="15"/>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35</w:t>
            </w:r>
          </w:p>
        </w:tc>
        <w:tc>
          <w:tcPr>
            <w:tcW w:w="1232" w:type="dxa"/>
            <w:vAlign w:val="center"/>
          </w:tcPr>
          <w:p>
            <w:pPr>
              <w:pStyle w:val="15"/>
            </w:pPr>
            <w:r>
              <w:t>二、政府性基金预算拨款</w:t>
            </w:r>
          </w:p>
        </w:tc>
        <w:tc>
          <w:tcPr>
            <w:tcW w:w="1232" w:type="dxa"/>
            <w:vAlign w:val="center"/>
          </w:tcPr>
          <w:p>
            <w:pPr>
              <w:pStyle w:val="14"/>
            </w:pPr>
          </w:p>
        </w:tc>
        <w:tc>
          <w:tcPr>
            <w:tcW w:w="1232" w:type="dxa"/>
            <w:vAlign w:val="center"/>
          </w:tcPr>
          <w:p>
            <w:pPr>
              <w:pStyle w:val="15"/>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36</w:t>
            </w:r>
          </w:p>
        </w:tc>
        <w:tc>
          <w:tcPr>
            <w:tcW w:w="1232" w:type="dxa"/>
            <w:vAlign w:val="center"/>
          </w:tcPr>
          <w:p>
            <w:pPr>
              <w:pStyle w:val="15"/>
            </w:pPr>
            <w:r>
              <w:t>三、国有资本经营预算拨款</w:t>
            </w:r>
          </w:p>
        </w:tc>
        <w:tc>
          <w:tcPr>
            <w:tcW w:w="1232" w:type="dxa"/>
            <w:vAlign w:val="center"/>
          </w:tcPr>
          <w:p>
            <w:pPr>
              <w:pStyle w:val="14"/>
            </w:pPr>
          </w:p>
        </w:tc>
        <w:tc>
          <w:tcPr>
            <w:tcW w:w="1232" w:type="dxa"/>
            <w:vAlign w:val="center"/>
          </w:tcPr>
          <w:p>
            <w:pPr>
              <w:pStyle w:val="15"/>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c>
          <w:tcPr>
            <w:tcW w:w="1232"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6"/>
            </w:pPr>
            <w:r>
              <w:t>37</w:t>
            </w:r>
          </w:p>
        </w:tc>
        <w:tc>
          <w:tcPr>
            <w:tcW w:w="1232" w:type="dxa"/>
            <w:vAlign w:val="center"/>
          </w:tcPr>
          <w:p>
            <w:pPr>
              <w:pStyle w:val="17"/>
            </w:pPr>
            <w:r>
              <w:t>收入总计</w:t>
            </w:r>
          </w:p>
        </w:tc>
        <w:tc>
          <w:tcPr>
            <w:tcW w:w="1232" w:type="dxa"/>
            <w:vAlign w:val="center"/>
          </w:tcPr>
          <w:p>
            <w:pPr>
              <w:pStyle w:val="18"/>
            </w:pPr>
            <w:r>
              <w:t>31800.24</w:t>
            </w:r>
          </w:p>
        </w:tc>
        <w:tc>
          <w:tcPr>
            <w:tcW w:w="1232" w:type="dxa"/>
            <w:vAlign w:val="center"/>
          </w:tcPr>
          <w:p>
            <w:pPr>
              <w:pStyle w:val="17"/>
            </w:pPr>
            <w:r>
              <w:t>支出总计</w:t>
            </w:r>
          </w:p>
        </w:tc>
        <w:tc>
          <w:tcPr>
            <w:tcW w:w="1232" w:type="dxa"/>
            <w:vAlign w:val="center"/>
          </w:tcPr>
          <w:p>
            <w:pPr>
              <w:pStyle w:val="18"/>
            </w:pPr>
            <w:r>
              <w:t>31800.24</w:t>
            </w:r>
          </w:p>
        </w:tc>
        <w:tc>
          <w:tcPr>
            <w:tcW w:w="1232" w:type="dxa"/>
            <w:vAlign w:val="center"/>
          </w:tcPr>
          <w:p>
            <w:pPr>
              <w:pStyle w:val="18"/>
            </w:pPr>
            <w:r>
              <w:t>31800.24</w:t>
            </w:r>
          </w:p>
        </w:tc>
        <w:tc>
          <w:tcPr>
            <w:tcW w:w="1232" w:type="dxa"/>
            <w:vAlign w:val="center"/>
          </w:tcPr>
          <w:p>
            <w:pPr>
              <w:pStyle w:val="18"/>
            </w:pPr>
          </w:p>
        </w:tc>
        <w:tc>
          <w:tcPr>
            <w:tcW w:w="1232" w:type="dxa"/>
            <w:vAlign w:val="center"/>
          </w:tcPr>
          <w:p>
            <w:pPr>
              <w:pStyle w:val="18"/>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2"/>
            </w:pPr>
            <w:r>
              <w:t>360教体局</w:t>
            </w:r>
          </w:p>
        </w:tc>
        <w:tc>
          <w:tcPr>
            <w:tcW w:w="1643" w:type="dxa"/>
            <w:tcBorders>
              <w:top w:val="single" w:color="FFFFFF" w:sz="6" w:space="0"/>
              <w:left w:val="single" w:color="FFFFFF" w:sz="6" w:space="0"/>
              <w:right w:val="single" w:color="FFFFFF" w:sz="6" w:space="0"/>
            </w:tcBorders>
            <w:vAlign w:val="center"/>
          </w:tcPr>
          <w:p>
            <w:pPr>
              <w:pStyle w:val="11"/>
            </w:pPr>
            <w:r>
              <w:t>预算年度：2024</w:t>
            </w:r>
          </w:p>
        </w:tc>
        <w:tc>
          <w:tcPr>
            <w:tcW w:w="3286"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3"/>
            </w:pPr>
            <w:r>
              <w:t>序号</w:t>
            </w:r>
          </w:p>
        </w:tc>
        <w:tc>
          <w:tcPr>
            <w:tcW w:w="3286" w:type="dxa"/>
            <w:gridSpan w:val="2"/>
            <w:vAlign w:val="center"/>
          </w:tcPr>
          <w:p>
            <w:pPr>
              <w:pStyle w:val="13"/>
            </w:pPr>
            <w:r>
              <w:t>功能分类科目</w:t>
            </w:r>
          </w:p>
        </w:tc>
        <w:tc>
          <w:tcPr>
            <w:tcW w:w="1643" w:type="dxa"/>
            <w:vMerge w:val="restart"/>
            <w:vAlign w:val="center"/>
          </w:tcPr>
          <w:p>
            <w:pPr>
              <w:pStyle w:val="13"/>
            </w:pPr>
            <w:r>
              <w:t>合计</w:t>
            </w:r>
          </w:p>
        </w:tc>
        <w:tc>
          <w:tcPr>
            <w:tcW w:w="1643" w:type="dxa"/>
            <w:vMerge w:val="restart"/>
            <w:vAlign w:val="center"/>
          </w:tcPr>
          <w:p>
            <w:pPr>
              <w:pStyle w:val="13"/>
            </w:pPr>
            <w:r>
              <w:t>基本支出</w:t>
            </w:r>
          </w:p>
        </w:tc>
        <w:tc>
          <w:tcPr>
            <w:tcW w:w="1643"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3"/>
            </w:pPr>
            <w:r>
              <w:t>科目编码</w:t>
            </w:r>
          </w:p>
        </w:tc>
        <w:tc>
          <w:tcPr>
            <w:tcW w:w="1643" w:type="dxa"/>
            <w:vAlign w:val="center"/>
          </w:tcPr>
          <w:p>
            <w:pPr>
              <w:pStyle w:val="13"/>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3"/>
            </w:pPr>
            <w:r>
              <w:t>栏次</w:t>
            </w:r>
          </w:p>
        </w:tc>
        <w:tc>
          <w:tcPr>
            <w:tcW w:w="1643" w:type="dxa"/>
            <w:vAlign w:val="center"/>
          </w:tcPr>
          <w:p>
            <w:pPr>
              <w:pStyle w:val="13"/>
            </w:pPr>
            <w:r>
              <w:t>1</w:t>
            </w:r>
          </w:p>
        </w:tc>
        <w:tc>
          <w:tcPr>
            <w:tcW w:w="1643" w:type="dxa"/>
            <w:vAlign w:val="center"/>
          </w:tcPr>
          <w:p>
            <w:pPr>
              <w:pStyle w:val="13"/>
            </w:pPr>
            <w:r>
              <w:t>2</w:t>
            </w:r>
          </w:p>
        </w:tc>
        <w:tc>
          <w:tcPr>
            <w:tcW w:w="1643" w:type="dxa"/>
            <w:vAlign w:val="center"/>
          </w:tcPr>
          <w:p>
            <w:pPr>
              <w:pStyle w:val="13"/>
            </w:pPr>
            <w:r>
              <w:t>3</w:t>
            </w:r>
          </w:p>
        </w:tc>
        <w:tc>
          <w:tcPr>
            <w:tcW w:w="1643" w:type="dxa"/>
            <w:vAlign w:val="center"/>
          </w:tcPr>
          <w:p>
            <w:pPr>
              <w:pStyle w:val="13"/>
            </w:pPr>
            <w:r>
              <w:t>4</w:t>
            </w:r>
          </w:p>
        </w:tc>
        <w:tc>
          <w:tcPr>
            <w:tcW w:w="1643"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w:t>
            </w:r>
          </w:p>
        </w:tc>
        <w:tc>
          <w:tcPr>
            <w:tcW w:w="1643" w:type="dxa"/>
            <w:vAlign w:val="center"/>
          </w:tcPr>
          <w:p>
            <w:pPr>
              <w:pStyle w:val="19"/>
            </w:pPr>
          </w:p>
        </w:tc>
        <w:tc>
          <w:tcPr>
            <w:tcW w:w="1643" w:type="dxa"/>
            <w:vAlign w:val="center"/>
          </w:tcPr>
          <w:p>
            <w:pPr>
              <w:pStyle w:val="17"/>
            </w:pPr>
            <w:r>
              <w:t>合计</w:t>
            </w:r>
          </w:p>
        </w:tc>
        <w:tc>
          <w:tcPr>
            <w:tcW w:w="1643" w:type="dxa"/>
            <w:vAlign w:val="center"/>
          </w:tcPr>
          <w:p>
            <w:pPr>
              <w:keepNext w:val="0"/>
              <w:keepLines w:val="0"/>
              <w:widowControl/>
              <w:suppressLineNumbers w:val="0"/>
              <w:jc w:val="right"/>
              <w:textAlignment w:val="center"/>
              <w:rPr>
                <w:rFonts w:hint="default" w:eastAsia="方正书宋_GBK"/>
                <w:lang w:val="en-US" w:eastAsia="zh-CN"/>
              </w:rPr>
            </w:pPr>
            <w:r>
              <w:rPr>
                <w:rFonts w:hint="default" w:ascii="方正书宋_GBK" w:hAnsi="方正书宋_GBK" w:eastAsia="方正书宋_GBK" w:cs="方正书宋_GBK"/>
                <w:b/>
                <w:bCs/>
                <w:i w:val="0"/>
                <w:iCs w:val="0"/>
                <w:color w:val="000000"/>
                <w:kern w:val="0"/>
                <w:sz w:val="21"/>
                <w:szCs w:val="21"/>
                <w:u w:val="none"/>
                <w:lang w:val="en-US" w:eastAsia="zh-CN" w:bidi="ar"/>
              </w:rPr>
              <w:t>31800.24</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b/>
                <w:bCs/>
                <w:i w:val="0"/>
                <w:iCs w:val="0"/>
                <w:color w:val="000000"/>
                <w:kern w:val="0"/>
                <w:sz w:val="21"/>
                <w:szCs w:val="21"/>
                <w:u w:val="none"/>
                <w:lang w:val="en-US" w:eastAsia="zh-CN" w:bidi="ar"/>
              </w:rPr>
              <w:t>19661.3</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b/>
                <w:bCs/>
                <w:i w:val="0"/>
                <w:iCs w:val="0"/>
                <w:color w:val="000000"/>
                <w:kern w:val="0"/>
                <w:sz w:val="21"/>
                <w:szCs w:val="21"/>
                <w:u w:val="none"/>
                <w:lang w:val="en-US" w:eastAsia="zh-CN" w:bidi="ar"/>
              </w:rPr>
              <w:t>12138.94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w:t>
            </w:r>
          </w:p>
        </w:tc>
        <w:tc>
          <w:tcPr>
            <w:tcW w:w="1643" w:type="dxa"/>
            <w:vAlign w:val="center"/>
          </w:tcPr>
          <w:p>
            <w:pPr>
              <w:pStyle w:val="15"/>
            </w:pPr>
            <w:r>
              <w:t>205</w:t>
            </w:r>
          </w:p>
        </w:tc>
        <w:tc>
          <w:tcPr>
            <w:tcW w:w="1643" w:type="dxa"/>
            <w:vAlign w:val="center"/>
          </w:tcPr>
          <w:p>
            <w:pPr>
              <w:pStyle w:val="15"/>
            </w:pPr>
            <w:r>
              <w:t>教育支出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31756.97</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19661.3</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12095.67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3</w:t>
            </w:r>
          </w:p>
        </w:tc>
        <w:tc>
          <w:tcPr>
            <w:tcW w:w="1643" w:type="dxa"/>
            <w:vAlign w:val="center"/>
          </w:tcPr>
          <w:p>
            <w:pPr>
              <w:pStyle w:val="15"/>
            </w:pPr>
            <w:r>
              <w:t>20501</w:t>
            </w:r>
          </w:p>
        </w:tc>
        <w:tc>
          <w:tcPr>
            <w:tcW w:w="1643" w:type="dxa"/>
            <w:vAlign w:val="center"/>
          </w:tcPr>
          <w:p>
            <w:pPr>
              <w:pStyle w:val="15"/>
            </w:pPr>
            <w:r>
              <w:t>教育管理事务</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2108.37</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1758.61</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349.76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4</w:t>
            </w:r>
          </w:p>
        </w:tc>
        <w:tc>
          <w:tcPr>
            <w:tcW w:w="1643" w:type="dxa"/>
            <w:vAlign w:val="center"/>
          </w:tcPr>
          <w:p>
            <w:pPr>
              <w:pStyle w:val="15"/>
            </w:pPr>
            <w:r>
              <w:t>2050101</w:t>
            </w:r>
          </w:p>
        </w:tc>
        <w:tc>
          <w:tcPr>
            <w:tcW w:w="1643" w:type="dxa"/>
            <w:vAlign w:val="center"/>
          </w:tcPr>
          <w:p>
            <w:pPr>
              <w:pStyle w:val="15"/>
            </w:pPr>
            <w:r>
              <w:t>行政运行</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1758.61</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1758.61</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5</w:t>
            </w:r>
          </w:p>
        </w:tc>
        <w:tc>
          <w:tcPr>
            <w:tcW w:w="1643" w:type="dxa"/>
            <w:vAlign w:val="center"/>
          </w:tcPr>
          <w:p>
            <w:pPr>
              <w:pStyle w:val="15"/>
            </w:pPr>
            <w:r>
              <w:t>2050199</w:t>
            </w:r>
          </w:p>
        </w:tc>
        <w:tc>
          <w:tcPr>
            <w:tcW w:w="1643" w:type="dxa"/>
            <w:vAlign w:val="center"/>
          </w:tcPr>
          <w:p>
            <w:pPr>
              <w:pStyle w:val="15"/>
            </w:pPr>
            <w:r>
              <w:t>其他教育管理事务支出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349.76</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349.76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6</w:t>
            </w:r>
          </w:p>
        </w:tc>
        <w:tc>
          <w:tcPr>
            <w:tcW w:w="1643" w:type="dxa"/>
            <w:vAlign w:val="center"/>
          </w:tcPr>
          <w:p>
            <w:pPr>
              <w:pStyle w:val="15"/>
            </w:pPr>
            <w:r>
              <w:t>20502</w:t>
            </w:r>
          </w:p>
        </w:tc>
        <w:tc>
          <w:tcPr>
            <w:tcW w:w="1643" w:type="dxa"/>
            <w:vAlign w:val="center"/>
          </w:tcPr>
          <w:p>
            <w:pPr>
              <w:pStyle w:val="15"/>
            </w:pPr>
            <w:r>
              <w:t>普通教育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26963.13</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16297.09</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10666.04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7</w:t>
            </w:r>
          </w:p>
        </w:tc>
        <w:tc>
          <w:tcPr>
            <w:tcW w:w="1643" w:type="dxa"/>
            <w:vAlign w:val="center"/>
          </w:tcPr>
          <w:p>
            <w:pPr>
              <w:pStyle w:val="15"/>
            </w:pPr>
            <w:r>
              <w:t>2050201</w:t>
            </w:r>
          </w:p>
        </w:tc>
        <w:tc>
          <w:tcPr>
            <w:tcW w:w="1643" w:type="dxa"/>
            <w:vAlign w:val="center"/>
          </w:tcPr>
          <w:p>
            <w:pPr>
              <w:pStyle w:val="15"/>
            </w:pPr>
            <w:r>
              <w:t>学前教育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2409.87</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819.44</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1590.43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8</w:t>
            </w:r>
          </w:p>
        </w:tc>
        <w:tc>
          <w:tcPr>
            <w:tcW w:w="1643" w:type="dxa"/>
            <w:vAlign w:val="center"/>
          </w:tcPr>
          <w:p>
            <w:pPr>
              <w:pStyle w:val="15"/>
            </w:pPr>
            <w:r>
              <w:t>2050202</w:t>
            </w:r>
          </w:p>
        </w:tc>
        <w:tc>
          <w:tcPr>
            <w:tcW w:w="1643" w:type="dxa"/>
            <w:vAlign w:val="center"/>
          </w:tcPr>
          <w:p>
            <w:pPr>
              <w:pStyle w:val="15"/>
            </w:pPr>
            <w:r>
              <w:t>小学教育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14849.74</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9197.77</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5651.97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9</w:t>
            </w:r>
          </w:p>
        </w:tc>
        <w:tc>
          <w:tcPr>
            <w:tcW w:w="1643" w:type="dxa"/>
            <w:vAlign w:val="center"/>
          </w:tcPr>
          <w:p>
            <w:pPr>
              <w:pStyle w:val="15"/>
            </w:pPr>
            <w:r>
              <w:t>2050203</w:t>
            </w:r>
          </w:p>
        </w:tc>
        <w:tc>
          <w:tcPr>
            <w:tcW w:w="1643" w:type="dxa"/>
            <w:vAlign w:val="center"/>
          </w:tcPr>
          <w:p>
            <w:pPr>
              <w:pStyle w:val="15"/>
            </w:pPr>
            <w:r>
              <w:t>初中教育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6505.1</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4872.94</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1632.16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10</w:t>
            </w:r>
          </w:p>
        </w:tc>
        <w:tc>
          <w:tcPr>
            <w:tcW w:w="1643" w:type="dxa"/>
            <w:vAlign w:val="center"/>
          </w:tcPr>
          <w:p>
            <w:pPr>
              <w:pStyle w:val="15"/>
            </w:pPr>
            <w:r>
              <w:t>2050204</w:t>
            </w:r>
          </w:p>
        </w:tc>
        <w:tc>
          <w:tcPr>
            <w:tcW w:w="1643" w:type="dxa"/>
            <w:vAlign w:val="center"/>
          </w:tcPr>
          <w:p>
            <w:pPr>
              <w:pStyle w:val="15"/>
            </w:pPr>
            <w:r>
              <w:t>高中教育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2424.44</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1406.94</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1017.5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11</w:t>
            </w:r>
          </w:p>
        </w:tc>
        <w:tc>
          <w:tcPr>
            <w:tcW w:w="1643" w:type="dxa"/>
            <w:vAlign w:val="center"/>
          </w:tcPr>
          <w:p>
            <w:pPr>
              <w:pStyle w:val="15"/>
            </w:pPr>
            <w:r>
              <w:t>2050205</w:t>
            </w:r>
          </w:p>
        </w:tc>
        <w:tc>
          <w:tcPr>
            <w:tcW w:w="1643" w:type="dxa"/>
            <w:vAlign w:val="center"/>
          </w:tcPr>
          <w:p>
            <w:pPr>
              <w:pStyle w:val="15"/>
            </w:pPr>
            <w:r>
              <w:t>高等教育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0</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12</w:t>
            </w:r>
          </w:p>
        </w:tc>
        <w:tc>
          <w:tcPr>
            <w:tcW w:w="1643" w:type="dxa"/>
            <w:vAlign w:val="center"/>
          </w:tcPr>
          <w:p>
            <w:pPr>
              <w:pStyle w:val="15"/>
            </w:pPr>
            <w:r>
              <w:t>2050299</w:t>
            </w:r>
          </w:p>
        </w:tc>
        <w:tc>
          <w:tcPr>
            <w:tcW w:w="1643" w:type="dxa"/>
            <w:vAlign w:val="center"/>
          </w:tcPr>
          <w:p>
            <w:pPr>
              <w:pStyle w:val="15"/>
            </w:pPr>
            <w:r>
              <w:t>其他普通教育支出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773.98</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773.98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13</w:t>
            </w:r>
          </w:p>
        </w:tc>
        <w:tc>
          <w:tcPr>
            <w:tcW w:w="1643" w:type="dxa"/>
            <w:vAlign w:val="center"/>
          </w:tcPr>
          <w:p>
            <w:pPr>
              <w:pStyle w:val="15"/>
            </w:pPr>
            <w:r>
              <w:t>20504</w:t>
            </w:r>
          </w:p>
        </w:tc>
        <w:tc>
          <w:tcPr>
            <w:tcW w:w="1643" w:type="dxa"/>
            <w:vAlign w:val="center"/>
          </w:tcPr>
          <w:p>
            <w:pPr>
              <w:pStyle w:val="15"/>
            </w:pPr>
            <w:r>
              <w:t>成人教育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511.46</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474.81</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14</w:t>
            </w:r>
          </w:p>
        </w:tc>
        <w:tc>
          <w:tcPr>
            <w:tcW w:w="1643" w:type="dxa"/>
            <w:vAlign w:val="center"/>
          </w:tcPr>
          <w:p>
            <w:pPr>
              <w:pStyle w:val="15"/>
            </w:pPr>
            <w:r>
              <w:t>2050404</w:t>
            </w:r>
          </w:p>
        </w:tc>
        <w:tc>
          <w:tcPr>
            <w:tcW w:w="1643" w:type="dxa"/>
            <w:vAlign w:val="center"/>
          </w:tcPr>
          <w:p>
            <w:pPr>
              <w:pStyle w:val="15"/>
            </w:pPr>
            <w:r>
              <w:t>成人广播电视教育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511.46</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474.81</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15</w:t>
            </w:r>
          </w:p>
        </w:tc>
        <w:tc>
          <w:tcPr>
            <w:tcW w:w="1643" w:type="dxa"/>
            <w:vAlign w:val="center"/>
          </w:tcPr>
          <w:p>
            <w:pPr>
              <w:pStyle w:val="15"/>
            </w:pPr>
            <w:r>
              <w:t>20507</w:t>
            </w:r>
          </w:p>
        </w:tc>
        <w:tc>
          <w:tcPr>
            <w:tcW w:w="1643" w:type="dxa"/>
            <w:vAlign w:val="center"/>
          </w:tcPr>
          <w:p>
            <w:pPr>
              <w:pStyle w:val="15"/>
            </w:pPr>
            <w:r>
              <w:t>特殊教育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16</w:t>
            </w:r>
          </w:p>
        </w:tc>
        <w:tc>
          <w:tcPr>
            <w:tcW w:w="1643" w:type="dxa"/>
            <w:vAlign w:val="center"/>
          </w:tcPr>
          <w:p>
            <w:pPr>
              <w:pStyle w:val="15"/>
            </w:pPr>
            <w:r>
              <w:t>2050701</w:t>
            </w:r>
          </w:p>
        </w:tc>
        <w:tc>
          <w:tcPr>
            <w:tcW w:w="1643" w:type="dxa"/>
            <w:vAlign w:val="center"/>
          </w:tcPr>
          <w:p>
            <w:pPr>
              <w:pStyle w:val="15"/>
            </w:pPr>
            <w:r>
              <w:t>特殊学校教育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17</w:t>
            </w:r>
          </w:p>
        </w:tc>
        <w:tc>
          <w:tcPr>
            <w:tcW w:w="1643" w:type="dxa"/>
            <w:vAlign w:val="center"/>
          </w:tcPr>
          <w:p>
            <w:pPr>
              <w:pStyle w:val="15"/>
            </w:pPr>
            <w:r>
              <w:t>20508</w:t>
            </w:r>
          </w:p>
        </w:tc>
        <w:tc>
          <w:tcPr>
            <w:tcW w:w="1643" w:type="dxa"/>
            <w:vAlign w:val="center"/>
          </w:tcPr>
          <w:p>
            <w:pPr>
              <w:pStyle w:val="15"/>
            </w:pPr>
            <w:r>
              <w:t>进修及培训</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753.6</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753.6</w:t>
            </w:r>
          </w:p>
        </w:tc>
        <w:tc>
          <w:tcPr>
            <w:tcW w:w="1643" w:type="dxa"/>
            <w:vAlign w:val="center"/>
          </w:tcPr>
          <w:p>
            <w:pPr>
              <w:jc w:val="right"/>
              <w:rPr>
                <w:b w:val="0"/>
                <w:bCs w:val="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18</w:t>
            </w:r>
          </w:p>
        </w:tc>
        <w:tc>
          <w:tcPr>
            <w:tcW w:w="1643" w:type="dxa"/>
            <w:vAlign w:val="center"/>
          </w:tcPr>
          <w:p>
            <w:pPr>
              <w:pStyle w:val="15"/>
            </w:pPr>
            <w:r>
              <w:t>2050801</w:t>
            </w:r>
          </w:p>
        </w:tc>
        <w:tc>
          <w:tcPr>
            <w:tcW w:w="1643" w:type="dxa"/>
            <w:vAlign w:val="center"/>
          </w:tcPr>
          <w:p>
            <w:pPr>
              <w:pStyle w:val="15"/>
            </w:pPr>
            <w:r>
              <w:t>教师进修</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753.6</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753.6</w:t>
            </w:r>
          </w:p>
        </w:tc>
        <w:tc>
          <w:tcPr>
            <w:tcW w:w="1643" w:type="dxa"/>
            <w:vAlign w:val="center"/>
          </w:tcPr>
          <w:p>
            <w:pPr>
              <w:jc w:val="right"/>
              <w:rPr>
                <w:b w:val="0"/>
                <w:bCs w:val="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19</w:t>
            </w:r>
          </w:p>
        </w:tc>
        <w:tc>
          <w:tcPr>
            <w:tcW w:w="1643" w:type="dxa"/>
            <w:vAlign w:val="center"/>
          </w:tcPr>
          <w:p>
            <w:pPr>
              <w:pStyle w:val="15"/>
            </w:pPr>
            <w:r>
              <w:t>20509</w:t>
            </w:r>
          </w:p>
        </w:tc>
        <w:tc>
          <w:tcPr>
            <w:tcW w:w="1643" w:type="dxa"/>
            <w:vAlign w:val="center"/>
          </w:tcPr>
          <w:p>
            <w:pPr>
              <w:pStyle w:val="15"/>
            </w:pPr>
            <w:r>
              <w:t>教育费附加安排的支出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975.9</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975.9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20</w:t>
            </w:r>
          </w:p>
        </w:tc>
        <w:tc>
          <w:tcPr>
            <w:tcW w:w="1643" w:type="dxa"/>
            <w:vAlign w:val="center"/>
          </w:tcPr>
          <w:p>
            <w:pPr>
              <w:pStyle w:val="15"/>
            </w:pPr>
            <w:r>
              <w:t>2050999</w:t>
            </w:r>
          </w:p>
        </w:tc>
        <w:tc>
          <w:tcPr>
            <w:tcW w:w="1643" w:type="dxa"/>
            <w:vAlign w:val="center"/>
          </w:tcPr>
          <w:p>
            <w:pPr>
              <w:pStyle w:val="15"/>
            </w:pPr>
            <w:r>
              <w:t>其他教育费附加安排的支出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975.9</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975.9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21</w:t>
            </w:r>
          </w:p>
        </w:tc>
        <w:tc>
          <w:tcPr>
            <w:tcW w:w="1643" w:type="dxa"/>
            <w:vAlign w:val="center"/>
          </w:tcPr>
          <w:p>
            <w:pPr>
              <w:pStyle w:val="15"/>
            </w:pPr>
            <w:r>
              <w:t>20599</w:t>
            </w:r>
          </w:p>
        </w:tc>
        <w:tc>
          <w:tcPr>
            <w:tcW w:w="1643" w:type="dxa"/>
            <w:vAlign w:val="center"/>
          </w:tcPr>
          <w:p>
            <w:pPr>
              <w:pStyle w:val="15"/>
            </w:pPr>
            <w:r>
              <w:t>其他教育支出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441.51</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377.19</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64.32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22</w:t>
            </w:r>
          </w:p>
        </w:tc>
        <w:tc>
          <w:tcPr>
            <w:tcW w:w="1643" w:type="dxa"/>
            <w:vAlign w:val="center"/>
          </w:tcPr>
          <w:p>
            <w:pPr>
              <w:pStyle w:val="15"/>
            </w:pPr>
            <w:r>
              <w:t>2059999</w:t>
            </w:r>
          </w:p>
        </w:tc>
        <w:tc>
          <w:tcPr>
            <w:tcW w:w="1643" w:type="dxa"/>
            <w:vAlign w:val="center"/>
          </w:tcPr>
          <w:p>
            <w:pPr>
              <w:pStyle w:val="15"/>
            </w:pPr>
            <w:r>
              <w:t>其他教育支出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441.51</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377.19</w:t>
            </w: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64.32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23</w:t>
            </w:r>
          </w:p>
        </w:tc>
        <w:tc>
          <w:tcPr>
            <w:tcW w:w="1643" w:type="dxa"/>
            <w:vAlign w:val="center"/>
          </w:tcPr>
          <w:p>
            <w:pPr>
              <w:pStyle w:val="15"/>
            </w:pPr>
            <w:r>
              <w:t>207</w:t>
            </w:r>
          </w:p>
        </w:tc>
        <w:tc>
          <w:tcPr>
            <w:tcW w:w="1643" w:type="dxa"/>
            <w:vAlign w:val="center"/>
          </w:tcPr>
          <w:p>
            <w:pPr>
              <w:pStyle w:val="15"/>
            </w:pPr>
            <w:r>
              <w:t>文化旅游体育与传媒支出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43.27</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43.27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24</w:t>
            </w:r>
          </w:p>
        </w:tc>
        <w:tc>
          <w:tcPr>
            <w:tcW w:w="1643" w:type="dxa"/>
            <w:vAlign w:val="center"/>
          </w:tcPr>
          <w:p>
            <w:pPr>
              <w:pStyle w:val="15"/>
            </w:pPr>
            <w:r>
              <w:t>20703</w:t>
            </w:r>
          </w:p>
        </w:tc>
        <w:tc>
          <w:tcPr>
            <w:tcW w:w="1643" w:type="dxa"/>
            <w:vAlign w:val="center"/>
          </w:tcPr>
          <w:p>
            <w:pPr>
              <w:pStyle w:val="15"/>
            </w:pPr>
            <w:r>
              <w:t>体育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43.27</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43.27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25</w:t>
            </w:r>
          </w:p>
        </w:tc>
        <w:tc>
          <w:tcPr>
            <w:tcW w:w="1643" w:type="dxa"/>
            <w:vAlign w:val="center"/>
          </w:tcPr>
          <w:p>
            <w:pPr>
              <w:pStyle w:val="15"/>
            </w:pPr>
            <w:r>
              <w:t>2070306</w:t>
            </w:r>
          </w:p>
        </w:tc>
        <w:tc>
          <w:tcPr>
            <w:tcW w:w="1643" w:type="dxa"/>
            <w:vAlign w:val="center"/>
          </w:tcPr>
          <w:p>
            <w:pPr>
              <w:pStyle w:val="15"/>
            </w:pPr>
            <w:r>
              <w:t>体育训练</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2.68</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26</w:t>
            </w:r>
          </w:p>
        </w:tc>
        <w:tc>
          <w:tcPr>
            <w:tcW w:w="1643" w:type="dxa"/>
            <w:vAlign w:val="center"/>
          </w:tcPr>
          <w:p>
            <w:pPr>
              <w:pStyle w:val="15"/>
            </w:pPr>
            <w:r>
              <w:t>2070308</w:t>
            </w:r>
          </w:p>
        </w:tc>
        <w:tc>
          <w:tcPr>
            <w:tcW w:w="1643" w:type="dxa"/>
            <w:vAlign w:val="center"/>
          </w:tcPr>
          <w:p>
            <w:pPr>
              <w:pStyle w:val="15"/>
            </w:pPr>
            <w:r>
              <w:t>群众体育</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1</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r>
              <w:t>27</w:t>
            </w:r>
          </w:p>
        </w:tc>
        <w:tc>
          <w:tcPr>
            <w:tcW w:w="1643" w:type="dxa"/>
            <w:vAlign w:val="center"/>
          </w:tcPr>
          <w:p>
            <w:pPr>
              <w:pStyle w:val="15"/>
            </w:pPr>
            <w:r>
              <w:t>2070399</w:t>
            </w:r>
          </w:p>
        </w:tc>
        <w:tc>
          <w:tcPr>
            <w:tcW w:w="1643" w:type="dxa"/>
            <w:vAlign w:val="center"/>
          </w:tcPr>
          <w:p>
            <w:pPr>
              <w:pStyle w:val="15"/>
            </w:pPr>
            <w:r>
              <w:t>其他体育支出</w:t>
            </w:r>
          </w:p>
        </w:tc>
        <w:tc>
          <w:tcPr>
            <w:tcW w:w="1643" w:type="dxa"/>
            <w:vAlign w:val="center"/>
          </w:tcPr>
          <w:p>
            <w:pPr>
              <w:keepNext w:val="0"/>
              <w:keepLines w:val="0"/>
              <w:widowControl/>
              <w:suppressLineNumbers w:val="0"/>
              <w:jc w:val="right"/>
              <w:textAlignment w:val="center"/>
            </w:pPr>
            <w:r>
              <w:rPr>
                <w:rFonts w:hint="default" w:ascii="方正书宋_GBK" w:hAnsi="方正书宋_GBK" w:eastAsia="方正书宋_GBK" w:cs="方正书宋_GBK"/>
                <w:i w:val="0"/>
                <w:iCs w:val="0"/>
                <w:color w:val="000000"/>
                <w:kern w:val="0"/>
                <w:sz w:val="21"/>
                <w:szCs w:val="21"/>
                <w:u w:val="none"/>
                <w:lang w:val="en-US" w:eastAsia="zh-CN" w:bidi="ar"/>
              </w:rPr>
              <w:t>39.59</w:t>
            </w:r>
          </w:p>
        </w:tc>
        <w:tc>
          <w:tcPr>
            <w:tcW w:w="1643" w:type="dxa"/>
            <w:vAlign w:val="center"/>
          </w:tcPr>
          <w:p>
            <w:pPr>
              <w:jc w:val="right"/>
            </w:pPr>
          </w:p>
        </w:tc>
        <w:tc>
          <w:tcPr>
            <w:tcW w:w="1643" w:type="dxa"/>
            <w:vAlign w:val="center"/>
          </w:tcPr>
          <w:p>
            <w:pPr>
              <w:keepNext w:val="0"/>
              <w:keepLines w:val="0"/>
              <w:widowControl/>
              <w:suppressLineNumbers w:val="0"/>
              <w:jc w:val="right"/>
              <w:textAlignment w:val="center"/>
              <w:rPr>
                <w:b w:val="0"/>
                <w:bCs w:val="0"/>
              </w:rPr>
            </w:pPr>
            <w:r>
              <w:rPr>
                <w:rFonts w:hint="default" w:ascii="方正书宋_GBK" w:hAnsi="方正书宋_GBK" w:eastAsia="方正书宋_GBK" w:cs="方正书宋_GBK"/>
                <w:b w:val="0"/>
                <w:bCs w:val="0"/>
                <w:i w:val="0"/>
                <w:iCs w:val="0"/>
                <w:color w:val="000000"/>
                <w:kern w:val="0"/>
                <w:sz w:val="21"/>
                <w:szCs w:val="21"/>
                <w:u w:val="none"/>
                <w:lang w:val="en-US" w:eastAsia="zh-CN" w:bidi="ar"/>
              </w:rPr>
              <w:t>39.59</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360教体局</w:t>
            </w:r>
          </w:p>
        </w:tc>
        <w:tc>
          <w:tcPr>
            <w:tcW w:w="2551" w:type="dxa"/>
            <w:tcBorders>
              <w:top w:val="single" w:color="FFFFFF" w:sz="6" w:space="0"/>
              <w:left w:val="single" w:color="FFFFFF" w:sz="6" w:space="0"/>
              <w:right w:val="single" w:color="FFFFFF" w:sz="6" w:space="0"/>
            </w:tcBorders>
            <w:vAlign w:val="center"/>
          </w:tcPr>
          <w:p>
            <w:pPr>
              <w:pStyle w:val="11"/>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支出部门经济分类科目</w:t>
            </w:r>
          </w:p>
        </w:tc>
        <w:tc>
          <w:tcPr>
            <w:tcW w:w="7654" w:type="dxa"/>
            <w:gridSpan w:val="3"/>
            <w:vAlign w:val="center"/>
          </w:tcPr>
          <w:p>
            <w:pPr>
              <w:pStyle w:val="13"/>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Align w:val="center"/>
          </w:tcPr>
          <w:p>
            <w:pPr>
              <w:pStyle w:val="13"/>
            </w:pPr>
            <w:r>
              <w:t>合计</w:t>
            </w:r>
          </w:p>
        </w:tc>
        <w:tc>
          <w:tcPr>
            <w:tcW w:w="2551" w:type="dxa"/>
            <w:vAlign w:val="center"/>
          </w:tcPr>
          <w:p>
            <w:pPr>
              <w:pStyle w:val="13"/>
            </w:pPr>
            <w:r>
              <w:t>人员经费</w:t>
            </w:r>
          </w:p>
        </w:tc>
        <w:tc>
          <w:tcPr>
            <w:tcW w:w="2551" w:type="dxa"/>
            <w:vAlign w:val="center"/>
          </w:tcPr>
          <w:p>
            <w:pPr>
              <w:pStyle w:val="13"/>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1191" w:type="dxa"/>
            <w:vAlign w:val="center"/>
          </w:tcPr>
          <w:p>
            <w:pPr>
              <w:pStyle w:val="19"/>
            </w:pPr>
          </w:p>
        </w:tc>
        <w:tc>
          <w:tcPr>
            <w:tcW w:w="4535" w:type="dxa"/>
            <w:vAlign w:val="center"/>
          </w:tcPr>
          <w:p>
            <w:pPr>
              <w:pStyle w:val="17"/>
            </w:pPr>
            <w:r>
              <w:t>合计</w:t>
            </w:r>
          </w:p>
        </w:tc>
        <w:tc>
          <w:tcPr>
            <w:tcW w:w="2551" w:type="dxa"/>
            <w:vAlign w:val="center"/>
          </w:tcPr>
          <w:p>
            <w:pPr>
              <w:pStyle w:val="18"/>
            </w:pPr>
            <w:r>
              <w:t>19661.30</w:t>
            </w:r>
          </w:p>
        </w:tc>
        <w:tc>
          <w:tcPr>
            <w:tcW w:w="2551" w:type="dxa"/>
            <w:vAlign w:val="center"/>
          </w:tcPr>
          <w:p>
            <w:pPr>
              <w:pStyle w:val="18"/>
            </w:pPr>
            <w:r>
              <w:t>19128.45</w:t>
            </w:r>
          </w:p>
        </w:tc>
        <w:tc>
          <w:tcPr>
            <w:tcW w:w="2551" w:type="dxa"/>
            <w:vAlign w:val="center"/>
          </w:tcPr>
          <w:p>
            <w:pPr>
              <w:pStyle w:val="18"/>
            </w:pPr>
            <w:r>
              <w:t>532.85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1191" w:type="dxa"/>
            <w:vAlign w:val="center"/>
          </w:tcPr>
          <w:p>
            <w:pPr>
              <w:pStyle w:val="15"/>
            </w:pPr>
            <w:r>
              <w:t>301</w:t>
            </w:r>
          </w:p>
        </w:tc>
        <w:tc>
          <w:tcPr>
            <w:tcW w:w="4535" w:type="dxa"/>
            <w:vAlign w:val="center"/>
          </w:tcPr>
          <w:p>
            <w:pPr>
              <w:pStyle w:val="15"/>
            </w:pPr>
            <w:r>
              <w:t>工资福利支出</w:t>
            </w:r>
          </w:p>
        </w:tc>
        <w:tc>
          <w:tcPr>
            <w:tcW w:w="2551" w:type="dxa"/>
            <w:vAlign w:val="center"/>
          </w:tcPr>
          <w:p>
            <w:pPr>
              <w:pStyle w:val="14"/>
            </w:pPr>
            <w:r>
              <w:t>17229.58</w:t>
            </w:r>
          </w:p>
        </w:tc>
        <w:tc>
          <w:tcPr>
            <w:tcW w:w="2551" w:type="dxa"/>
            <w:vAlign w:val="center"/>
          </w:tcPr>
          <w:p>
            <w:pPr>
              <w:pStyle w:val="14"/>
            </w:pPr>
            <w:r>
              <w:t>17229.58</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1191" w:type="dxa"/>
            <w:vAlign w:val="center"/>
          </w:tcPr>
          <w:p>
            <w:pPr>
              <w:pStyle w:val="15"/>
            </w:pPr>
            <w:r>
              <w:t>30101</w:t>
            </w:r>
          </w:p>
        </w:tc>
        <w:tc>
          <w:tcPr>
            <w:tcW w:w="4535" w:type="dxa"/>
            <w:vAlign w:val="center"/>
          </w:tcPr>
          <w:p>
            <w:pPr>
              <w:pStyle w:val="15"/>
            </w:pPr>
            <w:r>
              <w:t>基本工资</w:t>
            </w:r>
          </w:p>
        </w:tc>
        <w:tc>
          <w:tcPr>
            <w:tcW w:w="2551" w:type="dxa"/>
            <w:vAlign w:val="center"/>
          </w:tcPr>
          <w:p>
            <w:pPr>
              <w:pStyle w:val="14"/>
            </w:pPr>
            <w:r>
              <w:t>5507.80</w:t>
            </w:r>
          </w:p>
        </w:tc>
        <w:tc>
          <w:tcPr>
            <w:tcW w:w="2551" w:type="dxa"/>
            <w:vAlign w:val="center"/>
          </w:tcPr>
          <w:p>
            <w:pPr>
              <w:pStyle w:val="14"/>
            </w:pPr>
            <w:r>
              <w:t>5507.80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1191" w:type="dxa"/>
            <w:vAlign w:val="center"/>
          </w:tcPr>
          <w:p>
            <w:pPr>
              <w:pStyle w:val="15"/>
            </w:pPr>
            <w:r>
              <w:t>30102</w:t>
            </w:r>
          </w:p>
        </w:tc>
        <w:tc>
          <w:tcPr>
            <w:tcW w:w="4535" w:type="dxa"/>
            <w:vAlign w:val="center"/>
          </w:tcPr>
          <w:p>
            <w:pPr>
              <w:pStyle w:val="15"/>
            </w:pPr>
            <w:r>
              <w:t>津贴补贴</w:t>
            </w:r>
          </w:p>
        </w:tc>
        <w:tc>
          <w:tcPr>
            <w:tcW w:w="2551" w:type="dxa"/>
            <w:vAlign w:val="center"/>
          </w:tcPr>
          <w:p>
            <w:pPr>
              <w:pStyle w:val="14"/>
            </w:pPr>
            <w:r>
              <w:t>1214.66</w:t>
            </w:r>
          </w:p>
        </w:tc>
        <w:tc>
          <w:tcPr>
            <w:tcW w:w="2551" w:type="dxa"/>
            <w:vAlign w:val="center"/>
          </w:tcPr>
          <w:p>
            <w:pPr>
              <w:pStyle w:val="14"/>
            </w:pPr>
            <w:r>
              <w:t>1214.66</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1191" w:type="dxa"/>
            <w:vAlign w:val="center"/>
          </w:tcPr>
          <w:p>
            <w:pPr>
              <w:pStyle w:val="15"/>
            </w:pPr>
            <w:r>
              <w:t>30103</w:t>
            </w:r>
          </w:p>
        </w:tc>
        <w:tc>
          <w:tcPr>
            <w:tcW w:w="4535" w:type="dxa"/>
            <w:vAlign w:val="center"/>
          </w:tcPr>
          <w:p>
            <w:pPr>
              <w:pStyle w:val="15"/>
            </w:pPr>
            <w:r>
              <w:t>奖金</w:t>
            </w:r>
          </w:p>
        </w:tc>
        <w:tc>
          <w:tcPr>
            <w:tcW w:w="2551" w:type="dxa"/>
            <w:vAlign w:val="center"/>
          </w:tcPr>
          <w:p>
            <w:pPr>
              <w:pStyle w:val="14"/>
            </w:pPr>
            <w:r>
              <w:t>23.46</w:t>
            </w:r>
          </w:p>
        </w:tc>
        <w:tc>
          <w:tcPr>
            <w:tcW w:w="2551" w:type="dxa"/>
            <w:vAlign w:val="center"/>
          </w:tcPr>
          <w:p>
            <w:pPr>
              <w:pStyle w:val="14"/>
            </w:pPr>
            <w:r>
              <w:t>23.46</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1191" w:type="dxa"/>
            <w:vAlign w:val="center"/>
          </w:tcPr>
          <w:p>
            <w:pPr>
              <w:pStyle w:val="15"/>
            </w:pPr>
            <w:r>
              <w:t>30107</w:t>
            </w:r>
          </w:p>
        </w:tc>
        <w:tc>
          <w:tcPr>
            <w:tcW w:w="4535" w:type="dxa"/>
            <w:vAlign w:val="center"/>
          </w:tcPr>
          <w:p>
            <w:pPr>
              <w:pStyle w:val="15"/>
            </w:pPr>
            <w:r>
              <w:t>绩效工资</w:t>
            </w:r>
          </w:p>
        </w:tc>
        <w:tc>
          <w:tcPr>
            <w:tcW w:w="2551" w:type="dxa"/>
            <w:vAlign w:val="center"/>
          </w:tcPr>
          <w:p>
            <w:pPr>
              <w:pStyle w:val="14"/>
            </w:pPr>
            <w:r>
              <w:t>5722.30</w:t>
            </w:r>
          </w:p>
        </w:tc>
        <w:tc>
          <w:tcPr>
            <w:tcW w:w="2551" w:type="dxa"/>
            <w:vAlign w:val="center"/>
          </w:tcPr>
          <w:p>
            <w:pPr>
              <w:pStyle w:val="14"/>
            </w:pPr>
            <w:r>
              <w:t>5722.30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1191" w:type="dxa"/>
            <w:vAlign w:val="center"/>
          </w:tcPr>
          <w:p>
            <w:pPr>
              <w:pStyle w:val="15"/>
            </w:pPr>
            <w:r>
              <w:t>30108</w:t>
            </w:r>
          </w:p>
        </w:tc>
        <w:tc>
          <w:tcPr>
            <w:tcW w:w="4535" w:type="dxa"/>
            <w:vAlign w:val="center"/>
          </w:tcPr>
          <w:p>
            <w:pPr>
              <w:pStyle w:val="15"/>
            </w:pPr>
            <w:r>
              <w:t>机关事业单位基本养老保险缴费</w:t>
            </w:r>
          </w:p>
        </w:tc>
        <w:tc>
          <w:tcPr>
            <w:tcW w:w="2551" w:type="dxa"/>
            <w:vAlign w:val="center"/>
          </w:tcPr>
          <w:p>
            <w:pPr>
              <w:pStyle w:val="14"/>
            </w:pPr>
            <w:r>
              <w:t>1699.41</w:t>
            </w:r>
          </w:p>
        </w:tc>
        <w:tc>
          <w:tcPr>
            <w:tcW w:w="2551" w:type="dxa"/>
            <w:vAlign w:val="center"/>
          </w:tcPr>
          <w:p>
            <w:pPr>
              <w:pStyle w:val="14"/>
            </w:pPr>
            <w:r>
              <w:t>1699.41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1191" w:type="dxa"/>
            <w:vAlign w:val="center"/>
          </w:tcPr>
          <w:p>
            <w:pPr>
              <w:pStyle w:val="15"/>
            </w:pPr>
            <w:r>
              <w:t>30110</w:t>
            </w:r>
          </w:p>
        </w:tc>
        <w:tc>
          <w:tcPr>
            <w:tcW w:w="4535" w:type="dxa"/>
            <w:vAlign w:val="center"/>
          </w:tcPr>
          <w:p>
            <w:pPr>
              <w:pStyle w:val="15"/>
            </w:pPr>
            <w:r>
              <w:t>职工基本医疗保险缴费</w:t>
            </w:r>
          </w:p>
        </w:tc>
        <w:tc>
          <w:tcPr>
            <w:tcW w:w="2551" w:type="dxa"/>
            <w:vAlign w:val="center"/>
          </w:tcPr>
          <w:p>
            <w:pPr>
              <w:pStyle w:val="14"/>
            </w:pPr>
            <w:r>
              <w:t>623.87</w:t>
            </w:r>
          </w:p>
        </w:tc>
        <w:tc>
          <w:tcPr>
            <w:tcW w:w="2551" w:type="dxa"/>
            <w:vAlign w:val="center"/>
          </w:tcPr>
          <w:p>
            <w:pPr>
              <w:pStyle w:val="14"/>
            </w:pPr>
            <w:r>
              <w:t>623.87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1191" w:type="dxa"/>
            <w:vAlign w:val="center"/>
          </w:tcPr>
          <w:p>
            <w:pPr>
              <w:pStyle w:val="15"/>
            </w:pPr>
            <w:r>
              <w:t>30111</w:t>
            </w:r>
          </w:p>
        </w:tc>
        <w:tc>
          <w:tcPr>
            <w:tcW w:w="4535" w:type="dxa"/>
            <w:vAlign w:val="center"/>
          </w:tcPr>
          <w:p>
            <w:pPr>
              <w:pStyle w:val="15"/>
            </w:pPr>
            <w:r>
              <w:t>公务员医疗补助缴费</w:t>
            </w:r>
          </w:p>
        </w:tc>
        <w:tc>
          <w:tcPr>
            <w:tcW w:w="2551" w:type="dxa"/>
            <w:vAlign w:val="center"/>
          </w:tcPr>
          <w:p>
            <w:pPr>
              <w:pStyle w:val="14"/>
            </w:pPr>
            <w:r>
              <w:t>1036.29</w:t>
            </w:r>
          </w:p>
        </w:tc>
        <w:tc>
          <w:tcPr>
            <w:tcW w:w="2551" w:type="dxa"/>
            <w:vAlign w:val="center"/>
          </w:tcPr>
          <w:p>
            <w:pPr>
              <w:pStyle w:val="14"/>
            </w:pPr>
            <w:r>
              <w:t>1036.29</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1191" w:type="dxa"/>
            <w:vAlign w:val="center"/>
          </w:tcPr>
          <w:p>
            <w:pPr>
              <w:pStyle w:val="15"/>
            </w:pPr>
            <w:r>
              <w:t>30112</w:t>
            </w:r>
          </w:p>
        </w:tc>
        <w:tc>
          <w:tcPr>
            <w:tcW w:w="4535" w:type="dxa"/>
            <w:vAlign w:val="center"/>
          </w:tcPr>
          <w:p>
            <w:pPr>
              <w:pStyle w:val="15"/>
            </w:pPr>
            <w:r>
              <w:t>其他社会保障缴费</w:t>
            </w:r>
          </w:p>
        </w:tc>
        <w:tc>
          <w:tcPr>
            <w:tcW w:w="2551" w:type="dxa"/>
            <w:vAlign w:val="center"/>
          </w:tcPr>
          <w:p>
            <w:pPr>
              <w:pStyle w:val="14"/>
            </w:pPr>
            <w:r>
              <w:t>46.01</w:t>
            </w:r>
          </w:p>
        </w:tc>
        <w:tc>
          <w:tcPr>
            <w:tcW w:w="2551" w:type="dxa"/>
            <w:vAlign w:val="center"/>
          </w:tcPr>
          <w:p>
            <w:pPr>
              <w:pStyle w:val="14"/>
            </w:pPr>
            <w:r>
              <w:t>46.01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1191" w:type="dxa"/>
            <w:vAlign w:val="center"/>
          </w:tcPr>
          <w:p>
            <w:pPr>
              <w:pStyle w:val="15"/>
            </w:pPr>
            <w:r>
              <w:t>30113</w:t>
            </w:r>
          </w:p>
        </w:tc>
        <w:tc>
          <w:tcPr>
            <w:tcW w:w="4535" w:type="dxa"/>
            <w:vAlign w:val="center"/>
          </w:tcPr>
          <w:p>
            <w:pPr>
              <w:pStyle w:val="15"/>
            </w:pPr>
            <w:r>
              <w:t>住房公积金</w:t>
            </w:r>
          </w:p>
        </w:tc>
        <w:tc>
          <w:tcPr>
            <w:tcW w:w="2551" w:type="dxa"/>
            <w:vAlign w:val="center"/>
          </w:tcPr>
          <w:p>
            <w:pPr>
              <w:pStyle w:val="14"/>
            </w:pPr>
            <w:r>
              <w:t>1355.78</w:t>
            </w:r>
          </w:p>
        </w:tc>
        <w:tc>
          <w:tcPr>
            <w:tcW w:w="2551" w:type="dxa"/>
            <w:vAlign w:val="center"/>
          </w:tcPr>
          <w:p>
            <w:pPr>
              <w:pStyle w:val="14"/>
            </w:pPr>
            <w:r>
              <w:t>1355.78</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1191" w:type="dxa"/>
            <w:vAlign w:val="center"/>
          </w:tcPr>
          <w:p>
            <w:pPr>
              <w:pStyle w:val="15"/>
            </w:pPr>
            <w:r>
              <w:t>302</w:t>
            </w:r>
          </w:p>
        </w:tc>
        <w:tc>
          <w:tcPr>
            <w:tcW w:w="4535" w:type="dxa"/>
            <w:vAlign w:val="center"/>
          </w:tcPr>
          <w:p>
            <w:pPr>
              <w:pStyle w:val="15"/>
            </w:pPr>
            <w:r>
              <w:t>商品和服务支出</w:t>
            </w:r>
          </w:p>
        </w:tc>
        <w:tc>
          <w:tcPr>
            <w:tcW w:w="2551" w:type="dxa"/>
            <w:vAlign w:val="center"/>
          </w:tcPr>
          <w:p>
            <w:pPr>
              <w:pStyle w:val="14"/>
            </w:pPr>
            <w:r>
              <w:t>532.10</w:t>
            </w:r>
          </w:p>
        </w:tc>
        <w:tc>
          <w:tcPr>
            <w:tcW w:w="2551" w:type="dxa"/>
            <w:vAlign w:val="center"/>
          </w:tcPr>
          <w:p>
            <w:pPr>
              <w:pStyle w:val="14"/>
            </w:pPr>
          </w:p>
        </w:tc>
        <w:tc>
          <w:tcPr>
            <w:tcW w:w="2551" w:type="dxa"/>
            <w:vAlign w:val="center"/>
          </w:tcPr>
          <w:p>
            <w:pPr>
              <w:pStyle w:val="14"/>
            </w:pPr>
            <w:r>
              <w:t>532.10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1191" w:type="dxa"/>
            <w:vAlign w:val="center"/>
          </w:tcPr>
          <w:p>
            <w:pPr>
              <w:pStyle w:val="15"/>
            </w:pPr>
            <w:r>
              <w:t>30201</w:t>
            </w:r>
          </w:p>
        </w:tc>
        <w:tc>
          <w:tcPr>
            <w:tcW w:w="4535" w:type="dxa"/>
            <w:vAlign w:val="center"/>
          </w:tcPr>
          <w:p>
            <w:pPr>
              <w:pStyle w:val="15"/>
            </w:pPr>
            <w:r>
              <w:t>办公费</w:t>
            </w:r>
          </w:p>
        </w:tc>
        <w:tc>
          <w:tcPr>
            <w:tcW w:w="2551" w:type="dxa"/>
            <w:vAlign w:val="center"/>
          </w:tcPr>
          <w:p>
            <w:pPr>
              <w:pStyle w:val="14"/>
            </w:pPr>
            <w:r>
              <w:t>18.38</w:t>
            </w:r>
          </w:p>
        </w:tc>
        <w:tc>
          <w:tcPr>
            <w:tcW w:w="2551" w:type="dxa"/>
            <w:vAlign w:val="center"/>
          </w:tcPr>
          <w:p>
            <w:pPr>
              <w:pStyle w:val="14"/>
            </w:pPr>
          </w:p>
        </w:tc>
        <w:tc>
          <w:tcPr>
            <w:tcW w:w="2551" w:type="dxa"/>
            <w:vAlign w:val="center"/>
          </w:tcPr>
          <w:p>
            <w:pPr>
              <w:pStyle w:val="14"/>
            </w:pPr>
            <w:r>
              <w:t>18.38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1191" w:type="dxa"/>
            <w:vAlign w:val="center"/>
          </w:tcPr>
          <w:p>
            <w:pPr>
              <w:pStyle w:val="15"/>
            </w:pPr>
            <w:r>
              <w:t>30205</w:t>
            </w:r>
          </w:p>
        </w:tc>
        <w:tc>
          <w:tcPr>
            <w:tcW w:w="4535" w:type="dxa"/>
            <w:vAlign w:val="center"/>
          </w:tcPr>
          <w:p>
            <w:pPr>
              <w:pStyle w:val="15"/>
            </w:pPr>
            <w:r>
              <w:t>水费</w:t>
            </w:r>
          </w:p>
        </w:tc>
        <w:tc>
          <w:tcPr>
            <w:tcW w:w="2551" w:type="dxa"/>
            <w:vAlign w:val="center"/>
          </w:tcPr>
          <w:p>
            <w:pPr>
              <w:pStyle w:val="14"/>
            </w:pPr>
            <w:r>
              <w:t>0.90</w:t>
            </w:r>
          </w:p>
        </w:tc>
        <w:tc>
          <w:tcPr>
            <w:tcW w:w="2551" w:type="dxa"/>
            <w:vAlign w:val="center"/>
          </w:tcPr>
          <w:p>
            <w:pPr>
              <w:pStyle w:val="14"/>
            </w:pPr>
          </w:p>
        </w:tc>
        <w:tc>
          <w:tcPr>
            <w:tcW w:w="2551" w:type="dxa"/>
            <w:vAlign w:val="center"/>
          </w:tcPr>
          <w:p>
            <w:pPr>
              <w:pStyle w:val="14"/>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1191" w:type="dxa"/>
            <w:vAlign w:val="center"/>
          </w:tcPr>
          <w:p>
            <w:pPr>
              <w:pStyle w:val="15"/>
            </w:pPr>
            <w:r>
              <w:t>30206</w:t>
            </w:r>
          </w:p>
        </w:tc>
        <w:tc>
          <w:tcPr>
            <w:tcW w:w="4535" w:type="dxa"/>
            <w:vAlign w:val="center"/>
          </w:tcPr>
          <w:p>
            <w:pPr>
              <w:pStyle w:val="15"/>
            </w:pPr>
            <w:r>
              <w:t>电费</w:t>
            </w:r>
          </w:p>
        </w:tc>
        <w:tc>
          <w:tcPr>
            <w:tcW w:w="2551" w:type="dxa"/>
            <w:vAlign w:val="center"/>
          </w:tcPr>
          <w:p>
            <w:pPr>
              <w:pStyle w:val="14"/>
            </w:pPr>
            <w:r>
              <w:t>4.30</w:t>
            </w:r>
          </w:p>
        </w:tc>
        <w:tc>
          <w:tcPr>
            <w:tcW w:w="2551" w:type="dxa"/>
            <w:vAlign w:val="center"/>
          </w:tcPr>
          <w:p>
            <w:pPr>
              <w:pStyle w:val="14"/>
            </w:pPr>
          </w:p>
        </w:tc>
        <w:tc>
          <w:tcPr>
            <w:tcW w:w="2551" w:type="dxa"/>
            <w:vAlign w:val="center"/>
          </w:tcPr>
          <w:p>
            <w:pPr>
              <w:pStyle w:val="14"/>
            </w:pPr>
            <w:r>
              <w:t>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1191" w:type="dxa"/>
            <w:vAlign w:val="center"/>
          </w:tcPr>
          <w:p>
            <w:pPr>
              <w:pStyle w:val="15"/>
            </w:pPr>
            <w:r>
              <w:t>30207</w:t>
            </w:r>
          </w:p>
        </w:tc>
        <w:tc>
          <w:tcPr>
            <w:tcW w:w="4535" w:type="dxa"/>
            <w:vAlign w:val="center"/>
          </w:tcPr>
          <w:p>
            <w:pPr>
              <w:pStyle w:val="15"/>
            </w:pPr>
            <w:r>
              <w:t>邮电费</w:t>
            </w:r>
          </w:p>
        </w:tc>
        <w:tc>
          <w:tcPr>
            <w:tcW w:w="2551" w:type="dxa"/>
            <w:vAlign w:val="center"/>
          </w:tcPr>
          <w:p>
            <w:pPr>
              <w:pStyle w:val="14"/>
            </w:pPr>
            <w:r>
              <w:t>5.28</w:t>
            </w:r>
          </w:p>
        </w:tc>
        <w:tc>
          <w:tcPr>
            <w:tcW w:w="2551" w:type="dxa"/>
            <w:vAlign w:val="center"/>
          </w:tcPr>
          <w:p>
            <w:pPr>
              <w:pStyle w:val="14"/>
            </w:pPr>
          </w:p>
        </w:tc>
        <w:tc>
          <w:tcPr>
            <w:tcW w:w="2551" w:type="dxa"/>
            <w:vAlign w:val="center"/>
          </w:tcPr>
          <w:p>
            <w:pPr>
              <w:pStyle w:val="14"/>
            </w:pPr>
            <w:r>
              <w:t>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1191" w:type="dxa"/>
            <w:vAlign w:val="center"/>
          </w:tcPr>
          <w:p>
            <w:pPr>
              <w:pStyle w:val="15"/>
            </w:pPr>
            <w:r>
              <w:t>30208</w:t>
            </w:r>
          </w:p>
        </w:tc>
        <w:tc>
          <w:tcPr>
            <w:tcW w:w="4535" w:type="dxa"/>
            <w:vAlign w:val="center"/>
          </w:tcPr>
          <w:p>
            <w:pPr>
              <w:pStyle w:val="15"/>
            </w:pPr>
            <w:r>
              <w:t>取暖费</w:t>
            </w:r>
          </w:p>
        </w:tc>
        <w:tc>
          <w:tcPr>
            <w:tcW w:w="2551" w:type="dxa"/>
            <w:vAlign w:val="center"/>
          </w:tcPr>
          <w:p>
            <w:pPr>
              <w:pStyle w:val="14"/>
            </w:pPr>
            <w:r>
              <w:t>43.00</w:t>
            </w:r>
          </w:p>
        </w:tc>
        <w:tc>
          <w:tcPr>
            <w:tcW w:w="2551" w:type="dxa"/>
            <w:vAlign w:val="center"/>
          </w:tcPr>
          <w:p>
            <w:pPr>
              <w:pStyle w:val="14"/>
            </w:pPr>
          </w:p>
        </w:tc>
        <w:tc>
          <w:tcPr>
            <w:tcW w:w="2551" w:type="dxa"/>
            <w:vAlign w:val="center"/>
          </w:tcPr>
          <w:p>
            <w:pPr>
              <w:pStyle w:val="14"/>
            </w:pPr>
            <w:r>
              <w:t>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1191" w:type="dxa"/>
            <w:vAlign w:val="center"/>
          </w:tcPr>
          <w:p>
            <w:pPr>
              <w:pStyle w:val="15"/>
            </w:pPr>
            <w:r>
              <w:t>30216</w:t>
            </w:r>
          </w:p>
        </w:tc>
        <w:tc>
          <w:tcPr>
            <w:tcW w:w="4535" w:type="dxa"/>
            <w:vAlign w:val="center"/>
          </w:tcPr>
          <w:p>
            <w:pPr>
              <w:pStyle w:val="15"/>
            </w:pPr>
            <w:r>
              <w:t>培训费</w:t>
            </w:r>
          </w:p>
        </w:tc>
        <w:tc>
          <w:tcPr>
            <w:tcW w:w="2551" w:type="dxa"/>
            <w:vAlign w:val="center"/>
          </w:tcPr>
          <w:p>
            <w:pPr>
              <w:pStyle w:val="14"/>
            </w:pPr>
            <w:r>
              <w:t>11.96</w:t>
            </w:r>
          </w:p>
        </w:tc>
        <w:tc>
          <w:tcPr>
            <w:tcW w:w="2551" w:type="dxa"/>
            <w:vAlign w:val="center"/>
          </w:tcPr>
          <w:p>
            <w:pPr>
              <w:pStyle w:val="14"/>
            </w:pPr>
          </w:p>
        </w:tc>
        <w:tc>
          <w:tcPr>
            <w:tcW w:w="2551" w:type="dxa"/>
            <w:vAlign w:val="center"/>
          </w:tcPr>
          <w:p>
            <w:pPr>
              <w:pStyle w:val="14"/>
            </w:pPr>
            <w:r>
              <w:t>11.96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1191" w:type="dxa"/>
            <w:vAlign w:val="center"/>
          </w:tcPr>
          <w:p>
            <w:pPr>
              <w:pStyle w:val="15"/>
            </w:pPr>
            <w:r>
              <w:t>30228</w:t>
            </w:r>
          </w:p>
        </w:tc>
        <w:tc>
          <w:tcPr>
            <w:tcW w:w="4535" w:type="dxa"/>
            <w:vAlign w:val="center"/>
          </w:tcPr>
          <w:p>
            <w:pPr>
              <w:pStyle w:val="15"/>
            </w:pPr>
            <w:r>
              <w:t>工会经费</w:t>
            </w:r>
          </w:p>
        </w:tc>
        <w:tc>
          <w:tcPr>
            <w:tcW w:w="2551" w:type="dxa"/>
            <w:vAlign w:val="center"/>
          </w:tcPr>
          <w:p>
            <w:pPr>
              <w:pStyle w:val="14"/>
            </w:pPr>
            <w:r>
              <w:t>183.54</w:t>
            </w:r>
          </w:p>
        </w:tc>
        <w:tc>
          <w:tcPr>
            <w:tcW w:w="2551" w:type="dxa"/>
            <w:vAlign w:val="center"/>
          </w:tcPr>
          <w:p>
            <w:pPr>
              <w:pStyle w:val="14"/>
            </w:pPr>
          </w:p>
        </w:tc>
        <w:tc>
          <w:tcPr>
            <w:tcW w:w="2551" w:type="dxa"/>
            <w:vAlign w:val="center"/>
          </w:tcPr>
          <w:p>
            <w:pPr>
              <w:pStyle w:val="14"/>
            </w:pPr>
            <w:r>
              <w:t>183.54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1191" w:type="dxa"/>
            <w:vAlign w:val="center"/>
          </w:tcPr>
          <w:p>
            <w:pPr>
              <w:pStyle w:val="15"/>
            </w:pPr>
            <w:r>
              <w:t>30229</w:t>
            </w:r>
          </w:p>
        </w:tc>
        <w:tc>
          <w:tcPr>
            <w:tcW w:w="4535" w:type="dxa"/>
            <w:vAlign w:val="center"/>
          </w:tcPr>
          <w:p>
            <w:pPr>
              <w:pStyle w:val="15"/>
            </w:pPr>
            <w:r>
              <w:t>福利费</w:t>
            </w:r>
          </w:p>
        </w:tc>
        <w:tc>
          <w:tcPr>
            <w:tcW w:w="2551" w:type="dxa"/>
            <w:vAlign w:val="center"/>
          </w:tcPr>
          <w:p>
            <w:pPr>
              <w:pStyle w:val="14"/>
            </w:pPr>
            <w:r>
              <w:t>137.78</w:t>
            </w:r>
          </w:p>
        </w:tc>
        <w:tc>
          <w:tcPr>
            <w:tcW w:w="2551" w:type="dxa"/>
            <w:vAlign w:val="center"/>
          </w:tcPr>
          <w:p>
            <w:pPr>
              <w:pStyle w:val="14"/>
            </w:pPr>
          </w:p>
        </w:tc>
        <w:tc>
          <w:tcPr>
            <w:tcW w:w="2551" w:type="dxa"/>
            <w:vAlign w:val="center"/>
          </w:tcPr>
          <w:p>
            <w:pPr>
              <w:pStyle w:val="14"/>
            </w:pPr>
            <w:r>
              <w:t>137.78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1191" w:type="dxa"/>
            <w:vAlign w:val="center"/>
          </w:tcPr>
          <w:p>
            <w:pPr>
              <w:pStyle w:val="15"/>
            </w:pPr>
            <w:r>
              <w:t>30231</w:t>
            </w:r>
          </w:p>
        </w:tc>
        <w:tc>
          <w:tcPr>
            <w:tcW w:w="4535" w:type="dxa"/>
            <w:vAlign w:val="center"/>
          </w:tcPr>
          <w:p>
            <w:pPr>
              <w:pStyle w:val="15"/>
            </w:pPr>
            <w:r>
              <w:t>公务用车运行维护费</w:t>
            </w:r>
          </w:p>
        </w:tc>
        <w:tc>
          <w:tcPr>
            <w:tcW w:w="2551" w:type="dxa"/>
            <w:vAlign w:val="center"/>
          </w:tcPr>
          <w:p>
            <w:pPr>
              <w:pStyle w:val="14"/>
            </w:pPr>
            <w:r>
              <w:t>2.00</w:t>
            </w:r>
          </w:p>
        </w:tc>
        <w:tc>
          <w:tcPr>
            <w:tcW w:w="2551" w:type="dxa"/>
            <w:vAlign w:val="center"/>
          </w:tcPr>
          <w:p>
            <w:pPr>
              <w:pStyle w:val="14"/>
            </w:pPr>
          </w:p>
        </w:tc>
        <w:tc>
          <w:tcPr>
            <w:tcW w:w="2551" w:type="dxa"/>
            <w:vAlign w:val="center"/>
          </w:tcPr>
          <w:p>
            <w:pPr>
              <w:pStyle w:val="14"/>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1191" w:type="dxa"/>
            <w:vAlign w:val="center"/>
          </w:tcPr>
          <w:p>
            <w:pPr>
              <w:pStyle w:val="15"/>
            </w:pPr>
            <w:r>
              <w:t>30239</w:t>
            </w:r>
          </w:p>
        </w:tc>
        <w:tc>
          <w:tcPr>
            <w:tcW w:w="4535" w:type="dxa"/>
            <w:vAlign w:val="center"/>
          </w:tcPr>
          <w:p>
            <w:pPr>
              <w:pStyle w:val="15"/>
            </w:pPr>
            <w:r>
              <w:t>其他交通费用</w:t>
            </w:r>
          </w:p>
        </w:tc>
        <w:tc>
          <w:tcPr>
            <w:tcW w:w="2551" w:type="dxa"/>
            <w:vAlign w:val="center"/>
          </w:tcPr>
          <w:p>
            <w:pPr>
              <w:pStyle w:val="14"/>
            </w:pPr>
            <w:r>
              <w:t>5.94</w:t>
            </w:r>
          </w:p>
        </w:tc>
        <w:tc>
          <w:tcPr>
            <w:tcW w:w="2551" w:type="dxa"/>
            <w:vAlign w:val="center"/>
          </w:tcPr>
          <w:p>
            <w:pPr>
              <w:pStyle w:val="14"/>
            </w:pPr>
          </w:p>
        </w:tc>
        <w:tc>
          <w:tcPr>
            <w:tcW w:w="2551" w:type="dxa"/>
            <w:vAlign w:val="center"/>
          </w:tcPr>
          <w:p>
            <w:pPr>
              <w:pStyle w:val="14"/>
            </w:pPr>
            <w:r>
              <w:t>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1191" w:type="dxa"/>
            <w:vAlign w:val="center"/>
          </w:tcPr>
          <w:p>
            <w:pPr>
              <w:pStyle w:val="15"/>
            </w:pPr>
            <w:r>
              <w:t>30299</w:t>
            </w:r>
          </w:p>
        </w:tc>
        <w:tc>
          <w:tcPr>
            <w:tcW w:w="4535" w:type="dxa"/>
            <w:vAlign w:val="center"/>
          </w:tcPr>
          <w:p>
            <w:pPr>
              <w:pStyle w:val="15"/>
            </w:pPr>
            <w:r>
              <w:t>其他商品和服务支出</w:t>
            </w:r>
          </w:p>
        </w:tc>
        <w:tc>
          <w:tcPr>
            <w:tcW w:w="2551" w:type="dxa"/>
            <w:vAlign w:val="center"/>
          </w:tcPr>
          <w:p>
            <w:pPr>
              <w:pStyle w:val="14"/>
            </w:pPr>
            <w:r>
              <w:t>119.02</w:t>
            </w:r>
          </w:p>
        </w:tc>
        <w:tc>
          <w:tcPr>
            <w:tcW w:w="2551" w:type="dxa"/>
            <w:vAlign w:val="center"/>
          </w:tcPr>
          <w:p>
            <w:pPr>
              <w:pStyle w:val="14"/>
            </w:pPr>
          </w:p>
        </w:tc>
        <w:tc>
          <w:tcPr>
            <w:tcW w:w="2551" w:type="dxa"/>
            <w:vAlign w:val="center"/>
          </w:tcPr>
          <w:p>
            <w:pPr>
              <w:pStyle w:val="14"/>
            </w:pPr>
            <w:r>
              <w:t>119.02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1191" w:type="dxa"/>
            <w:vAlign w:val="center"/>
          </w:tcPr>
          <w:p>
            <w:pPr>
              <w:pStyle w:val="15"/>
            </w:pPr>
            <w:r>
              <w:t>303</w:t>
            </w:r>
          </w:p>
        </w:tc>
        <w:tc>
          <w:tcPr>
            <w:tcW w:w="4535" w:type="dxa"/>
            <w:vAlign w:val="center"/>
          </w:tcPr>
          <w:p>
            <w:pPr>
              <w:pStyle w:val="15"/>
            </w:pPr>
            <w:r>
              <w:t>对个人和家庭的补助</w:t>
            </w:r>
          </w:p>
        </w:tc>
        <w:tc>
          <w:tcPr>
            <w:tcW w:w="2551" w:type="dxa"/>
            <w:vAlign w:val="center"/>
          </w:tcPr>
          <w:p>
            <w:pPr>
              <w:pStyle w:val="14"/>
            </w:pPr>
            <w:r>
              <w:t>1898.87</w:t>
            </w:r>
          </w:p>
        </w:tc>
        <w:tc>
          <w:tcPr>
            <w:tcW w:w="2551" w:type="dxa"/>
            <w:vAlign w:val="center"/>
          </w:tcPr>
          <w:p>
            <w:pPr>
              <w:pStyle w:val="14"/>
            </w:pPr>
            <w:r>
              <w:t>1898.87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1191" w:type="dxa"/>
            <w:vAlign w:val="center"/>
          </w:tcPr>
          <w:p>
            <w:pPr>
              <w:pStyle w:val="15"/>
            </w:pPr>
            <w:r>
              <w:t>30301</w:t>
            </w:r>
          </w:p>
        </w:tc>
        <w:tc>
          <w:tcPr>
            <w:tcW w:w="4535" w:type="dxa"/>
            <w:vAlign w:val="center"/>
          </w:tcPr>
          <w:p>
            <w:pPr>
              <w:pStyle w:val="15"/>
            </w:pPr>
            <w:r>
              <w:t>离休费</w:t>
            </w:r>
          </w:p>
        </w:tc>
        <w:tc>
          <w:tcPr>
            <w:tcW w:w="2551" w:type="dxa"/>
            <w:vAlign w:val="center"/>
          </w:tcPr>
          <w:p>
            <w:pPr>
              <w:pStyle w:val="14"/>
            </w:pPr>
            <w:r>
              <w:t>24.20</w:t>
            </w:r>
          </w:p>
        </w:tc>
        <w:tc>
          <w:tcPr>
            <w:tcW w:w="2551" w:type="dxa"/>
            <w:vAlign w:val="center"/>
          </w:tcPr>
          <w:p>
            <w:pPr>
              <w:pStyle w:val="14"/>
            </w:pPr>
            <w:r>
              <w:t>24.20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1191" w:type="dxa"/>
            <w:vAlign w:val="center"/>
          </w:tcPr>
          <w:p>
            <w:pPr>
              <w:pStyle w:val="15"/>
            </w:pPr>
            <w:r>
              <w:t>30302</w:t>
            </w:r>
          </w:p>
        </w:tc>
        <w:tc>
          <w:tcPr>
            <w:tcW w:w="4535" w:type="dxa"/>
            <w:vAlign w:val="center"/>
          </w:tcPr>
          <w:p>
            <w:pPr>
              <w:pStyle w:val="15"/>
            </w:pPr>
            <w:r>
              <w:t>退休费</w:t>
            </w:r>
          </w:p>
        </w:tc>
        <w:tc>
          <w:tcPr>
            <w:tcW w:w="2551" w:type="dxa"/>
            <w:vAlign w:val="center"/>
          </w:tcPr>
          <w:p>
            <w:pPr>
              <w:pStyle w:val="14"/>
            </w:pPr>
            <w:r>
              <w:t>1829.44</w:t>
            </w:r>
          </w:p>
        </w:tc>
        <w:tc>
          <w:tcPr>
            <w:tcW w:w="2551" w:type="dxa"/>
            <w:vAlign w:val="center"/>
          </w:tcPr>
          <w:p>
            <w:pPr>
              <w:pStyle w:val="14"/>
            </w:pPr>
            <w:r>
              <w:t>1829.44</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1191" w:type="dxa"/>
            <w:vAlign w:val="center"/>
          </w:tcPr>
          <w:p>
            <w:pPr>
              <w:pStyle w:val="15"/>
            </w:pPr>
            <w:r>
              <w:t>30305</w:t>
            </w:r>
          </w:p>
        </w:tc>
        <w:tc>
          <w:tcPr>
            <w:tcW w:w="4535" w:type="dxa"/>
            <w:vAlign w:val="center"/>
          </w:tcPr>
          <w:p>
            <w:pPr>
              <w:pStyle w:val="15"/>
            </w:pPr>
            <w:r>
              <w:t>生活补助</w:t>
            </w:r>
          </w:p>
        </w:tc>
        <w:tc>
          <w:tcPr>
            <w:tcW w:w="2551" w:type="dxa"/>
            <w:vAlign w:val="center"/>
          </w:tcPr>
          <w:p>
            <w:pPr>
              <w:pStyle w:val="14"/>
            </w:pPr>
            <w:r>
              <w:t>41.67</w:t>
            </w:r>
          </w:p>
        </w:tc>
        <w:tc>
          <w:tcPr>
            <w:tcW w:w="2551" w:type="dxa"/>
            <w:vAlign w:val="center"/>
          </w:tcPr>
          <w:p>
            <w:pPr>
              <w:pStyle w:val="14"/>
            </w:pPr>
            <w:r>
              <w:t>41.67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1191" w:type="dxa"/>
            <w:vAlign w:val="center"/>
          </w:tcPr>
          <w:p>
            <w:pPr>
              <w:pStyle w:val="15"/>
            </w:pPr>
            <w:r>
              <w:t>30309</w:t>
            </w:r>
          </w:p>
        </w:tc>
        <w:tc>
          <w:tcPr>
            <w:tcW w:w="4535" w:type="dxa"/>
            <w:vAlign w:val="center"/>
          </w:tcPr>
          <w:p>
            <w:pPr>
              <w:pStyle w:val="15"/>
            </w:pPr>
            <w:r>
              <w:t>奖励金</w:t>
            </w:r>
          </w:p>
        </w:tc>
        <w:tc>
          <w:tcPr>
            <w:tcW w:w="2551" w:type="dxa"/>
            <w:vAlign w:val="center"/>
          </w:tcPr>
          <w:p>
            <w:pPr>
              <w:pStyle w:val="14"/>
            </w:pPr>
            <w:r>
              <w:t>3.56</w:t>
            </w:r>
          </w:p>
        </w:tc>
        <w:tc>
          <w:tcPr>
            <w:tcW w:w="2551" w:type="dxa"/>
            <w:vAlign w:val="center"/>
          </w:tcPr>
          <w:p>
            <w:pPr>
              <w:pStyle w:val="14"/>
            </w:pPr>
            <w:r>
              <w:t>3.56</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1191" w:type="dxa"/>
            <w:vAlign w:val="center"/>
          </w:tcPr>
          <w:p>
            <w:pPr>
              <w:pStyle w:val="15"/>
            </w:pPr>
            <w:r>
              <w:t>310</w:t>
            </w:r>
          </w:p>
        </w:tc>
        <w:tc>
          <w:tcPr>
            <w:tcW w:w="4535" w:type="dxa"/>
            <w:vAlign w:val="center"/>
          </w:tcPr>
          <w:p>
            <w:pPr>
              <w:pStyle w:val="15"/>
            </w:pPr>
            <w:r>
              <w:t>资本性支出</w:t>
            </w:r>
          </w:p>
        </w:tc>
        <w:tc>
          <w:tcPr>
            <w:tcW w:w="2551" w:type="dxa"/>
            <w:vAlign w:val="center"/>
          </w:tcPr>
          <w:p>
            <w:pPr>
              <w:pStyle w:val="14"/>
            </w:pPr>
            <w:r>
              <w:t>0.75</w:t>
            </w:r>
          </w:p>
        </w:tc>
        <w:tc>
          <w:tcPr>
            <w:tcW w:w="2551" w:type="dxa"/>
            <w:vAlign w:val="center"/>
          </w:tcPr>
          <w:p>
            <w:pPr>
              <w:pStyle w:val="14"/>
            </w:pPr>
          </w:p>
        </w:tc>
        <w:tc>
          <w:tcPr>
            <w:tcW w:w="2551" w:type="dxa"/>
            <w:vAlign w:val="center"/>
          </w:tcPr>
          <w:p>
            <w:pPr>
              <w:pStyle w:val="14"/>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1191" w:type="dxa"/>
            <w:vAlign w:val="center"/>
          </w:tcPr>
          <w:p>
            <w:pPr>
              <w:pStyle w:val="15"/>
            </w:pPr>
            <w:r>
              <w:t>31002</w:t>
            </w:r>
          </w:p>
        </w:tc>
        <w:tc>
          <w:tcPr>
            <w:tcW w:w="4535" w:type="dxa"/>
            <w:vAlign w:val="center"/>
          </w:tcPr>
          <w:p>
            <w:pPr>
              <w:pStyle w:val="15"/>
            </w:pPr>
            <w:r>
              <w:t>办公设备购置</w:t>
            </w:r>
          </w:p>
        </w:tc>
        <w:tc>
          <w:tcPr>
            <w:tcW w:w="2551" w:type="dxa"/>
            <w:vAlign w:val="center"/>
          </w:tcPr>
          <w:p>
            <w:pPr>
              <w:pStyle w:val="14"/>
            </w:pPr>
            <w:r>
              <w:t>0.75</w:t>
            </w:r>
          </w:p>
        </w:tc>
        <w:tc>
          <w:tcPr>
            <w:tcW w:w="2551" w:type="dxa"/>
            <w:vAlign w:val="center"/>
          </w:tcPr>
          <w:p>
            <w:pPr>
              <w:pStyle w:val="14"/>
            </w:pPr>
          </w:p>
        </w:tc>
        <w:tc>
          <w:tcPr>
            <w:tcW w:w="2551" w:type="dxa"/>
            <w:vAlign w:val="center"/>
          </w:tcPr>
          <w:p>
            <w:pPr>
              <w:pStyle w:val="14"/>
            </w:pPr>
            <w:r>
              <w:t>0.75</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2"/>
            </w:pPr>
            <w:r>
              <w:t>360教体局</w:t>
            </w:r>
          </w:p>
        </w:tc>
        <w:tc>
          <w:tcPr>
            <w:tcW w:w="1643" w:type="dxa"/>
            <w:tcBorders>
              <w:top w:val="single" w:color="FFFFFF" w:sz="6" w:space="0"/>
              <w:left w:val="single" w:color="FFFFFF" w:sz="6" w:space="0"/>
              <w:right w:val="single" w:color="FFFFFF" w:sz="6" w:space="0"/>
            </w:tcBorders>
            <w:vAlign w:val="center"/>
          </w:tcPr>
          <w:p>
            <w:pPr>
              <w:pStyle w:val="11"/>
            </w:pPr>
            <w:r>
              <w:t>预算年度：2024</w:t>
            </w:r>
          </w:p>
        </w:tc>
        <w:tc>
          <w:tcPr>
            <w:tcW w:w="3286"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3"/>
            </w:pPr>
            <w:r>
              <w:t>序号</w:t>
            </w:r>
          </w:p>
        </w:tc>
        <w:tc>
          <w:tcPr>
            <w:tcW w:w="3286" w:type="dxa"/>
            <w:gridSpan w:val="2"/>
            <w:vAlign w:val="center"/>
          </w:tcPr>
          <w:p>
            <w:pPr>
              <w:pStyle w:val="13"/>
            </w:pPr>
            <w:r>
              <w:t>功能分类科目</w:t>
            </w:r>
          </w:p>
        </w:tc>
        <w:tc>
          <w:tcPr>
            <w:tcW w:w="1643" w:type="dxa"/>
            <w:vMerge w:val="restart"/>
            <w:vAlign w:val="center"/>
          </w:tcPr>
          <w:p>
            <w:pPr>
              <w:pStyle w:val="13"/>
            </w:pPr>
            <w:r>
              <w:t>合计</w:t>
            </w:r>
          </w:p>
        </w:tc>
        <w:tc>
          <w:tcPr>
            <w:tcW w:w="1643" w:type="dxa"/>
            <w:vMerge w:val="restart"/>
            <w:vAlign w:val="center"/>
          </w:tcPr>
          <w:p>
            <w:pPr>
              <w:pStyle w:val="13"/>
            </w:pPr>
            <w:r>
              <w:t>基本支出</w:t>
            </w:r>
          </w:p>
        </w:tc>
        <w:tc>
          <w:tcPr>
            <w:tcW w:w="1643"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3"/>
            </w:pPr>
            <w:r>
              <w:t>科目编码</w:t>
            </w:r>
          </w:p>
        </w:tc>
        <w:tc>
          <w:tcPr>
            <w:tcW w:w="1643" w:type="dxa"/>
            <w:vAlign w:val="center"/>
          </w:tcPr>
          <w:p>
            <w:pPr>
              <w:pStyle w:val="13"/>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3"/>
            </w:pPr>
            <w:r>
              <w:t>栏次</w:t>
            </w:r>
          </w:p>
        </w:tc>
        <w:tc>
          <w:tcPr>
            <w:tcW w:w="1643" w:type="dxa"/>
            <w:vAlign w:val="center"/>
          </w:tcPr>
          <w:p>
            <w:pPr>
              <w:pStyle w:val="13"/>
            </w:pPr>
            <w:r>
              <w:t>1</w:t>
            </w:r>
          </w:p>
        </w:tc>
        <w:tc>
          <w:tcPr>
            <w:tcW w:w="1643" w:type="dxa"/>
            <w:vAlign w:val="center"/>
          </w:tcPr>
          <w:p>
            <w:pPr>
              <w:pStyle w:val="13"/>
            </w:pPr>
            <w:r>
              <w:t>2</w:t>
            </w:r>
          </w:p>
        </w:tc>
        <w:tc>
          <w:tcPr>
            <w:tcW w:w="1643" w:type="dxa"/>
            <w:vAlign w:val="center"/>
          </w:tcPr>
          <w:p>
            <w:pPr>
              <w:pStyle w:val="13"/>
            </w:pPr>
            <w:r>
              <w:t>3</w:t>
            </w:r>
          </w:p>
        </w:tc>
        <w:tc>
          <w:tcPr>
            <w:tcW w:w="1643" w:type="dxa"/>
            <w:vAlign w:val="center"/>
          </w:tcPr>
          <w:p>
            <w:pPr>
              <w:pStyle w:val="13"/>
            </w:pPr>
            <w:r>
              <w:t>4</w:t>
            </w:r>
          </w:p>
        </w:tc>
        <w:tc>
          <w:tcPr>
            <w:tcW w:w="1643"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p>
        </w:tc>
        <w:tc>
          <w:tcPr>
            <w:tcW w:w="1643" w:type="dxa"/>
            <w:vAlign w:val="center"/>
          </w:tcPr>
          <w:p>
            <w:pPr>
              <w:pStyle w:val="19"/>
            </w:pPr>
          </w:p>
        </w:tc>
        <w:tc>
          <w:tcPr>
            <w:tcW w:w="1643" w:type="dxa"/>
            <w:vAlign w:val="center"/>
          </w:tcPr>
          <w:p>
            <w:pPr>
              <w:pStyle w:val="17"/>
            </w:pPr>
          </w:p>
        </w:tc>
        <w:tc>
          <w:tcPr>
            <w:tcW w:w="1643" w:type="dxa"/>
            <w:vAlign w:val="center"/>
          </w:tcPr>
          <w:p>
            <w:pPr>
              <w:pStyle w:val="18"/>
            </w:pPr>
          </w:p>
        </w:tc>
        <w:tc>
          <w:tcPr>
            <w:tcW w:w="1643" w:type="dxa"/>
            <w:vAlign w:val="center"/>
          </w:tcPr>
          <w:p>
            <w:pPr>
              <w:pStyle w:val="18"/>
            </w:pPr>
          </w:p>
        </w:tc>
        <w:tc>
          <w:tcPr>
            <w:tcW w:w="1643"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6"/>
            </w:pPr>
          </w:p>
        </w:tc>
        <w:tc>
          <w:tcPr>
            <w:tcW w:w="1643" w:type="dxa"/>
            <w:vAlign w:val="center"/>
          </w:tcPr>
          <w:p>
            <w:pPr>
              <w:pStyle w:val="15"/>
            </w:pPr>
          </w:p>
        </w:tc>
        <w:tc>
          <w:tcPr>
            <w:tcW w:w="1643" w:type="dxa"/>
            <w:vAlign w:val="center"/>
          </w:tcPr>
          <w:p>
            <w:pPr>
              <w:pStyle w:val="15"/>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w:t>
      </w:r>
      <w:r>
        <w:rPr>
          <w:rFonts w:hint="eastAsia" w:ascii="方正书宋_GBK" w:hAnsi="方正书宋_GBK" w:eastAsia="方正书宋_GBK" w:cs="方正书宋_GBK"/>
          <w:color w:val="000000"/>
          <w:sz w:val="21"/>
          <w:lang w:eastAsia="zh-CN"/>
        </w:rPr>
        <w:t>政府性基金</w:t>
      </w:r>
      <w:r>
        <w:rPr>
          <w:rFonts w:ascii="方正书宋_GBK" w:hAnsi="方正书宋_GBK" w:eastAsia="方正书宋_GBK" w:cs="方正书宋_GBK"/>
          <w:color w:val="000000"/>
          <w:sz w:val="21"/>
        </w:rPr>
        <w:t>预算财政拨款预算，空表列</w:t>
      </w:r>
      <w:r>
        <w:rPr>
          <w:rFonts w:hint="eastAsia" w:ascii="方正书宋_GBK" w:hAnsi="方正书宋_GBK" w:eastAsia="方正书宋_GBK" w:cs="方正书宋_GBK"/>
          <w:color w:val="000000"/>
          <w:sz w:val="21"/>
          <w:lang w:eastAsia="zh-CN"/>
        </w:rPr>
        <w:t>示。</w:t>
      </w:r>
    </w:p>
    <w:p>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360教体局</w:t>
            </w:r>
          </w:p>
        </w:tc>
        <w:tc>
          <w:tcPr>
            <w:tcW w:w="2551" w:type="dxa"/>
            <w:tcBorders>
              <w:top w:val="single" w:color="FFFFFF" w:sz="6" w:space="0"/>
              <w:left w:val="single" w:color="FFFFFF" w:sz="6" w:space="0"/>
              <w:right w:val="single" w:color="FFFFFF" w:sz="6" w:space="0"/>
            </w:tcBorders>
            <w:vAlign w:val="center"/>
          </w:tcPr>
          <w:p>
            <w:pPr>
              <w:pStyle w:val="11"/>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功能分类科目</w:t>
            </w:r>
          </w:p>
        </w:tc>
        <w:tc>
          <w:tcPr>
            <w:tcW w:w="2551" w:type="dxa"/>
            <w:vMerge w:val="restart"/>
            <w:vAlign w:val="center"/>
          </w:tcPr>
          <w:p>
            <w:pPr>
              <w:pStyle w:val="13"/>
            </w:pPr>
            <w:r>
              <w:t>合计</w:t>
            </w:r>
          </w:p>
        </w:tc>
        <w:tc>
          <w:tcPr>
            <w:tcW w:w="2551" w:type="dxa"/>
            <w:vMerge w:val="restart"/>
            <w:vAlign w:val="center"/>
          </w:tcPr>
          <w:p>
            <w:pPr>
              <w:pStyle w:val="13"/>
            </w:pPr>
            <w:r>
              <w:t>基本支出</w:t>
            </w:r>
          </w:p>
        </w:tc>
        <w:tc>
          <w:tcPr>
            <w:tcW w:w="2551"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p>
        </w:tc>
        <w:tc>
          <w:tcPr>
            <w:tcW w:w="1191" w:type="dxa"/>
            <w:vAlign w:val="center"/>
          </w:tcPr>
          <w:p>
            <w:pPr>
              <w:pStyle w:val="15"/>
            </w:pPr>
          </w:p>
        </w:tc>
        <w:tc>
          <w:tcPr>
            <w:tcW w:w="4535" w:type="dxa"/>
            <w:vAlign w:val="center"/>
          </w:tcPr>
          <w:p>
            <w:pPr>
              <w:pStyle w:val="15"/>
            </w:pPr>
          </w:p>
        </w:tc>
        <w:tc>
          <w:tcPr>
            <w:tcW w:w="2551" w:type="dxa"/>
            <w:vAlign w:val="center"/>
          </w:tcPr>
          <w:p>
            <w:pPr>
              <w:pStyle w:val="14"/>
            </w:pPr>
          </w:p>
        </w:tc>
        <w:tc>
          <w:tcPr>
            <w:tcW w:w="2551" w:type="dxa"/>
            <w:vAlign w:val="center"/>
          </w:tcPr>
          <w:p>
            <w:pPr>
              <w:pStyle w:val="14"/>
            </w:pPr>
          </w:p>
        </w:tc>
        <w:tc>
          <w:tcPr>
            <w:tcW w:w="2551" w:type="dxa"/>
            <w:vAlign w:val="center"/>
          </w:tcPr>
          <w:p>
            <w:pPr>
              <w:pStyle w:val="14"/>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2"/>
            </w:pPr>
            <w:r>
              <w:t>360教体局</w:t>
            </w:r>
          </w:p>
        </w:tc>
        <w:tc>
          <w:tcPr>
            <w:tcW w:w="1643" w:type="dxa"/>
            <w:tcBorders>
              <w:top w:val="single" w:color="FFFFFF" w:sz="6" w:space="0"/>
              <w:left w:val="single" w:color="FFFFFF" w:sz="6" w:space="0"/>
              <w:right w:val="single" w:color="FFFFFF" w:sz="6" w:space="0"/>
            </w:tcBorders>
            <w:vAlign w:val="center"/>
          </w:tcPr>
          <w:p>
            <w:pPr>
              <w:pStyle w:val="11"/>
            </w:pPr>
            <w:r>
              <w:t>预算年度：2024</w:t>
            </w:r>
          </w:p>
        </w:tc>
        <w:tc>
          <w:tcPr>
            <w:tcW w:w="3286"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3"/>
            </w:pPr>
            <w:r>
              <w:t>序号</w:t>
            </w:r>
          </w:p>
        </w:tc>
        <w:tc>
          <w:tcPr>
            <w:tcW w:w="1643" w:type="dxa"/>
            <w:vMerge w:val="restart"/>
            <w:vAlign w:val="center"/>
          </w:tcPr>
          <w:p>
            <w:pPr>
              <w:pStyle w:val="13"/>
            </w:pPr>
            <w:r>
              <w:t>项  目</w:t>
            </w:r>
          </w:p>
        </w:tc>
        <w:tc>
          <w:tcPr>
            <w:tcW w:w="6572" w:type="dxa"/>
            <w:gridSpan w:val="4"/>
            <w:vAlign w:val="center"/>
          </w:tcPr>
          <w:p>
            <w:pPr>
              <w:pStyle w:val="13"/>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3"/>
            </w:pPr>
            <w:r>
              <w:t>合计</w:t>
            </w:r>
          </w:p>
        </w:tc>
        <w:tc>
          <w:tcPr>
            <w:tcW w:w="1643" w:type="dxa"/>
            <w:vAlign w:val="center"/>
          </w:tcPr>
          <w:p>
            <w:pPr>
              <w:pStyle w:val="13"/>
            </w:pPr>
            <w:r>
              <w:t>一般公共预算              财政拨款</w:t>
            </w:r>
          </w:p>
        </w:tc>
        <w:tc>
          <w:tcPr>
            <w:tcW w:w="1643" w:type="dxa"/>
            <w:vAlign w:val="center"/>
          </w:tcPr>
          <w:p>
            <w:pPr>
              <w:pStyle w:val="13"/>
            </w:pPr>
            <w:r>
              <w:t>政府性基金                  预算拨款</w:t>
            </w:r>
          </w:p>
        </w:tc>
        <w:tc>
          <w:tcPr>
            <w:tcW w:w="1643" w:type="dxa"/>
            <w:vAlign w:val="center"/>
          </w:tcPr>
          <w:p>
            <w:pPr>
              <w:pStyle w:val="13"/>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3"/>
            </w:pPr>
            <w:r>
              <w:t>栏次</w:t>
            </w:r>
          </w:p>
        </w:tc>
        <w:tc>
          <w:tcPr>
            <w:tcW w:w="1643" w:type="dxa"/>
            <w:vAlign w:val="center"/>
          </w:tcPr>
          <w:p>
            <w:pPr>
              <w:pStyle w:val="13"/>
            </w:pPr>
            <w:r>
              <w:t>1</w:t>
            </w:r>
          </w:p>
        </w:tc>
        <w:tc>
          <w:tcPr>
            <w:tcW w:w="1643" w:type="dxa"/>
            <w:vAlign w:val="center"/>
          </w:tcPr>
          <w:p>
            <w:pPr>
              <w:pStyle w:val="13"/>
            </w:pPr>
            <w:r>
              <w:t>2</w:t>
            </w:r>
          </w:p>
        </w:tc>
        <w:tc>
          <w:tcPr>
            <w:tcW w:w="1643" w:type="dxa"/>
            <w:vAlign w:val="center"/>
          </w:tcPr>
          <w:p>
            <w:pPr>
              <w:pStyle w:val="13"/>
            </w:pPr>
            <w:r>
              <w:t>3</w:t>
            </w:r>
          </w:p>
        </w:tc>
        <w:tc>
          <w:tcPr>
            <w:tcW w:w="1643" w:type="dxa"/>
            <w:vAlign w:val="center"/>
          </w:tcPr>
          <w:p>
            <w:pPr>
              <w:pStyle w:val="13"/>
            </w:pPr>
            <w:r>
              <w:t>4</w:t>
            </w:r>
          </w:p>
        </w:tc>
        <w:tc>
          <w:tcPr>
            <w:tcW w:w="1643"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1</w:t>
            </w:r>
          </w:p>
        </w:tc>
        <w:tc>
          <w:tcPr>
            <w:tcW w:w="1643" w:type="dxa"/>
            <w:vAlign w:val="center"/>
          </w:tcPr>
          <w:p>
            <w:pPr>
              <w:pStyle w:val="17"/>
            </w:pPr>
            <w:r>
              <w:t>合计</w:t>
            </w:r>
          </w:p>
        </w:tc>
        <w:tc>
          <w:tcPr>
            <w:tcW w:w="1643" w:type="dxa"/>
            <w:vAlign w:val="center"/>
          </w:tcPr>
          <w:p>
            <w:pPr>
              <w:pStyle w:val="18"/>
            </w:pPr>
            <w:r>
              <w:t>2.00</w:t>
            </w:r>
          </w:p>
        </w:tc>
        <w:tc>
          <w:tcPr>
            <w:tcW w:w="1643" w:type="dxa"/>
            <w:vAlign w:val="center"/>
          </w:tcPr>
          <w:p>
            <w:pPr>
              <w:pStyle w:val="18"/>
            </w:pPr>
            <w:r>
              <w:t>2.00</w:t>
            </w:r>
          </w:p>
        </w:tc>
        <w:tc>
          <w:tcPr>
            <w:tcW w:w="1643" w:type="dxa"/>
            <w:vAlign w:val="center"/>
          </w:tcPr>
          <w:p>
            <w:pPr>
              <w:pStyle w:val="18"/>
            </w:pPr>
          </w:p>
        </w:tc>
        <w:tc>
          <w:tcPr>
            <w:tcW w:w="1643"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2</w:t>
            </w:r>
          </w:p>
        </w:tc>
        <w:tc>
          <w:tcPr>
            <w:tcW w:w="1643" w:type="dxa"/>
            <w:vAlign w:val="center"/>
          </w:tcPr>
          <w:p>
            <w:pPr>
              <w:pStyle w:val="15"/>
            </w:pPr>
            <w:r>
              <w:t>“三公”经费小计</w:t>
            </w:r>
          </w:p>
        </w:tc>
        <w:tc>
          <w:tcPr>
            <w:tcW w:w="1643" w:type="dxa"/>
            <w:vAlign w:val="center"/>
          </w:tcPr>
          <w:p>
            <w:pPr>
              <w:pStyle w:val="14"/>
            </w:pPr>
            <w:r>
              <w:t>2.00</w:t>
            </w:r>
          </w:p>
        </w:tc>
        <w:tc>
          <w:tcPr>
            <w:tcW w:w="1643" w:type="dxa"/>
            <w:vAlign w:val="center"/>
          </w:tcPr>
          <w:p>
            <w:pPr>
              <w:pStyle w:val="14"/>
            </w:pPr>
            <w:r>
              <w:t>2.00</w:t>
            </w: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3</w:t>
            </w:r>
          </w:p>
        </w:tc>
        <w:tc>
          <w:tcPr>
            <w:tcW w:w="1643" w:type="dxa"/>
            <w:vAlign w:val="center"/>
          </w:tcPr>
          <w:p>
            <w:pPr>
              <w:pStyle w:val="15"/>
            </w:pPr>
            <w:r>
              <w:t>一、因公出国（境）费</w:t>
            </w: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4</w:t>
            </w:r>
          </w:p>
        </w:tc>
        <w:tc>
          <w:tcPr>
            <w:tcW w:w="1643" w:type="dxa"/>
            <w:vAlign w:val="center"/>
          </w:tcPr>
          <w:p>
            <w:pPr>
              <w:pStyle w:val="15"/>
            </w:pPr>
            <w:r>
              <w:t xml:space="preserve">    其中：教学科研人员因公出国（境）费</w:t>
            </w: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5</w:t>
            </w:r>
          </w:p>
        </w:tc>
        <w:tc>
          <w:tcPr>
            <w:tcW w:w="1643" w:type="dxa"/>
            <w:vAlign w:val="center"/>
          </w:tcPr>
          <w:p>
            <w:pPr>
              <w:pStyle w:val="15"/>
            </w:pPr>
            <w:r>
              <w:t xml:space="preserve">          其他因公出国（境）费</w:t>
            </w: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6</w:t>
            </w:r>
          </w:p>
        </w:tc>
        <w:tc>
          <w:tcPr>
            <w:tcW w:w="1643" w:type="dxa"/>
            <w:vAlign w:val="center"/>
          </w:tcPr>
          <w:p>
            <w:pPr>
              <w:pStyle w:val="15"/>
            </w:pPr>
            <w:r>
              <w:t>二、公务用车购置及运维费</w:t>
            </w:r>
          </w:p>
        </w:tc>
        <w:tc>
          <w:tcPr>
            <w:tcW w:w="1643" w:type="dxa"/>
            <w:vAlign w:val="center"/>
          </w:tcPr>
          <w:p>
            <w:pPr>
              <w:pStyle w:val="14"/>
            </w:pPr>
            <w:r>
              <w:t>2.00</w:t>
            </w:r>
          </w:p>
        </w:tc>
        <w:tc>
          <w:tcPr>
            <w:tcW w:w="1643" w:type="dxa"/>
            <w:vAlign w:val="center"/>
          </w:tcPr>
          <w:p>
            <w:pPr>
              <w:pStyle w:val="14"/>
            </w:pPr>
            <w:r>
              <w:t>2.00</w:t>
            </w: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7</w:t>
            </w:r>
          </w:p>
        </w:tc>
        <w:tc>
          <w:tcPr>
            <w:tcW w:w="1643" w:type="dxa"/>
            <w:vAlign w:val="center"/>
          </w:tcPr>
          <w:p>
            <w:pPr>
              <w:pStyle w:val="15"/>
            </w:pPr>
            <w:r>
              <w:t xml:space="preserve">    其中：公务用车购置费</w:t>
            </w: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8</w:t>
            </w:r>
          </w:p>
        </w:tc>
        <w:tc>
          <w:tcPr>
            <w:tcW w:w="1643" w:type="dxa"/>
            <w:vAlign w:val="center"/>
          </w:tcPr>
          <w:p>
            <w:pPr>
              <w:pStyle w:val="15"/>
            </w:pPr>
            <w:r>
              <w:t xml:space="preserve">          公务用车运行维护费</w:t>
            </w:r>
          </w:p>
        </w:tc>
        <w:tc>
          <w:tcPr>
            <w:tcW w:w="1643" w:type="dxa"/>
            <w:vAlign w:val="center"/>
          </w:tcPr>
          <w:p>
            <w:pPr>
              <w:pStyle w:val="14"/>
            </w:pPr>
            <w:r>
              <w:t>2.00</w:t>
            </w:r>
          </w:p>
        </w:tc>
        <w:tc>
          <w:tcPr>
            <w:tcW w:w="1643" w:type="dxa"/>
            <w:vAlign w:val="center"/>
          </w:tcPr>
          <w:p>
            <w:pPr>
              <w:pStyle w:val="14"/>
            </w:pPr>
            <w:r>
              <w:t>2.00</w:t>
            </w:r>
          </w:p>
        </w:tc>
        <w:tc>
          <w:tcPr>
            <w:tcW w:w="1643" w:type="dxa"/>
            <w:vAlign w:val="center"/>
          </w:tcPr>
          <w:p>
            <w:pPr>
              <w:pStyle w:val="14"/>
            </w:pPr>
          </w:p>
        </w:tc>
        <w:tc>
          <w:tcPr>
            <w:tcW w:w="1643"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6"/>
            </w:pPr>
            <w:r>
              <w:t>9</w:t>
            </w:r>
          </w:p>
        </w:tc>
        <w:tc>
          <w:tcPr>
            <w:tcW w:w="1643" w:type="dxa"/>
            <w:vAlign w:val="center"/>
          </w:tcPr>
          <w:p>
            <w:pPr>
              <w:pStyle w:val="15"/>
            </w:pPr>
            <w:r>
              <w:t>三、公务接待费</w:t>
            </w: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c>
          <w:tcPr>
            <w:tcW w:w="1643" w:type="dxa"/>
            <w:vAlign w:val="center"/>
          </w:tcPr>
          <w:p>
            <w:pPr>
              <w:pStyle w:val="14"/>
            </w:pPr>
          </w:p>
        </w:tc>
      </w:tr>
    </w:tbl>
    <w:p>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教体局2024年部门预算信息公开情况说明</w:t>
      </w:r>
    </w:p>
    <w:p>
      <w:pPr>
        <w:spacing w:before="0" w:after="0" w:line="240" w:lineRule="auto"/>
        <w:ind w:firstLine="0"/>
        <w:jc w:val="center"/>
        <w:outlineLvl w:val="9"/>
      </w:pPr>
      <w:r>
        <w:rPr>
          <w:rFonts w:ascii="方正小标宋_GBK" w:hAnsi="方正小标宋_GBK" w:eastAsia="方正小标宋_GBK" w:cs="方正小标宋_GBK"/>
          <w:color w:val="000000"/>
          <w:sz w:val="44"/>
        </w:rPr>
        <w:t>教体局2024年部门预算信息公开情况说明</w:t>
      </w:r>
    </w:p>
    <w:p>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按照《中华人民共和国预算法》、《地方预决算公开操作规程》和《关于进一步推进预算公开工作的实施意见》规定，现将教体局2024年部门预算公开如下：</w:t>
      </w:r>
    </w:p>
    <w:p>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pPr>
        <w:pStyle w:val="20"/>
      </w:pPr>
      <w:r>
        <w:t>1.负责教育和体育系统党的政治建设、思想建设、组织建设、作风建设、纪律建设和制度建设。</w:t>
      </w:r>
    </w:p>
    <w:p>
      <w:pPr>
        <w:pStyle w:val="20"/>
      </w:pPr>
      <w:r>
        <w:t>2.承担所属单位基层党组织和党员队伍建设。</w:t>
      </w:r>
    </w:p>
    <w:p>
      <w:pPr>
        <w:pStyle w:val="20"/>
      </w:pPr>
      <w:r>
        <w:t>3.指导所属单位意识形态和党的宣传教育工作，指导和督促党的统一战线方针政策在所属单位的贯彻落实。</w:t>
      </w:r>
    </w:p>
    <w:p>
      <w:pPr>
        <w:pStyle w:val="20"/>
      </w:pPr>
      <w:r>
        <w:t>4.按照干部管理权限，做好所属单位领导班子及领导人员的管理工作。负责所属单位干部队伍建设工作。</w:t>
      </w:r>
    </w:p>
    <w:p>
      <w:pPr>
        <w:pStyle w:val="20"/>
      </w:pPr>
      <w:r>
        <w:t>5.负责各级各类学校学生和教师的思想政治工作，指导全区学校思想政治工作队伍建设，指导中小学德育课程教育教学。</w:t>
      </w:r>
    </w:p>
    <w:p>
      <w:pPr>
        <w:pStyle w:val="20"/>
      </w:pPr>
      <w:r>
        <w:t>6.统筹管理教育和体育系统人才工作。</w:t>
      </w:r>
    </w:p>
    <w:p>
      <w:pPr>
        <w:pStyle w:val="20"/>
      </w:pPr>
      <w:r>
        <w:t>7.负责教育和体育系统安全稳定和校园及周边综合治理工作。落实教育和体育行业主管部门的安全生产监管职责，落实分管领域的安全生产监管职责。</w:t>
      </w:r>
    </w:p>
    <w:p>
      <w:pPr>
        <w:pStyle w:val="20"/>
      </w:pPr>
      <w:r>
        <w:t>8.负责所属单位纪检监察工作。</w:t>
      </w:r>
    </w:p>
    <w:p>
      <w:pPr>
        <w:pStyle w:val="20"/>
      </w:pPr>
      <w:r>
        <w:t>9.拟订全区教育和体育改革与发展规划，起草有关教育和体育的规范性文件并组织实施。</w:t>
      </w:r>
    </w:p>
    <w:p>
      <w:pPr>
        <w:pStyle w:val="20"/>
      </w:pPr>
      <w:r>
        <w:t>10.负责各级各类教育的统筹规划和协调管理，会同有关部门组织实施各级各类学校的设置标准，指导各级各类学校的教育教学改革，负责教育基本信息的统计、分析和发布。</w:t>
      </w:r>
    </w:p>
    <w:p>
      <w:pPr>
        <w:pStyle w:val="20"/>
      </w:pPr>
      <w:r>
        <w:t>11.负责基础教育管理工作，指导基础教育改革与发展。负责义务教育的协调指导，推进义务教育均衡发展和促进教育公平。指导普通高中教育、幼儿教育和特殊教育。研究制定基础教育教学政策，推进素质教育。</w:t>
      </w:r>
    </w:p>
    <w:p>
      <w:pPr>
        <w:pStyle w:val="20"/>
      </w:pPr>
      <w:r>
        <w:t>12.会同有关部门指导职业教育发展与改革，负责成人教育和社区教育的指导工作。</w:t>
      </w:r>
    </w:p>
    <w:p>
      <w:pPr>
        <w:pStyle w:val="20"/>
      </w:pPr>
      <w:r>
        <w:t>13.负责全区中小学、幼儿园学生的学籍学历管理工作。负责毕业生离校前的就业创业指导和服务工作，参与拟订毕业生就业创业政策并组织实施。</w:t>
      </w:r>
    </w:p>
    <w:p>
      <w:pPr>
        <w:pStyle w:val="20"/>
      </w:pPr>
      <w:r>
        <w:t>14.负责推进全区考试招生制度改革，指导全区各类教育统一考试工作。</w:t>
      </w:r>
    </w:p>
    <w:p>
      <w:pPr>
        <w:pStyle w:val="20"/>
      </w:pPr>
      <w:r>
        <w:t>15.指导各级各类学校的德育、体育、卫生与艺术和劳动教育及国防教育工作。</w:t>
      </w:r>
    </w:p>
    <w:p>
      <w:pPr>
        <w:pStyle w:val="20"/>
      </w:pPr>
      <w:r>
        <w:t>16.组织指导全区教育国际交流合作，规划指导全区汉语国际推广工作，归口管理与港澳台地区的教育交流合作。</w:t>
      </w:r>
    </w:p>
    <w:p>
      <w:pPr>
        <w:pStyle w:val="20"/>
      </w:pPr>
      <w:r>
        <w:t>17.负责全区教师工作。贯彻落实各级各类教师资格标准，指导中小学幼儿园教师资格认定实施工作。负责全区教师教育工作，规划、指导教育和体育系统人才队伍建设，会同有关部门组织实施教育和体育系统职称评聘、表彰奖励等工作。</w:t>
      </w:r>
    </w:p>
    <w:p>
      <w:pPr>
        <w:pStyle w:val="20"/>
      </w:pPr>
      <w:r>
        <w:t>18.负责本系统教育经费的统筹管理和内部审计，参与拟订教育经费筹措、教育拨款、教育基建投资等政策，负责统计全区教育经费投入情况。</w:t>
      </w:r>
    </w:p>
    <w:p>
      <w:pPr>
        <w:pStyle w:val="20"/>
      </w:pPr>
      <w:r>
        <w:t>19.负责全区语言文字工作的规划指导、统筹协调和监督管理。承担北戴河区语言文字工作委员会交办的其他事项。</w:t>
      </w:r>
    </w:p>
    <w:p>
      <w:pPr>
        <w:pStyle w:val="20"/>
      </w:pPr>
      <w:r>
        <w:t>20.负责全区教育督导工作，承担区委、区政府教育督导委员会交办的其他事项。</w:t>
      </w:r>
    </w:p>
    <w:p>
      <w:pPr>
        <w:pStyle w:val="20"/>
      </w:pPr>
      <w:r>
        <w:t>21.指导全区老年教育工作。</w:t>
      </w:r>
    </w:p>
    <w:p>
      <w:pPr>
        <w:pStyle w:val="20"/>
      </w:pPr>
      <w:r>
        <w:t>22.研究全区体育发展战略。协调区域性体育服务体系，推动多元化体育服务体系建设，推进体育公共服务和体育体制改革。</w:t>
      </w:r>
    </w:p>
    <w:p>
      <w:pPr>
        <w:pStyle w:val="20"/>
      </w:pPr>
      <w:r>
        <w:t>23.统筹规划全区群众体育发展。负责推行全民健身计划，监督实施国家体育锻炼标准，推动国民体质监测，指导公共体育设施建设，负责公共体育设施的监督管理工作。</w:t>
      </w:r>
    </w:p>
    <w:p>
      <w:pPr>
        <w:pStyle w:val="20"/>
      </w:pPr>
      <w:r>
        <w:t>24.统筹规划全区竞技体育发展。指导协调体育训练和体育竞赛，指导运动队伍建设，负责组织、协调、监督体育运动中的反兴奋剂工作。</w:t>
      </w:r>
    </w:p>
    <w:p>
      <w:pPr>
        <w:pStyle w:val="20"/>
      </w:pPr>
      <w:r>
        <w:t>25.统筹规划全区青少年体育发展，指导和推进青少年体育工作。</w:t>
      </w:r>
    </w:p>
    <w:p>
      <w:pPr>
        <w:pStyle w:val="20"/>
      </w:pPr>
      <w:r>
        <w:t>26.拟订全区体育产业发展规划，规范体育服务管理，推动体育标准化建设。</w:t>
      </w:r>
    </w:p>
    <w:p>
      <w:pPr>
        <w:pStyle w:val="20"/>
      </w:pPr>
      <w:r>
        <w:t>27.指导、管理全区体育外事工作，推动全区体育的对外交流与合作。</w:t>
      </w:r>
    </w:p>
    <w:p>
      <w:pPr>
        <w:pStyle w:val="20"/>
      </w:pPr>
      <w:r>
        <w:t>28.组织开展全区体育领域科技研究、技术攻关和成果推广。</w:t>
      </w:r>
    </w:p>
    <w:p>
      <w:pPr>
        <w:pStyle w:val="20"/>
      </w:pPr>
      <w:r>
        <w:t>29.指导全区性体育社团工作。</w:t>
      </w:r>
    </w:p>
    <w:p>
      <w:pPr>
        <w:pStyle w:val="20"/>
      </w:pPr>
      <w:r>
        <w:t>30.完成区委、区政府交办的其他工作事项。</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3"/>
            </w:pPr>
            <w:r>
              <w:t>单位名称</w:t>
            </w:r>
          </w:p>
        </w:tc>
        <w:tc>
          <w:tcPr>
            <w:tcW w:w="1843" w:type="dxa"/>
            <w:vAlign w:val="center"/>
          </w:tcPr>
          <w:p>
            <w:pPr>
              <w:pStyle w:val="13"/>
            </w:pPr>
            <w:r>
              <w:t>单位性质</w:t>
            </w:r>
          </w:p>
        </w:tc>
        <w:tc>
          <w:tcPr>
            <w:tcW w:w="2126" w:type="dxa"/>
            <w:vAlign w:val="center"/>
          </w:tcPr>
          <w:p>
            <w:pPr>
              <w:pStyle w:val="13"/>
            </w:pPr>
            <w:r>
              <w:t>单位规格</w:t>
            </w:r>
          </w:p>
        </w:tc>
        <w:tc>
          <w:tcPr>
            <w:tcW w:w="3827" w:type="dxa"/>
            <w:vAlign w:val="center"/>
          </w:tcPr>
          <w:p>
            <w:pPr>
              <w:pStyle w:val="13"/>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秦皇岛市北戴河区教育和体育局（本级）</w:t>
            </w:r>
          </w:p>
        </w:tc>
        <w:tc>
          <w:tcPr>
            <w:tcW w:w="1843" w:type="dxa"/>
            <w:vAlign w:val="center"/>
          </w:tcPr>
          <w:p>
            <w:pPr>
              <w:pStyle w:val="16"/>
            </w:pPr>
            <w:r>
              <w:t>行政</w:t>
            </w:r>
          </w:p>
        </w:tc>
        <w:tc>
          <w:tcPr>
            <w:tcW w:w="2126" w:type="dxa"/>
            <w:vAlign w:val="center"/>
          </w:tcPr>
          <w:p>
            <w:pPr>
              <w:pStyle w:val="16"/>
            </w:pPr>
            <w:r>
              <w:t>正科级</w:t>
            </w:r>
          </w:p>
        </w:tc>
        <w:tc>
          <w:tcPr>
            <w:tcW w:w="3827" w:type="dxa"/>
            <w:vAlign w:val="center"/>
          </w:tcPr>
          <w:p>
            <w:pPr>
              <w:pStyle w:val="16"/>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秦皇岛市北戴河区第一中学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秦皇岛市北戴河区第三中学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北戴河中学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北戴河区实验小学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秦皇岛市北戴河区育花路小学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秦皇岛市北戴河区西山小学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秦皇岛市北戴河区蔡各庄小学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秦皇岛市北戴河区海宁路小学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秦皇岛市北戴河区海北路小学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秦皇岛市北戴河区第一幼儿园</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秦皇岛市北戴河区第二幼儿园</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秦皇岛市北戴河区教师发展中心</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北戴河开放大学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秦皇岛市北戴河区卢王庄中学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秦皇岛市北戴河区北坊小学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秦皇岛市北戴河区卢王庄小学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秦皇岛市北戴河区牛头崖小学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北戴河区青少年校外教育中心</w:t>
            </w:r>
          </w:p>
        </w:tc>
        <w:tc>
          <w:tcPr>
            <w:tcW w:w="1843" w:type="dxa"/>
            <w:vAlign w:val="center"/>
          </w:tcPr>
          <w:p>
            <w:pPr>
              <w:pStyle w:val="16"/>
            </w:pPr>
            <w:r>
              <w:t>事业</w:t>
            </w:r>
          </w:p>
        </w:tc>
        <w:tc>
          <w:tcPr>
            <w:tcW w:w="2126" w:type="dxa"/>
            <w:vAlign w:val="center"/>
          </w:tcPr>
          <w:p>
            <w:pPr>
              <w:pStyle w:val="16"/>
            </w:pPr>
            <w:r>
              <w:t>正科级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秦皇岛市北戴河区蒲兰小学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bl>
    <w:p>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pPr>
        <w:pStyle w:val="21"/>
      </w:pPr>
      <w:r>
        <w:t>按照预算管理有关规定，目前部门预算的编制实行综合预算管理，即全部收入和支出都反映在预算中。教育局机关及所属事业单位的收支包含在部门预算中。</w:t>
      </w:r>
    </w:p>
    <w:p>
      <w:pPr>
        <w:pStyle w:val="21"/>
      </w:pPr>
      <w:r>
        <w:t>1、收入说明</w:t>
      </w:r>
    </w:p>
    <w:p>
      <w:pPr>
        <w:pStyle w:val="21"/>
        <w:rPr>
          <w:rFonts w:hint="eastAsia" w:ascii="宋体" w:hAnsi="宋体" w:eastAsia="宋体" w:cs="宋体"/>
          <w:b w:val="0"/>
          <w:i w:val="0"/>
          <w:caps w:val="0"/>
          <w:color w:val="000000"/>
          <w:spacing w:val="0"/>
          <w:kern w:val="0"/>
          <w:sz w:val="28"/>
          <w:szCs w:val="28"/>
          <w:lang w:val="en-US" w:eastAsia="zh-CN" w:bidi="ar"/>
        </w:rPr>
      </w:pPr>
      <w:r>
        <w:t>反映本部门当年全部收入。2024年预算收入</w:t>
      </w:r>
      <w:r>
        <w:rPr>
          <w:rFonts w:hint="eastAsia" w:ascii="宋体" w:hAnsi="宋体" w:eastAsia="宋体" w:cs="宋体"/>
          <w:b w:val="0"/>
          <w:i w:val="0"/>
          <w:caps w:val="0"/>
          <w:color w:val="000000"/>
          <w:spacing w:val="0"/>
          <w:kern w:val="0"/>
          <w:sz w:val="28"/>
          <w:szCs w:val="28"/>
          <w:lang w:val="en-US" w:eastAsia="zh-CN" w:bidi="ar"/>
        </w:rPr>
        <w:t>32003.64</w:t>
      </w:r>
      <w:r>
        <w:t>万元，其中：一般公共预算收入</w:t>
      </w:r>
      <w:r>
        <w:rPr>
          <w:rFonts w:hint="eastAsia" w:ascii="宋体" w:hAnsi="宋体" w:eastAsia="宋体" w:cs="宋体"/>
          <w:b w:val="0"/>
          <w:i w:val="0"/>
          <w:caps w:val="0"/>
          <w:color w:val="000000"/>
          <w:spacing w:val="0"/>
          <w:kern w:val="0"/>
          <w:sz w:val="28"/>
          <w:szCs w:val="28"/>
          <w:lang w:val="en-US" w:eastAsia="zh-CN" w:bidi="ar"/>
        </w:rPr>
        <w:t>31800.24</w:t>
      </w:r>
      <w:r>
        <w:t>万元，基金预算收入0万元，国有资本经营预算收入0万元，财政专户核拨收入</w:t>
      </w:r>
      <w:r>
        <w:rPr>
          <w:rFonts w:hint="eastAsia" w:ascii="宋体" w:hAnsi="宋体" w:eastAsia="宋体" w:cs="宋体"/>
          <w:b w:val="0"/>
          <w:i w:val="0"/>
          <w:caps w:val="0"/>
          <w:color w:val="000000"/>
          <w:spacing w:val="0"/>
          <w:kern w:val="0"/>
          <w:sz w:val="28"/>
          <w:szCs w:val="28"/>
          <w:lang w:val="en-US" w:eastAsia="zh-CN" w:bidi="ar"/>
        </w:rPr>
        <w:t>203.40</w:t>
      </w:r>
      <w:r>
        <w:t>万元，单位资金收入0万元，上年结转结余</w:t>
      </w:r>
      <w:r>
        <w:rPr>
          <w:rFonts w:hint="eastAsia" w:ascii="宋体" w:hAnsi="宋体" w:eastAsia="宋体" w:cs="宋体"/>
          <w:b w:val="0"/>
          <w:i w:val="0"/>
          <w:caps w:val="0"/>
          <w:color w:val="000000"/>
          <w:spacing w:val="0"/>
          <w:kern w:val="0"/>
          <w:sz w:val="28"/>
          <w:szCs w:val="28"/>
          <w:lang w:val="en-US" w:eastAsia="zh-CN" w:bidi="ar"/>
        </w:rPr>
        <w:t>0万元。</w:t>
      </w:r>
    </w:p>
    <w:p>
      <w:pPr>
        <w:pStyle w:val="21"/>
      </w:pPr>
      <w:r>
        <w:t>2、支出说明</w:t>
      </w:r>
    </w:p>
    <w:p>
      <w:pPr>
        <w:pStyle w:val="21"/>
      </w:pPr>
      <w:r>
        <w:t>收支预算总表支出栏、基本支出表、项目支出表按经济分类和支出功能分类科目编制，反映教育局年度部门预算中支出预算的总体情况。2024年支出预算</w:t>
      </w:r>
      <w:r>
        <w:rPr>
          <w:rFonts w:hint="eastAsia" w:ascii="宋体" w:hAnsi="宋体" w:eastAsia="宋体" w:cs="宋体"/>
          <w:b w:val="0"/>
          <w:i w:val="0"/>
          <w:caps w:val="0"/>
          <w:color w:val="000000"/>
          <w:spacing w:val="0"/>
          <w:kern w:val="0"/>
          <w:sz w:val="28"/>
          <w:szCs w:val="28"/>
          <w:lang w:val="en-US" w:eastAsia="zh-CN" w:bidi="ar"/>
        </w:rPr>
        <w:t>32003.64</w:t>
      </w:r>
      <w:r>
        <w:t>万元，其中基本支出</w:t>
      </w:r>
      <w:r>
        <w:rPr>
          <w:rFonts w:hint="eastAsia" w:ascii="宋体" w:hAnsi="宋体" w:eastAsia="宋体" w:cs="宋体"/>
          <w:b w:val="0"/>
          <w:i w:val="0"/>
          <w:caps w:val="0"/>
          <w:color w:val="000000"/>
          <w:spacing w:val="0"/>
          <w:kern w:val="0"/>
          <w:sz w:val="28"/>
          <w:szCs w:val="28"/>
          <w:lang w:val="en-US" w:eastAsia="zh-CN" w:bidi="ar"/>
        </w:rPr>
        <w:t>19661.30</w:t>
      </w:r>
      <w:r>
        <w:t>万元，包括人员经费</w:t>
      </w:r>
      <w:r>
        <w:rPr>
          <w:rFonts w:hint="eastAsia" w:ascii="宋体" w:hAnsi="宋体" w:eastAsia="宋体" w:cs="宋体"/>
          <w:b w:val="0"/>
          <w:i w:val="0"/>
          <w:caps w:val="0"/>
          <w:color w:val="000000"/>
          <w:spacing w:val="0"/>
          <w:kern w:val="0"/>
          <w:sz w:val="28"/>
          <w:szCs w:val="28"/>
          <w:lang w:val="en-US" w:eastAsia="zh-CN" w:bidi="ar"/>
        </w:rPr>
        <w:t>19128.45</w:t>
      </w:r>
      <w:r>
        <w:t>万元和日常公用经费</w:t>
      </w:r>
      <w:r>
        <w:rPr>
          <w:rFonts w:hint="eastAsia" w:ascii="宋体" w:hAnsi="宋体" w:eastAsia="宋体" w:cs="宋体"/>
          <w:b w:val="0"/>
          <w:i w:val="0"/>
          <w:caps w:val="0"/>
          <w:color w:val="000000"/>
          <w:spacing w:val="0"/>
          <w:kern w:val="0"/>
          <w:sz w:val="28"/>
          <w:szCs w:val="28"/>
          <w:lang w:val="en-US" w:eastAsia="zh-CN" w:bidi="ar"/>
        </w:rPr>
        <w:t>532.85</w:t>
      </w:r>
      <w:r>
        <w:t>万元；项目支出</w:t>
      </w:r>
      <w:r>
        <w:rPr>
          <w:rFonts w:hint="eastAsia" w:ascii="宋体" w:hAnsi="宋体" w:eastAsia="宋体" w:cs="宋体"/>
          <w:b w:val="0"/>
          <w:i w:val="0"/>
          <w:caps w:val="0"/>
          <w:color w:val="000000"/>
          <w:spacing w:val="0"/>
          <w:kern w:val="0"/>
          <w:sz w:val="28"/>
          <w:szCs w:val="28"/>
          <w:lang w:val="en-US" w:eastAsia="zh-CN" w:bidi="ar"/>
        </w:rPr>
        <w:t>12342.34</w:t>
      </w:r>
      <w:r>
        <w:t>万元，主要为一般公共预算拨款12138.94万元；财政专户核拨203.40万元；上年结转结余</w:t>
      </w:r>
      <w:r>
        <w:rPr>
          <w:rFonts w:hint="eastAsia"/>
          <w:lang w:val="en-US" w:eastAsia="zh-CN"/>
        </w:rPr>
        <w:t>0</w:t>
      </w:r>
      <w:r>
        <w:t>万元。</w:t>
      </w:r>
    </w:p>
    <w:p>
      <w:pPr>
        <w:pStyle w:val="21"/>
      </w:pPr>
      <w:r>
        <w:t>3、比上年增减情况</w:t>
      </w:r>
    </w:p>
    <w:p>
      <w:pPr>
        <w:pStyle w:val="21"/>
      </w:pPr>
      <w:r>
        <w:t>2024年预算收支安排</w:t>
      </w:r>
      <w:r>
        <w:rPr>
          <w:rFonts w:hint="eastAsia" w:ascii="宋体" w:hAnsi="宋体" w:eastAsia="宋体" w:cs="宋体"/>
          <w:b w:val="0"/>
          <w:i w:val="0"/>
          <w:caps w:val="0"/>
          <w:color w:val="000000"/>
          <w:spacing w:val="0"/>
          <w:kern w:val="0"/>
          <w:sz w:val="28"/>
          <w:szCs w:val="28"/>
          <w:lang w:val="en-US" w:eastAsia="zh-CN" w:bidi="ar"/>
        </w:rPr>
        <w:t>32003.64</w:t>
      </w:r>
      <w:r>
        <w:t>万元，较2023年预算增加</w:t>
      </w:r>
      <w:r>
        <w:rPr>
          <w:rFonts w:hint="eastAsia" w:ascii="宋体" w:hAnsi="宋体" w:cs="宋体"/>
          <w:b w:val="0"/>
          <w:i w:val="0"/>
          <w:caps w:val="0"/>
          <w:color w:val="000000"/>
          <w:spacing w:val="0"/>
          <w:kern w:val="0"/>
          <w:sz w:val="28"/>
          <w:szCs w:val="28"/>
          <w:lang w:val="en-US" w:eastAsia="zh-CN" w:bidi="ar"/>
        </w:rPr>
        <w:t>3576.5</w:t>
      </w:r>
      <w:r>
        <w:t>万元，其中：基本支出</w:t>
      </w:r>
      <w:r>
        <w:rPr>
          <w:rFonts w:hint="eastAsia" w:ascii="宋体" w:hAnsi="宋体" w:cs="宋体"/>
          <w:b w:val="0"/>
          <w:i w:val="0"/>
          <w:caps w:val="0"/>
          <w:color w:val="000000"/>
          <w:spacing w:val="0"/>
          <w:kern w:val="0"/>
          <w:sz w:val="28"/>
          <w:szCs w:val="28"/>
          <w:lang w:val="en-US" w:eastAsia="zh-CN" w:bidi="ar"/>
        </w:rPr>
        <w:t>减少267.46</w:t>
      </w:r>
      <w:r>
        <w:t>万元，主要为人员减少、工资调整变动减少支出</w:t>
      </w:r>
      <w:r>
        <w:rPr>
          <w:rFonts w:hint="eastAsia"/>
          <w:lang w:eastAsia="zh-CN"/>
        </w:rPr>
        <w:t>。</w:t>
      </w:r>
      <w:r>
        <w:t>项目支出增加</w:t>
      </w:r>
      <w:r>
        <w:rPr>
          <w:rFonts w:hint="eastAsia" w:ascii="宋体" w:hAnsi="宋体" w:cs="宋体"/>
          <w:b w:val="0"/>
          <w:i w:val="0"/>
          <w:caps w:val="0"/>
          <w:color w:val="000000"/>
          <w:spacing w:val="0"/>
          <w:kern w:val="0"/>
          <w:sz w:val="28"/>
          <w:szCs w:val="28"/>
          <w:lang w:val="en-US" w:eastAsia="zh-CN" w:bidi="ar"/>
        </w:rPr>
        <w:t>3843.96</w:t>
      </w:r>
      <w:r>
        <w:t>万元，主要为系统项目增减、安排资金金额发生生变化等原因。</w:t>
      </w:r>
    </w:p>
    <w:p>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pPr>
        <w:pStyle w:val="22"/>
      </w:pPr>
      <w:r>
        <w:t>机关运行经费共计安排532.85万元，主要用于机关办公区的办公及印刷费、邮电费、公务用车运行维护费等日常运行支出。其中：办公及印刷费18.38万元、邮电费5.28万元、福利费137.78万元、公务交通补贴5.94万元，培训费11.96万元，离退休干部经费113.93万元，工会经费183.54万元，公务用车运行维护费以及其他费用56.04万元。</w:t>
      </w:r>
    </w:p>
    <w:p>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3"/>
      </w:pPr>
      <w:r>
        <w:t>2024年，我部门财政拨款“三公”经费预算安排0万元，其中因公出国（境）费0万元；公务用车购置及运维费</w:t>
      </w:r>
      <w:r>
        <w:rPr>
          <w:rFonts w:hint="eastAsia"/>
          <w:lang w:val="en-US" w:eastAsia="zh-CN"/>
        </w:rPr>
        <w:t>2</w:t>
      </w:r>
      <w:r>
        <w:t>万元（其中：公务用车购置费为0万元，公务用车运维费</w:t>
      </w:r>
      <w:r>
        <w:rPr>
          <w:rFonts w:hint="eastAsia"/>
          <w:lang w:val="en-US" w:eastAsia="zh-CN"/>
        </w:rPr>
        <w:t>2</w:t>
      </w:r>
      <w:r>
        <w:t>万元)；公务接待费0万元。与2023年相比增加0万元，增减变化的主要原因是落实上级“过紧日子”政策，严控一般性支出，确保“三公”经费只增不减。</w:t>
      </w:r>
    </w:p>
    <w:p>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pPr>
        <w:pStyle w:val="24"/>
      </w:pPr>
      <w:r>
        <w:t>2024年，教体局将紧紧围绕区委、区政府的统一部署，以“教育强区”建设和义务教育优质均衡发展为目标，持续优化教育布局，强化教师队伍建设，全面提升教育教学质量，打造品牌体育赛事，推动全区教体事业再上新台阶。进一步优化教育布局，概算资金743万元进行操场改造、暖气设施改造、功能教室建设、桌椅采购、外墙粉刷和保温等学校基础设施建设；概算资金222.1万元采购多媒体班班通设备、教学用计算机、图书、实验器材等仪器设备；深入推进生态研学及劳动实践教育活动，确保每名学生每学年参加1至2次；举办第20届北戴河轮滑节、北戴河少儿轮滑邀请赛、北戴河铁人三项大赛等品牌赛事活动，持续做好篮球、足球、瑜伽、门球等群众体育赛事活动，不断加强公共体育设施建设。</w:t>
      </w:r>
    </w:p>
    <w:p>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pPr>
        <w:pStyle w:val="25"/>
      </w:pPr>
      <w:r>
        <w:t>年度主要工作任务包括：加快学前教育普惠性发展，支持和引导我区扩大学前教育资源；完善城乡义务教育经费保障机制、促进城乡义务教育均衡发展；加快普通高中发展，稳妥推进高考综合改革；大力发展教育，开展各种活动；改善我区整体办学条件，大力促进教育公平，全面加强教师队伍建设；做好常规体育竞赛工作，举办区级体育赛事，使我区体育工作健康蓬勃发展；做好人事代理、临时用工人员、民退教师的工资补贴待遇发放、公用经费的管理工作。</w:t>
      </w:r>
    </w:p>
    <w:p>
      <w:pPr>
        <w:pStyle w:val="25"/>
      </w:pPr>
      <w:r>
        <w:t>1.学前教育</w:t>
      </w:r>
    </w:p>
    <w:p>
      <w:pPr>
        <w:pStyle w:val="25"/>
      </w:pPr>
      <w:r>
        <w:t>绩效目标：改善学前教育办学条件</w:t>
      </w:r>
    </w:p>
    <w:p>
      <w:pPr>
        <w:pStyle w:val="25"/>
      </w:pPr>
      <w:r>
        <w:t>绩效指标：适龄儿童入学率打到达到90%，资金使用率达到100%。</w:t>
      </w:r>
    </w:p>
    <w:p>
      <w:pPr>
        <w:pStyle w:val="25"/>
      </w:pPr>
      <w:r>
        <w:t>2.义务教育</w:t>
      </w:r>
    </w:p>
    <w:p>
      <w:pPr>
        <w:pStyle w:val="25"/>
      </w:pPr>
      <w:r>
        <w:t>绩效目标：落实生均公用经费，保障中小学正常运转</w:t>
      </w:r>
    </w:p>
    <w:p>
      <w:pPr>
        <w:pStyle w:val="25"/>
      </w:pPr>
      <w:r>
        <w:t>绩效指标：城乡义务教育年生均公用经费拨款标准为小学840元、初中1060元，资金使用率、到位率100%，本区户口学生作业本费、课本费发放率达90%以上；受益对象对保障机制的综合满意度≥90%。</w:t>
      </w:r>
    </w:p>
    <w:p>
      <w:pPr>
        <w:pStyle w:val="25"/>
      </w:pPr>
      <w:r>
        <w:t>3.普通高中教育 </w:t>
      </w:r>
    </w:p>
    <w:p>
      <w:pPr>
        <w:pStyle w:val="25"/>
      </w:pPr>
      <w:r>
        <w:t>绩效目标：保障贫困高中学生顺利完成学业</w:t>
      </w:r>
    </w:p>
    <w:p>
      <w:pPr>
        <w:pStyle w:val="25"/>
      </w:pPr>
      <w:r>
        <w:t>绩效指标：建档立卡贫困学生全部享受助学金。高中阶段毕业生优秀率达到60%，受益普通高中的教师、学生综合满意度≥90%。</w:t>
      </w:r>
    </w:p>
    <w:p>
      <w:pPr>
        <w:pStyle w:val="25"/>
      </w:pPr>
      <w:r>
        <w:t>4.教育政务管理</w:t>
      </w:r>
    </w:p>
    <w:p>
      <w:pPr>
        <w:pStyle w:val="25"/>
      </w:pPr>
      <w:r>
        <w:t>绩效目标：保障工作正常高效运行</w:t>
      </w:r>
    </w:p>
    <w:p>
      <w:pPr>
        <w:pStyle w:val="25"/>
      </w:pPr>
      <w:r>
        <w:t>绩效指标：各项活动资金使用率、到位率100%，受益对象综合满意度≥90%。</w:t>
      </w:r>
    </w:p>
    <w:p>
      <w:pPr>
        <w:pStyle w:val="25"/>
      </w:pPr>
      <w:r>
        <w:t>5.其他普通教育</w:t>
      </w:r>
    </w:p>
    <w:p>
      <w:pPr>
        <w:pStyle w:val="25"/>
      </w:pPr>
      <w:r>
        <w:t>绩效目标：保障督导评估、师生及校园安全、学生资助等工作顺利开展</w:t>
      </w:r>
    </w:p>
    <w:p>
      <w:pPr>
        <w:pStyle w:val="25"/>
      </w:pPr>
      <w:r>
        <w:t>绩效指标：各项活动资金使用率、到位率100%，受益对象综合满意度≥90%；教师、学生参保率达90%及以上。</w:t>
      </w:r>
    </w:p>
    <w:p>
      <w:pPr>
        <w:pStyle w:val="25"/>
      </w:pPr>
      <w:r>
        <w:t>6.教师队伍建设</w:t>
      </w:r>
    </w:p>
    <w:p>
      <w:pPr>
        <w:pStyle w:val="25"/>
      </w:pPr>
      <w:r>
        <w:t>绩效目标：保障教师招聘、培训等工作顺利开展</w:t>
      </w:r>
    </w:p>
    <w:p>
      <w:pPr>
        <w:pStyle w:val="25"/>
      </w:pPr>
      <w:r>
        <w:t>绩效指标：教师培训通过率、受益对象综合满意度均达到90%；资金使用率、到位率100%。</w:t>
      </w:r>
    </w:p>
    <w:p>
      <w:pPr>
        <w:pStyle w:val="25"/>
      </w:pPr>
      <w:r>
        <w:t>7.教育附加</w:t>
      </w:r>
    </w:p>
    <w:p>
      <w:pPr>
        <w:pStyle w:val="25"/>
      </w:pPr>
      <w:r>
        <w:t>绩效目标：改善教学环境、开展教师培训等工作</w:t>
      </w:r>
    </w:p>
    <w:p>
      <w:pPr>
        <w:pStyle w:val="25"/>
      </w:pPr>
      <w:r>
        <w:t>绩效指标：工程工作量完成率、目标质量完成率、受益对象满意度、仪器设备使用率均达到90%以上，仪器设备合格率达到100%。</w:t>
      </w:r>
    </w:p>
    <w:p>
      <w:pPr>
        <w:pStyle w:val="25"/>
      </w:pPr>
      <w:r>
        <w:t>8.体育竞赛</w:t>
      </w:r>
    </w:p>
    <w:p>
      <w:pPr>
        <w:pStyle w:val="25"/>
      </w:pPr>
      <w:r>
        <w:t>绩效目标：开展体育竞赛，加强竞技体育人才的培养</w:t>
      </w:r>
    </w:p>
    <w:p>
      <w:pPr>
        <w:pStyle w:val="25"/>
      </w:pPr>
      <w:r>
        <w:t>绩效指标：赛事举办成功率、社会满意度、资金使用率均达到90%以上。</w:t>
      </w:r>
    </w:p>
    <w:p>
      <w:pPr>
        <w:pStyle w:val="25"/>
      </w:pPr>
      <w:r>
        <w:t>9.体育训练</w:t>
      </w:r>
    </w:p>
    <w:p>
      <w:pPr>
        <w:pStyle w:val="25"/>
      </w:pPr>
      <w:r>
        <w:t>绩效目标：开展学校体育运动，培养优秀运动员</w:t>
      </w:r>
    </w:p>
    <w:p>
      <w:pPr>
        <w:pStyle w:val="25"/>
      </w:pPr>
      <w:r>
        <w:t>绩效指标：社会满意度、资金使用率均达到90%以上，累计培养全国冠军人数11人以上。</w:t>
      </w:r>
    </w:p>
    <w:p>
      <w:pPr>
        <w:pStyle w:val="25"/>
      </w:pPr>
      <w:r>
        <w:t>10.其他体育</w:t>
      </w:r>
    </w:p>
    <w:p>
      <w:pPr>
        <w:pStyle w:val="25"/>
      </w:pPr>
      <w:r>
        <w:t>绩效目标：创建国家体育消费试点城市</w:t>
      </w:r>
    </w:p>
    <w:p>
      <w:pPr>
        <w:pStyle w:val="25"/>
      </w:pPr>
      <w:r>
        <w:t>绩效指标：社会满意度、资金使用率、设施完好率均达到90%以上。</w:t>
      </w:r>
    </w:p>
    <w:p>
      <w:pPr>
        <w:pStyle w:val="25"/>
      </w:pPr>
      <w:r>
        <w:t>11.群众体育</w:t>
      </w:r>
    </w:p>
    <w:p>
      <w:pPr>
        <w:pStyle w:val="25"/>
      </w:pPr>
      <w:r>
        <w:t>绩效目标：开展群众体育知识讲座，建设好群众健身场地</w:t>
      </w:r>
    </w:p>
    <w:p>
      <w:pPr>
        <w:pStyle w:val="25"/>
      </w:pPr>
      <w:r>
        <w:t>绩效指标：社会满意度、资金使用率、资金到位率均达到90%以上。</w:t>
      </w:r>
    </w:p>
    <w:p>
      <w:pPr>
        <w:pStyle w:val="25"/>
      </w:pPr>
      <w:r>
        <w:t>12.人事劳资管理</w:t>
      </w:r>
    </w:p>
    <w:p>
      <w:pPr>
        <w:pStyle w:val="25"/>
      </w:pPr>
      <w:r>
        <w:t>绩效目标：保障人事代理、临时用工人员等工资待遇</w:t>
      </w:r>
    </w:p>
    <w:p>
      <w:pPr>
        <w:pStyle w:val="25"/>
      </w:pPr>
      <w:r>
        <w:t>绩效指标：各类人员工作完成率、业务工作满意度、工资待遇保障率均达到100%。</w:t>
      </w:r>
    </w:p>
    <w:p>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pPr>
        <w:pStyle w:val="26"/>
      </w:pPr>
      <w:r>
        <w:t>1.完善制度建设</w:t>
      </w:r>
    </w:p>
    <w:p>
      <w:pPr>
        <w:pStyle w:val="26"/>
      </w:pPr>
      <w:r>
        <w:t>（1）制定完善预算绩效管理制度、资金管理办法、工作保障制度、内控制度等，为全年预算绩效目标的实现奠定制度基础。各项经费支出，均应按照相关管理制度规定，履行事前审批手续，并在报销时附上相应的报销审批文件，并严格按照上述审批权限进行审批。</w:t>
      </w:r>
    </w:p>
    <w:p>
      <w:pPr>
        <w:pStyle w:val="26"/>
      </w:pPr>
      <w:r>
        <w:t>（2）推进教育系统党组织制度建设。全面加强中小学党建工作，完善相关制度，提高领导班子的凝聚力和战斗力，推进基层党组织工作创新。进一步规范发展党员程序，科学规范党员管理及年统工作，不断提高基层党组织建设科学化管理水平。</w:t>
      </w:r>
    </w:p>
    <w:p>
      <w:pPr>
        <w:pStyle w:val="26"/>
      </w:pPr>
      <w:r>
        <w:t>（3）完善党风廉政制度建设。学习贯彻《准则》和《条例》，</w:t>
      </w:r>
      <w:r>
        <w:rPr>
          <w:rFonts w:hint="eastAsia"/>
        </w:rPr>
        <w:t>落实全面从严治党</w:t>
      </w:r>
      <w:bookmarkStart w:id="20" w:name="_GoBack"/>
      <w:bookmarkEnd w:id="20"/>
      <w:r>
        <w:t>要求，严格落实主体责任和监督责任，认真履行“一岗双责”，深入开展廉政文化进机关、进校园活动。加强师德师风建设，完善管理制度，切实提高教职工职业道德水平，严肃查处违法违纪行为。</w:t>
      </w:r>
    </w:p>
    <w:p>
      <w:pPr>
        <w:pStyle w:val="26"/>
      </w:pPr>
      <w:r>
        <w:t>2.加强支出管理</w:t>
      </w:r>
    </w:p>
    <w:p>
      <w:pPr>
        <w:pStyle w:val="26"/>
      </w:pPr>
      <w:r>
        <w:t>完善内部经费管理办法，细化公用经费等支出范围与标准。建立健全内部控制制度，依法公开财务信息，自觉接受监督。理顺资金在分配支出、资金拨付、监督检查、绩效评价等各环节的信息沟通及共享机制，协同相关科室加强资金监管，努力提高资金使用效益。强化绩效评价结果运用，并定期组织教育经费专项检查，及时督促整改，确保资金使用合法合规。</w:t>
      </w:r>
    </w:p>
    <w:p>
      <w:pPr>
        <w:pStyle w:val="26"/>
      </w:pPr>
      <w:r>
        <w:t>3.加强绩效运行监控</w:t>
      </w:r>
    </w:p>
    <w:p>
      <w:pPr>
        <w:pStyle w:val="26"/>
      </w:pPr>
      <w:r>
        <w:t>资金在使用过程中，严格按照要求确定每笔资金的支出情况，本着“专款专用”的原则，加强管理，严格把关，合理安排每项资金支出金额。对预算项目做好绩效监控，按照年初绩效目标进行测评，对于财务预算执行中发生的新情况、新问题及出现偏差较大的重大项目，责成有关预算执行部门查找原因，提出改进管理的措施和建议，确保项目预算绩效目标完成。</w:t>
      </w:r>
    </w:p>
    <w:p>
      <w:pPr>
        <w:pStyle w:val="26"/>
      </w:pPr>
      <w:r>
        <w:t>4.做好绩效评价</w:t>
      </w:r>
    </w:p>
    <w:p>
      <w:pPr>
        <w:pStyle w:val="26"/>
      </w:pPr>
      <w:r>
        <w:t>资金使用完成后，通过事前设定的绩效目标，进行实地考察，检查绩效目标是否实现、资金使用是否合理、相关资料是否真实等方面，对资金使用进行绩效评价，提出绩效评价意见，对于项目资金，不仅要评价项目的资金落实、资金使用以及财务管理情况，更要评价项目实施的经济效益和社会效益是否达到了预期效果，形成绩效评价报告。</w:t>
      </w:r>
    </w:p>
    <w:p>
      <w:pPr>
        <w:pStyle w:val="26"/>
      </w:pPr>
      <w:r>
        <w:t>5.规范财务资产管理</w:t>
      </w:r>
    </w:p>
    <w:p>
      <w:pPr>
        <w:pStyle w:val="26"/>
      </w:pPr>
      <w:r>
        <w:t>充分发挥各项资产在履行单位职能方面的物质基础作用，有效保障政权运转和提供公共服务的需要；按照财政要求规范资产配置的范围，确保资产配置标准科学合理；根据单位职能、资产配置标准、资产存量情况以及资产使用绩效细化资产配置预算。 完善资产日常管理制度完善，各项得到有效维护和使用；对资产出租、出借行为及其收益实现有效监管。 规范资产处置行为，防止处置环节国有资产的流失，实现资产处置的公开化、透明化；规资产处置收入上缴国库。 加强资产管理监督，健全资产配置、使用、处置等全过程的监督制约机制，日常监督与专项检查相结合。</w:t>
      </w:r>
    </w:p>
    <w:p>
      <w:pPr>
        <w:pStyle w:val="26"/>
      </w:pPr>
      <w:r>
        <w:t>6.加强内部监督</w:t>
      </w:r>
    </w:p>
    <w:p>
      <w:pPr>
        <w:pStyle w:val="26"/>
      </w:pPr>
      <w:r>
        <w:t>对绩效运行情况、重大支出决策、对外投资、资产处置及其他重要经济业务事项的决策和执行进行督导，对会计资料进行内部审计，并配合做好审计、财政监督等外部监督工作，确保财政资金安全有效</w:t>
      </w:r>
    </w:p>
    <w:p>
      <w:pPr>
        <w:pStyle w:val="26"/>
      </w:pPr>
      <w:r>
        <w:t>7.加强宣传培训</w:t>
      </w:r>
    </w:p>
    <w:p>
      <w:pPr>
        <w:pStyle w:val="26"/>
      </w:pPr>
      <w:r>
        <w:t>（1）打造务实创新的校长队伍。进一步完善校长聘任制、任期制和任职资格培训制，规范校长办学行为，完善干部监督考核机制和奖励机制，培养一支勤政务实、笃行创新的校长队伍。实施“名校长”工程，通过业务培训、挂职锻炼、校长论坛等多种渠道，在各学段培养1—2名骨干校长，进一步提升教育教学软实力。</w:t>
      </w:r>
    </w:p>
    <w:p>
      <w:pPr>
        <w:pStyle w:val="26"/>
      </w:pPr>
      <w:r>
        <w:t>（2）培养业务精湛的名师队伍。进一步提高各级骨干教师比例，壮大骨干教师队伍；采取外出学习与内修理论相结合、专题培训与实战练兵相结合等形式，打造名师工程，总结教学经验和教育思想；建立导师制度，通过省、市、区级骨干教师与本校或农村青年教师“拜师结对子”活动，培养骨干、锻炼队伍，充分发挥骨干教师在推进课改中的带动辐射作用。</w:t>
      </w:r>
    </w:p>
    <w:p>
      <w:pPr>
        <w:pStyle w:val="26"/>
        <w:sectPr>
          <w:pgSz w:w="16840" w:h="11900" w:orient="landscape"/>
          <w:pgMar w:top="1361" w:right="1020" w:bottom="1361" w:left="1020" w:header="720" w:footer="720" w:gutter="0"/>
          <w:cols w:space="720" w:num="1"/>
        </w:sectPr>
      </w:pPr>
      <w:r>
        <w:t>（3）建设素质过硬的教师队伍。扎实开展中小学教师成长读书活动，通过读书学习与实践反思，提高职业修养和专业技能。建立师资培训长效机制，强化专家引领，进一步加强与北京市朝阳区教育中心的合作与交流；强化骨干带动，充分整合我区骨干教师、学科带头人和学校业务领导的优质资源，对教师进行专题培训；强化校本教研，结合学校教育教学实际和教师所需开展针对性强的培训与指导。</w:t>
      </w:r>
    </w:p>
    <w:p>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4" w:name="_Toc_3_3_0000000015"/>
      <w:r>
        <w:rPr>
          <w:rFonts w:ascii="黑体" w:hAnsi="黑体" w:eastAsia="黑体" w:cs="黑体"/>
          <w:color w:val="000000"/>
          <w:sz w:val="32"/>
        </w:rPr>
        <w:t>六、部门主管专项资金预算安排情况及绩效目标</w:t>
      </w:r>
      <w:bookmarkEnd w:id="14"/>
    </w:p>
    <w:p>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pPr>
        <w:spacing w:before="0" w:after="0"/>
        <w:ind w:firstLine="560"/>
        <w:jc w:val="left"/>
        <w:outlineLvl w:val="9"/>
      </w:pPr>
      <w:r>
        <w:rPr>
          <w:rFonts w:ascii="方正仿宋_GBK" w:hAnsi="方正仿宋_GBK" w:eastAsia="方正仿宋_GBK" w:cs="方正仿宋_GBK"/>
          <w:color w:val="000000"/>
          <w:sz w:val="28"/>
        </w:rPr>
        <w:t>1、编外人员经费-临时用工（校园安保费用）绩效目标表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项目资金7.25万元，主要用于支付聘用专职保安2人工资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1.进一步提升单位安全保卫能力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保安人数</w:t>
            </w:r>
          </w:p>
        </w:tc>
        <w:tc>
          <w:tcPr>
            <w:tcW w:w="5386" w:type="dxa"/>
            <w:vAlign w:val="center"/>
          </w:tcPr>
          <w:p>
            <w:pPr>
              <w:pStyle w:val="15"/>
            </w:pPr>
            <w:r>
              <w:t>聘用保安人数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校园治安安全率</w:t>
            </w:r>
          </w:p>
        </w:tc>
        <w:tc>
          <w:tcPr>
            <w:tcW w:w="5386" w:type="dxa"/>
            <w:vAlign w:val="center"/>
          </w:tcPr>
          <w:p>
            <w:pPr>
              <w:pStyle w:val="15"/>
            </w:pPr>
            <w:r>
              <w:t>校园全年治安安全率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聘用安保人员月工资标准</w:t>
            </w:r>
          </w:p>
        </w:tc>
        <w:tc>
          <w:tcPr>
            <w:tcW w:w="2268" w:type="dxa"/>
            <w:vAlign w:val="center"/>
          </w:tcPr>
          <w:p>
            <w:pPr>
              <w:pStyle w:val="15"/>
            </w:pPr>
            <w:r>
              <w:t>≤3018元/人/月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提升单位安保能力</w:t>
            </w:r>
          </w:p>
        </w:tc>
        <w:tc>
          <w:tcPr>
            <w:tcW w:w="5386" w:type="dxa"/>
            <w:vAlign w:val="center"/>
          </w:tcPr>
          <w:p>
            <w:pPr>
              <w:pStyle w:val="15"/>
            </w:pPr>
            <w:r>
              <w:t>进一步提升单位安保能力</w:t>
            </w:r>
          </w:p>
        </w:tc>
        <w:tc>
          <w:tcPr>
            <w:tcW w:w="2268" w:type="dxa"/>
            <w:vAlign w:val="center"/>
          </w:tcPr>
          <w:p>
            <w:pPr>
              <w:pStyle w:val="15"/>
            </w:pPr>
            <w:r>
              <w:t>进一步提升安保能力</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师生对校园安全满意度</w:t>
            </w:r>
          </w:p>
        </w:tc>
        <w:tc>
          <w:tcPr>
            <w:tcW w:w="2268" w:type="dxa"/>
            <w:vAlign w:val="center"/>
          </w:tcPr>
          <w:p>
            <w:pPr>
              <w:pStyle w:val="15"/>
            </w:pPr>
            <w:r>
              <w:t>≥90%</w:t>
            </w:r>
          </w:p>
        </w:tc>
        <w:tc>
          <w:tcPr>
            <w:tcW w:w="1276" w:type="dxa"/>
            <w:vAlign w:val="center"/>
          </w:tcPr>
          <w:p>
            <w:pPr>
              <w:pStyle w:val="15"/>
            </w:pPr>
            <w:r>
              <w:t>年度工作计划</w:t>
            </w:r>
          </w:p>
        </w:tc>
      </w:tr>
    </w:tbl>
    <w:p>
      <w:pPr>
        <w:sectPr>
          <w:type w:val="continuous"/>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2、高中贫困生补助（树人中学）绩效目标表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13030423P00889310951D</w:t>
            </w:r>
          </w:p>
        </w:tc>
        <w:tc>
          <w:tcPr>
            <w:tcW w:w="2835" w:type="dxa"/>
            <w:vAlign w:val="center"/>
          </w:tcPr>
          <w:p>
            <w:pPr>
              <w:pStyle w:val="13"/>
            </w:pPr>
            <w:r>
              <w:t>项目名称</w:t>
            </w:r>
          </w:p>
        </w:tc>
        <w:tc>
          <w:tcPr>
            <w:tcW w:w="6094" w:type="dxa"/>
            <w:gridSpan w:val="3"/>
            <w:vAlign w:val="center"/>
          </w:tcPr>
          <w:p>
            <w:pPr>
              <w:pStyle w:val="15"/>
            </w:pPr>
            <w:r>
              <w:t>高中贫困生补助（树人中学）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w:t>
            </w:r>
          </w:p>
        </w:tc>
        <w:tc>
          <w:tcPr>
            <w:tcW w:w="2835" w:type="dxa"/>
            <w:vAlign w:val="center"/>
          </w:tcPr>
          <w:p>
            <w:pPr>
              <w:pStyle w:val="13"/>
            </w:pPr>
            <w:r>
              <w:t>其中：财政    资金</w:t>
            </w:r>
          </w:p>
        </w:tc>
        <w:tc>
          <w:tcPr>
            <w:tcW w:w="2551" w:type="dxa"/>
            <w:vAlign w:val="center"/>
          </w:tcPr>
          <w:p>
            <w:pPr>
              <w:pStyle w:val="15"/>
            </w:pPr>
            <w:r>
              <w:t>4.00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项目资金4万元，主要用于资助树人中学贫困学生支出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50%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1.通过给不低于20名家庭经济困难学生发放贫困生补助，进一步减轻家庭负担，确保贫困学生顺利完成学业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≥20人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≤2000元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3、骨干教师奖励资金绩效目标表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13030424P008893110546</w:t>
            </w:r>
          </w:p>
        </w:tc>
        <w:tc>
          <w:tcPr>
            <w:tcW w:w="2835" w:type="dxa"/>
            <w:vAlign w:val="center"/>
          </w:tcPr>
          <w:p>
            <w:pPr>
              <w:pStyle w:val="13"/>
            </w:pPr>
            <w:r>
              <w:t>项目名称</w:t>
            </w:r>
          </w:p>
        </w:tc>
        <w:tc>
          <w:tcPr>
            <w:tcW w:w="6094" w:type="dxa"/>
            <w:gridSpan w:val="3"/>
            <w:vAlign w:val="center"/>
          </w:tcPr>
          <w:p>
            <w:pPr>
              <w:pStyle w:val="15"/>
            </w:pPr>
            <w:r>
              <w:t>骨干教师奖励资金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12.01</w:t>
            </w:r>
          </w:p>
        </w:tc>
        <w:tc>
          <w:tcPr>
            <w:tcW w:w="2835" w:type="dxa"/>
            <w:vAlign w:val="center"/>
          </w:tcPr>
          <w:p>
            <w:pPr>
              <w:pStyle w:val="13"/>
            </w:pPr>
            <w:r>
              <w:t>其中：财政    资金</w:t>
            </w:r>
          </w:p>
        </w:tc>
        <w:tc>
          <w:tcPr>
            <w:tcW w:w="2551" w:type="dxa"/>
            <w:vAlign w:val="center"/>
          </w:tcPr>
          <w:p>
            <w:pPr>
              <w:pStyle w:val="15"/>
            </w:pPr>
            <w:r>
              <w:t>12.01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项目资金12.01万元，主要用于奖励骨干教师及课改名师支出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1.充分发挥骨干教师带头作用，调动骨干教师积极性</w:t>
            </w:r>
          </w:p>
          <w:p>
            <w:pPr>
              <w:pStyle w:val="15"/>
            </w:pPr>
            <w:r>
              <w:t>2.充分发挥课改名师带头作用，调动课改名师积极性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奖励人数</w:t>
            </w:r>
          </w:p>
        </w:tc>
        <w:tc>
          <w:tcPr>
            <w:tcW w:w="5386" w:type="dxa"/>
            <w:vAlign w:val="center"/>
          </w:tcPr>
          <w:p>
            <w:pPr>
              <w:pStyle w:val="15"/>
            </w:pPr>
            <w:r>
              <w:t>受奖励教师人数</w:t>
            </w:r>
          </w:p>
        </w:tc>
        <w:tc>
          <w:tcPr>
            <w:tcW w:w="2268" w:type="dxa"/>
            <w:vAlign w:val="center"/>
          </w:tcPr>
          <w:p>
            <w:pPr>
              <w:pStyle w:val="15"/>
            </w:pPr>
            <w:r>
              <w:t>&gt;150人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资金发放准确率</w:t>
            </w:r>
          </w:p>
        </w:tc>
        <w:tc>
          <w:tcPr>
            <w:tcW w:w="5386" w:type="dxa"/>
            <w:vAlign w:val="center"/>
          </w:tcPr>
          <w:p>
            <w:pPr>
              <w:pStyle w:val="15"/>
            </w:pPr>
            <w:r>
              <w:t>资金发放准确率</w:t>
            </w:r>
          </w:p>
        </w:tc>
        <w:tc>
          <w:tcPr>
            <w:tcW w:w="2268" w:type="dxa"/>
            <w:vAlign w:val="center"/>
          </w:tcPr>
          <w:p>
            <w:pPr>
              <w:pStyle w:val="15"/>
            </w:pPr>
            <w:r>
              <w:t>100%</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奖励标准</w:t>
            </w:r>
          </w:p>
        </w:tc>
        <w:tc>
          <w:tcPr>
            <w:tcW w:w="5386" w:type="dxa"/>
            <w:vAlign w:val="center"/>
          </w:tcPr>
          <w:p>
            <w:pPr>
              <w:pStyle w:val="15"/>
            </w:pPr>
            <w:r>
              <w:t>区级骨干教师考核优秀奖励标准</w:t>
            </w:r>
          </w:p>
        </w:tc>
        <w:tc>
          <w:tcPr>
            <w:tcW w:w="2268" w:type="dxa"/>
            <w:vAlign w:val="center"/>
          </w:tcPr>
          <w:p>
            <w:pPr>
              <w:pStyle w:val="15"/>
            </w:pPr>
            <w:r>
              <w:t>≤800元/人/年</w:t>
            </w:r>
          </w:p>
        </w:tc>
        <w:tc>
          <w:tcPr>
            <w:tcW w:w="1276" w:type="dxa"/>
            <w:vAlign w:val="center"/>
          </w:tcPr>
          <w:p>
            <w:pPr>
              <w:pStyle w:val="15"/>
            </w:pPr>
            <w:r>
              <w:t>《北戴河区中小学、幼儿园骨干教师管理办法（试行）》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奖励标准</w:t>
            </w:r>
          </w:p>
        </w:tc>
        <w:tc>
          <w:tcPr>
            <w:tcW w:w="5386" w:type="dxa"/>
            <w:vAlign w:val="center"/>
          </w:tcPr>
          <w:p>
            <w:pPr>
              <w:pStyle w:val="15"/>
            </w:pPr>
            <w:r>
              <w:t>区级骨干教师考核合格奖励标准</w:t>
            </w:r>
          </w:p>
        </w:tc>
        <w:tc>
          <w:tcPr>
            <w:tcW w:w="2268" w:type="dxa"/>
            <w:vAlign w:val="center"/>
          </w:tcPr>
          <w:p>
            <w:pPr>
              <w:pStyle w:val="15"/>
            </w:pPr>
            <w:r>
              <w:t>≤500元/人/年</w:t>
            </w:r>
          </w:p>
        </w:tc>
        <w:tc>
          <w:tcPr>
            <w:tcW w:w="1276" w:type="dxa"/>
            <w:vAlign w:val="center"/>
          </w:tcPr>
          <w:p>
            <w:pPr>
              <w:pStyle w:val="15"/>
            </w:pPr>
            <w:r>
              <w:t>《北戴河区中小学、幼儿园骨干教师管理办法（试行）》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调动骨干教师、课改名师积极性</w:t>
            </w:r>
          </w:p>
        </w:tc>
        <w:tc>
          <w:tcPr>
            <w:tcW w:w="5386" w:type="dxa"/>
            <w:vAlign w:val="center"/>
          </w:tcPr>
          <w:p>
            <w:pPr>
              <w:pStyle w:val="15"/>
            </w:pPr>
            <w:r>
              <w:t>进一步调动骨干教师、课改名师积极性</w:t>
            </w:r>
          </w:p>
        </w:tc>
        <w:tc>
          <w:tcPr>
            <w:tcW w:w="2268" w:type="dxa"/>
            <w:vAlign w:val="center"/>
          </w:tcPr>
          <w:p>
            <w:pPr>
              <w:pStyle w:val="15"/>
            </w:pPr>
            <w:r>
              <w:t>进一步调动积极性</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受奖教师满意度</w:t>
            </w:r>
          </w:p>
        </w:tc>
        <w:tc>
          <w:tcPr>
            <w:tcW w:w="5386" w:type="dxa"/>
            <w:vAlign w:val="center"/>
          </w:tcPr>
          <w:p>
            <w:pPr>
              <w:pStyle w:val="15"/>
            </w:pPr>
            <w:r>
              <w:t>通过问卷调查，满意和较满意的受益对象占全部调研对象的比例</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4、河北省家庭经济困难大学新生入学救助资金绩效目标表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13030424P00889311165Y</w:t>
            </w:r>
          </w:p>
        </w:tc>
        <w:tc>
          <w:tcPr>
            <w:tcW w:w="2835" w:type="dxa"/>
            <w:vAlign w:val="center"/>
          </w:tcPr>
          <w:p>
            <w:pPr>
              <w:pStyle w:val="13"/>
            </w:pPr>
            <w:r>
              <w:t>项目名称</w:t>
            </w:r>
          </w:p>
        </w:tc>
        <w:tc>
          <w:tcPr>
            <w:tcW w:w="6094" w:type="dxa"/>
            <w:gridSpan w:val="3"/>
            <w:vAlign w:val="center"/>
          </w:tcPr>
          <w:p>
            <w:pPr>
              <w:pStyle w:val="15"/>
            </w:pPr>
            <w:r>
              <w:t>河北省家庭经济困难大学新生入学救助资金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w:t>
            </w:r>
          </w:p>
        </w:tc>
        <w:tc>
          <w:tcPr>
            <w:tcW w:w="2835" w:type="dxa"/>
            <w:vAlign w:val="center"/>
          </w:tcPr>
          <w:p>
            <w:pPr>
              <w:pStyle w:val="13"/>
            </w:pPr>
            <w:r>
              <w:t>其中：财政    资金</w:t>
            </w:r>
          </w:p>
        </w:tc>
        <w:tc>
          <w:tcPr>
            <w:tcW w:w="2551" w:type="dxa"/>
            <w:vAlign w:val="center"/>
          </w:tcPr>
          <w:p>
            <w:pPr>
              <w:pStyle w:val="15"/>
            </w:pPr>
            <w:r>
              <w:t>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项目资金2万元，主要用于解决大学新生报到的路费、学校助学金发放前的生活费等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1.通过给不低于10名给家庭经济困难学生资助入学路费、生活费等，进一步减轻家庭负担，确保贫困学生顺利完成学业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≥10人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2000元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进一步减轻家庭经济困难学生家庭负担</w:t>
            </w:r>
          </w:p>
        </w:tc>
        <w:tc>
          <w:tcPr>
            <w:tcW w:w="2268" w:type="dxa"/>
            <w:vAlign w:val="center"/>
          </w:tcPr>
          <w:p>
            <w:pPr>
              <w:pStyle w:val="15"/>
            </w:pPr>
            <w:r>
              <w:t>进一步减轻</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5、家庭经济困难学生生活补助经费绩效目标表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13030423P00889310953L</w:t>
            </w:r>
          </w:p>
        </w:tc>
        <w:tc>
          <w:tcPr>
            <w:tcW w:w="2835" w:type="dxa"/>
            <w:vAlign w:val="center"/>
          </w:tcPr>
          <w:p>
            <w:pPr>
              <w:pStyle w:val="13"/>
            </w:pPr>
            <w:r>
              <w:t>项目名称</w:t>
            </w:r>
          </w:p>
        </w:tc>
        <w:tc>
          <w:tcPr>
            <w:tcW w:w="6094" w:type="dxa"/>
            <w:gridSpan w:val="3"/>
            <w:vAlign w:val="center"/>
          </w:tcPr>
          <w:p>
            <w:pPr>
              <w:pStyle w:val="15"/>
            </w:pPr>
            <w:r>
              <w:t>家庭经济困难学生生活补助经费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项目资金3万元，主要用于发放义务教育阶段家庭经济困难学生生活补助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50%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1.通过给不低于60名家庭经济困难学生发放生活补助，进一步减轻家庭负担，确保贫困学生顺利完成学业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≥60人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≥500元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进一步减轻家庭经济困难学生家庭负担</w:t>
            </w:r>
          </w:p>
        </w:tc>
        <w:tc>
          <w:tcPr>
            <w:tcW w:w="2268" w:type="dxa"/>
            <w:vAlign w:val="center"/>
          </w:tcPr>
          <w:p>
            <w:pPr>
              <w:pStyle w:val="15"/>
            </w:pPr>
            <w:r>
              <w:t>进一步减轻</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6、教师奖励及慰问经费绩效目标表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13030424P008893110598</w:t>
            </w:r>
          </w:p>
        </w:tc>
        <w:tc>
          <w:tcPr>
            <w:tcW w:w="2835" w:type="dxa"/>
            <w:vAlign w:val="center"/>
          </w:tcPr>
          <w:p>
            <w:pPr>
              <w:pStyle w:val="13"/>
            </w:pPr>
            <w:r>
              <w:t>项目名称</w:t>
            </w:r>
          </w:p>
        </w:tc>
        <w:tc>
          <w:tcPr>
            <w:tcW w:w="6094" w:type="dxa"/>
            <w:gridSpan w:val="3"/>
            <w:vAlign w:val="center"/>
          </w:tcPr>
          <w:p>
            <w:pPr>
              <w:pStyle w:val="15"/>
            </w:pPr>
            <w:r>
              <w:t>教师奖励及慰问经费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16.00</w:t>
            </w:r>
          </w:p>
        </w:tc>
        <w:tc>
          <w:tcPr>
            <w:tcW w:w="2835" w:type="dxa"/>
            <w:vAlign w:val="center"/>
          </w:tcPr>
          <w:p>
            <w:pPr>
              <w:pStyle w:val="13"/>
            </w:pPr>
            <w:r>
              <w:t>其中：财政    资金</w:t>
            </w:r>
          </w:p>
        </w:tc>
        <w:tc>
          <w:tcPr>
            <w:tcW w:w="2551" w:type="dxa"/>
            <w:vAlign w:val="center"/>
          </w:tcPr>
          <w:p>
            <w:pPr>
              <w:pStyle w:val="15"/>
            </w:pPr>
            <w:r>
              <w:t>16.00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项目资金16万元，主要用于发放教师奖励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1.1、对优秀班主任、师德标兵、学科带头人、教坛新秀、优秀教师、优秀教育工作者、优秀支教教师、乡村从教满二十年、教龄满三十年人员给予奖励。</w:t>
            </w:r>
          </w:p>
          <w:p>
            <w:pPr>
              <w:pStyle w:val="15"/>
            </w:pPr>
          </w:p>
          <w:p>
            <w:pPr>
              <w:pStyle w:val="15"/>
            </w:pPr>
            <w:r>
              <w:t>2.2、对考核优秀、良好的领导班子成员给予奖励。</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受奖人数</w:t>
            </w:r>
          </w:p>
        </w:tc>
        <w:tc>
          <w:tcPr>
            <w:tcW w:w="5386" w:type="dxa"/>
            <w:vAlign w:val="center"/>
          </w:tcPr>
          <w:p>
            <w:pPr>
              <w:pStyle w:val="15"/>
            </w:pPr>
            <w:r>
              <w:t>发放奖励人数</w:t>
            </w:r>
          </w:p>
        </w:tc>
        <w:tc>
          <w:tcPr>
            <w:tcW w:w="2268" w:type="dxa"/>
            <w:vAlign w:val="center"/>
          </w:tcPr>
          <w:p>
            <w:pPr>
              <w:pStyle w:val="15"/>
            </w:pPr>
            <w:r>
              <w:t>≥200人</w:t>
            </w:r>
          </w:p>
        </w:tc>
        <w:tc>
          <w:tcPr>
            <w:tcW w:w="1276" w:type="dxa"/>
            <w:vAlign w:val="center"/>
          </w:tcPr>
          <w:p>
            <w:pPr>
              <w:pStyle w:val="15"/>
            </w:pPr>
            <w:r>
              <w:t>符合奖励标准人数统计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资金发放准确率</w:t>
            </w:r>
          </w:p>
        </w:tc>
        <w:tc>
          <w:tcPr>
            <w:tcW w:w="5386" w:type="dxa"/>
            <w:vAlign w:val="center"/>
          </w:tcPr>
          <w:p>
            <w:pPr>
              <w:pStyle w:val="15"/>
            </w:pPr>
            <w:r>
              <w:t>受奖教师符合文件规定标准情况</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奖励标准</w:t>
            </w:r>
          </w:p>
        </w:tc>
        <w:tc>
          <w:tcPr>
            <w:tcW w:w="5386" w:type="dxa"/>
            <w:vAlign w:val="center"/>
          </w:tcPr>
          <w:p>
            <w:pPr>
              <w:pStyle w:val="15"/>
            </w:pPr>
            <w:r>
              <w:t>受奖教师及从业者奖励标准</w:t>
            </w:r>
          </w:p>
        </w:tc>
        <w:tc>
          <w:tcPr>
            <w:tcW w:w="2268" w:type="dxa"/>
            <w:vAlign w:val="center"/>
          </w:tcPr>
          <w:p>
            <w:pPr>
              <w:pStyle w:val="15"/>
            </w:pPr>
            <w:r>
              <w:t>≤500元/人</w:t>
            </w:r>
          </w:p>
        </w:tc>
        <w:tc>
          <w:tcPr>
            <w:tcW w:w="1276" w:type="dxa"/>
            <w:vAlign w:val="center"/>
          </w:tcPr>
          <w:p>
            <w:pPr>
              <w:pStyle w:val="15"/>
            </w:pPr>
            <w:r>
              <w:t>《北戴河区教育和体育局关于2023 年教师节评选表扬工作的通知》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奖励标准</w:t>
            </w:r>
          </w:p>
        </w:tc>
        <w:tc>
          <w:tcPr>
            <w:tcW w:w="5386" w:type="dxa"/>
            <w:vAlign w:val="center"/>
          </w:tcPr>
          <w:p>
            <w:pPr>
              <w:pStyle w:val="15"/>
            </w:pPr>
            <w:r>
              <w:t>受奖校长奖励标准</w:t>
            </w:r>
          </w:p>
        </w:tc>
        <w:tc>
          <w:tcPr>
            <w:tcW w:w="2268" w:type="dxa"/>
            <w:vAlign w:val="center"/>
          </w:tcPr>
          <w:p>
            <w:pPr>
              <w:pStyle w:val="15"/>
            </w:pPr>
            <w:r>
              <w:t>≤1000元/人</w:t>
            </w:r>
          </w:p>
        </w:tc>
        <w:tc>
          <w:tcPr>
            <w:tcW w:w="1276" w:type="dxa"/>
            <w:vAlign w:val="center"/>
          </w:tcPr>
          <w:p>
            <w:pPr>
              <w:pStyle w:val="15"/>
            </w:pPr>
            <w:r>
              <w:t>《北戴河区教育和体育局关于2024 年教师节评选表扬工作的通知》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增强荣誉感及工作积极性</w:t>
            </w:r>
          </w:p>
        </w:tc>
        <w:tc>
          <w:tcPr>
            <w:tcW w:w="5386" w:type="dxa"/>
            <w:vAlign w:val="center"/>
          </w:tcPr>
          <w:p>
            <w:pPr>
              <w:pStyle w:val="15"/>
            </w:pPr>
            <w:r>
              <w:t>进一步增强荣誉感及工作积极性</w:t>
            </w:r>
          </w:p>
        </w:tc>
        <w:tc>
          <w:tcPr>
            <w:tcW w:w="2268" w:type="dxa"/>
            <w:vAlign w:val="center"/>
          </w:tcPr>
          <w:p>
            <w:pPr>
              <w:pStyle w:val="15"/>
            </w:pPr>
            <w:r>
              <w:t>进一步增强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获奖教师满意度</w:t>
            </w:r>
          </w:p>
        </w:tc>
        <w:tc>
          <w:tcPr>
            <w:tcW w:w="5386" w:type="dxa"/>
            <w:vAlign w:val="center"/>
          </w:tcPr>
          <w:p>
            <w:pPr>
              <w:pStyle w:val="15"/>
            </w:pPr>
            <w:r>
              <w:t>获奖教师满意人数占比</w:t>
            </w:r>
          </w:p>
        </w:tc>
        <w:tc>
          <w:tcPr>
            <w:tcW w:w="2268" w:type="dxa"/>
            <w:vAlign w:val="center"/>
          </w:tcPr>
          <w:p>
            <w:pPr>
              <w:pStyle w:val="15"/>
            </w:pPr>
            <w:r>
              <w:t>≥90百分比</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7、考务费经费绩效目标表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13030424P00889311226C</w:t>
            </w:r>
          </w:p>
        </w:tc>
        <w:tc>
          <w:tcPr>
            <w:tcW w:w="2835" w:type="dxa"/>
            <w:vAlign w:val="center"/>
          </w:tcPr>
          <w:p>
            <w:pPr>
              <w:pStyle w:val="13"/>
            </w:pPr>
            <w:r>
              <w:t>项目名称</w:t>
            </w:r>
          </w:p>
        </w:tc>
        <w:tc>
          <w:tcPr>
            <w:tcW w:w="6094" w:type="dxa"/>
            <w:gridSpan w:val="3"/>
            <w:vAlign w:val="center"/>
          </w:tcPr>
          <w:p>
            <w:pPr>
              <w:pStyle w:val="15"/>
            </w:pPr>
            <w:r>
              <w:t>考务费经费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40.00</w:t>
            </w:r>
          </w:p>
        </w:tc>
        <w:tc>
          <w:tcPr>
            <w:tcW w:w="2835" w:type="dxa"/>
            <w:vAlign w:val="center"/>
          </w:tcPr>
          <w:p>
            <w:pPr>
              <w:pStyle w:val="13"/>
            </w:pPr>
            <w:r>
              <w:t>其中：财政    资金</w:t>
            </w:r>
          </w:p>
        </w:tc>
        <w:tc>
          <w:tcPr>
            <w:tcW w:w="2551" w:type="dxa"/>
            <w:vAlign w:val="center"/>
          </w:tcPr>
          <w:p>
            <w:pPr>
              <w:pStyle w:val="15"/>
            </w:pPr>
            <w:r>
              <w:t>40.00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项目资金40万元，用于考务人员费用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1.圆满完成各类考试工作任务900场次以上</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考试场次（场次）</w:t>
            </w:r>
          </w:p>
        </w:tc>
        <w:tc>
          <w:tcPr>
            <w:tcW w:w="5386" w:type="dxa"/>
            <w:vAlign w:val="center"/>
          </w:tcPr>
          <w:p>
            <w:pPr>
              <w:pStyle w:val="15"/>
            </w:pPr>
            <w:r>
              <w:t>各类教育相关考试场次</w:t>
            </w:r>
          </w:p>
        </w:tc>
        <w:tc>
          <w:tcPr>
            <w:tcW w:w="2268" w:type="dxa"/>
            <w:vAlign w:val="center"/>
          </w:tcPr>
          <w:p>
            <w:pPr>
              <w:pStyle w:val="15"/>
            </w:pPr>
            <w:r>
              <w:t>≥900场次</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资金使用准确率</w:t>
            </w:r>
          </w:p>
        </w:tc>
        <w:tc>
          <w:tcPr>
            <w:tcW w:w="5386" w:type="dxa"/>
            <w:vAlign w:val="center"/>
          </w:tcPr>
          <w:p>
            <w:pPr>
              <w:pStyle w:val="15"/>
            </w:pPr>
            <w:r>
              <w:t>考务费支付符合文件规定标准</w:t>
            </w:r>
          </w:p>
        </w:tc>
        <w:tc>
          <w:tcPr>
            <w:tcW w:w="2268" w:type="dxa"/>
            <w:vAlign w:val="center"/>
          </w:tcPr>
          <w:p>
            <w:pPr>
              <w:pStyle w:val="15"/>
            </w:pPr>
            <w:r>
              <w:t>100%</w:t>
            </w:r>
          </w:p>
        </w:tc>
        <w:tc>
          <w:tcPr>
            <w:tcW w:w="1276" w:type="dxa"/>
            <w:vAlign w:val="center"/>
          </w:tcPr>
          <w:p>
            <w:pPr>
              <w:pStyle w:val="15"/>
            </w:pPr>
            <w:r>
              <w:t>《河北省教育厅关于调整我省教育考试招生相关劳务费标准的通知》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考试工作任务完成及时率</w:t>
            </w:r>
          </w:p>
        </w:tc>
        <w:tc>
          <w:tcPr>
            <w:tcW w:w="5386" w:type="dxa"/>
            <w:vAlign w:val="center"/>
          </w:tcPr>
          <w:p>
            <w:pPr>
              <w:pStyle w:val="15"/>
            </w:pPr>
            <w:r>
              <w:t>组织考试工作任务完成及时率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≤40万元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保障考试工作顺利完成</w:t>
            </w:r>
          </w:p>
        </w:tc>
        <w:tc>
          <w:tcPr>
            <w:tcW w:w="5386" w:type="dxa"/>
            <w:vAlign w:val="center"/>
          </w:tcPr>
          <w:p>
            <w:pPr>
              <w:pStyle w:val="15"/>
            </w:pPr>
            <w:r>
              <w:t>进一步保障各类考试工作顺利完成</w:t>
            </w:r>
          </w:p>
        </w:tc>
        <w:tc>
          <w:tcPr>
            <w:tcW w:w="2268" w:type="dxa"/>
            <w:vAlign w:val="center"/>
          </w:tcPr>
          <w:p>
            <w:pPr>
              <w:pStyle w:val="15"/>
            </w:pPr>
            <w:r>
              <w:t>进一步保障工作顺利完成</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考务工作者满意度</w:t>
            </w:r>
          </w:p>
        </w:tc>
        <w:tc>
          <w:tcPr>
            <w:tcW w:w="5386" w:type="dxa"/>
            <w:vAlign w:val="center"/>
          </w:tcPr>
          <w:p>
            <w:pPr>
              <w:pStyle w:val="15"/>
            </w:pPr>
            <w:r>
              <w:t>服务对象满意人数占全部服务对象人数比例</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8、普通高中建档立卡家庭经济困难学生资助资金（树人中学）绩效目标表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13030423P008893109548</w:t>
            </w:r>
          </w:p>
        </w:tc>
        <w:tc>
          <w:tcPr>
            <w:tcW w:w="2835" w:type="dxa"/>
            <w:vAlign w:val="center"/>
          </w:tcPr>
          <w:p>
            <w:pPr>
              <w:pStyle w:val="13"/>
            </w:pPr>
            <w:r>
              <w:t>项目名称</w:t>
            </w:r>
          </w:p>
        </w:tc>
        <w:tc>
          <w:tcPr>
            <w:tcW w:w="6094" w:type="dxa"/>
            <w:gridSpan w:val="3"/>
            <w:vAlign w:val="center"/>
          </w:tcPr>
          <w:p>
            <w:pPr>
              <w:pStyle w:val="15"/>
            </w:pPr>
            <w:r>
              <w:t>普通高中建档立卡家庭经济困难学生资助资金（树人中学）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1.50</w:t>
            </w:r>
          </w:p>
        </w:tc>
        <w:tc>
          <w:tcPr>
            <w:tcW w:w="2835" w:type="dxa"/>
            <w:vAlign w:val="center"/>
          </w:tcPr>
          <w:p>
            <w:pPr>
              <w:pStyle w:val="13"/>
            </w:pPr>
            <w:r>
              <w:t>其中：财政    资金</w:t>
            </w:r>
          </w:p>
        </w:tc>
        <w:tc>
          <w:tcPr>
            <w:tcW w:w="2551" w:type="dxa"/>
            <w:vAlign w:val="center"/>
          </w:tcPr>
          <w:p>
            <w:pPr>
              <w:pStyle w:val="15"/>
            </w:pPr>
            <w:r>
              <w:t>1.50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项目资金1.5万元，主要用于资助树人中学贫困学生，减免建档立卡家庭经济困难学生学费、住宿费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50%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1.通过给不低于5名建档立卡学生缴纳学费、住宿费，进一步减轻家庭负担，确保贫困学生顺利完成学业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≥5人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2800元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4.44</w:t>
            </w:r>
          </w:p>
        </w:tc>
        <w:tc>
          <w:tcPr>
            <w:tcW w:w="2835" w:type="dxa"/>
            <w:vAlign w:val="center"/>
          </w:tcPr>
          <w:p>
            <w:pPr>
              <w:pStyle w:val="13"/>
            </w:pPr>
            <w:r>
              <w:t>其中：财政    资金</w:t>
            </w:r>
          </w:p>
        </w:tc>
        <w:tc>
          <w:tcPr>
            <w:tcW w:w="2551" w:type="dxa"/>
            <w:vAlign w:val="center"/>
          </w:tcPr>
          <w:p>
            <w:pPr>
              <w:pStyle w:val="15"/>
            </w:pPr>
            <w:r>
              <w:t>4.44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项目资金4.44万元，主要用于人事代理人员补贴的发放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1.保障落实人事代理工作人员的各项补贴待遇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保障人事代理人员人数</w:t>
            </w:r>
          </w:p>
        </w:tc>
        <w:tc>
          <w:tcPr>
            <w:tcW w:w="2268" w:type="dxa"/>
            <w:vAlign w:val="center"/>
          </w:tcPr>
          <w:p>
            <w:pPr>
              <w:pStyle w:val="15"/>
            </w:pPr>
            <w:r>
              <w:t>7人</w:t>
            </w:r>
          </w:p>
        </w:tc>
        <w:tc>
          <w:tcPr>
            <w:tcW w:w="1276" w:type="dxa"/>
            <w:vAlign w:val="center"/>
          </w:tcPr>
          <w:p>
            <w:pPr>
              <w:pStyle w:val="15"/>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111.84</w:t>
            </w:r>
          </w:p>
        </w:tc>
        <w:tc>
          <w:tcPr>
            <w:tcW w:w="2835" w:type="dxa"/>
            <w:vAlign w:val="center"/>
          </w:tcPr>
          <w:p>
            <w:pPr>
              <w:pStyle w:val="13"/>
            </w:pPr>
            <w:r>
              <w:t>其中：财政    资金</w:t>
            </w:r>
          </w:p>
        </w:tc>
        <w:tc>
          <w:tcPr>
            <w:tcW w:w="2551" w:type="dxa"/>
            <w:vAlign w:val="center"/>
          </w:tcPr>
          <w:p>
            <w:pPr>
              <w:pStyle w:val="15"/>
            </w:pPr>
            <w:r>
              <w:t>111.84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项目资金111.84万元，主要用于人事代理人员工资、保险的发放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1.保障落人事代理工作人员的工资补贴待遇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7人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11、优秀校长、教坛新秀等奖励资金绩效目标表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13030424P00889311102W</w:t>
            </w:r>
          </w:p>
        </w:tc>
        <w:tc>
          <w:tcPr>
            <w:tcW w:w="2835" w:type="dxa"/>
            <w:vAlign w:val="center"/>
          </w:tcPr>
          <w:p>
            <w:pPr>
              <w:pStyle w:val="13"/>
            </w:pPr>
            <w:r>
              <w:t>项目名称</w:t>
            </w:r>
          </w:p>
        </w:tc>
        <w:tc>
          <w:tcPr>
            <w:tcW w:w="6094" w:type="dxa"/>
            <w:gridSpan w:val="3"/>
            <w:vAlign w:val="center"/>
          </w:tcPr>
          <w:p>
            <w:pPr>
              <w:pStyle w:val="15"/>
            </w:pPr>
            <w:r>
              <w:t>优秀校长、教坛新秀等奖励资金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项目资金3万元，主要用于对优秀校长、优秀班主任、师德标兵、学科带头人、教坛新秀、优秀少先队辅导员每个序列中成绩最优异者给予奖励。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1.通发放奖励，提高教师工作积极性。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奖金发放人数</w:t>
            </w:r>
          </w:p>
        </w:tc>
        <w:tc>
          <w:tcPr>
            <w:tcW w:w="5386" w:type="dxa"/>
            <w:vAlign w:val="center"/>
          </w:tcPr>
          <w:p>
            <w:pPr>
              <w:pStyle w:val="15"/>
            </w:pPr>
            <w:r>
              <w:t>受奖人数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资金发放准确率</w:t>
            </w:r>
          </w:p>
        </w:tc>
        <w:tc>
          <w:tcPr>
            <w:tcW w:w="5386" w:type="dxa"/>
            <w:vAlign w:val="center"/>
          </w:tcPr>
          <w:p>
            <w:pPr>
              <w:pStyle w:val="15"/>
            </w:pPr>
            <w:r>
              <w:t>资金发放按文件标准执行</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≤3万元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提高工作积极性</w:t>
            </w:r>
          </w:p>
        </w:tc>
        <w:tc>
          <w:tcPr>
            <w:tcW w:w="5386" w:type="dxa"/>
            <w:vAlign w:val="center"/>
          </w:tcPr>
          <w:p>
            <w:pPr>
              <w:pStyle w:val="15"/>
            </w:pPr>
            <w:r>
              <w:t>进一步提高教师工作积极性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获奖教师满意度</w:t>
            </w:r>
          </w:p>
        </w:tc>
        <w:tc>
          <w:tcPr>
            <w:tcW w:w="5386" w:type="dxa"/>
            <w:vAlign w:val="center"/>
          </w:tcPr>
          <w:p>
            <w:pPr>
              <w:pStyle w:val="15"/>
            </w:pPr>
            <w:r>
              <w:t>获奖教师满意人数占比</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12、责任督学奖补资金绩效目标表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13030424P00889311115K</w:t>
            </w:r>
          </w:p>
        </w:tc>
        <w:tc>
          <w:tcPr>
            <w:tcW w:w="2835" w:type="dxa"/>
            <w:vAlign w:val="center"/>
          </w:tcPr>
          <w:p>
            <w:pPr>
              <w:pStyle w:val="13"/>
            </w:pPr>
            <w:r>
              <w:t>项目名称</w:t>
            </w:r>
          </w:p>
        </w:tc>
        <w:tc>
          <w:tcPr>
            <w:tcW w:w="6094" w:type="dxa"/>
            <w:gridSpan w:val="3"/>
            <w:vAlign w:val="center"/>
          </w:tcPr>
          <w:p>
            <w:pPr>
              <w:pStyle w:val="15"/>
            </w:pPr>
            <w:r>
              <w:t>责任督学奖补资金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3.60</w:t>
            </w:r>
          </w:p>
        </w:tc>
        <w:tc>
          <w:tcPr>
            <w:tcW w:w="2835" w:type="dxa"/>
            <w:vAlign w:val="center"/>
          </w:tcPr>
          <w:p>
            <w:pPr>
              <w:pStyle w:val="13"/>
            </w:pPr>
            <w:r>
              <w:t>其中：财政    资金</w:t>
            </w:r>
          </w:p>
        </w:tc>
        <w:tc>
          <w:tcPr>
            <w:tcW w:w="2551" w:type="dxa"/>
            <w:vAlign w:val="center"/>
          </w:tcPr>
          <w:p>
            <w:pPr>
              <w:pStyle w:val="15"/>
            </w:pPr>
            <w:r>
              <w:t>3.60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项目资金3.6万元，主要用于督学考核及奖补支出。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1.及时足额发放责任督学奖补资金，进一步调动责任督学工作积极性。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奖励人数</w:t>
            </w:r>
          </w:p>
        </w:tc>
        <w:tc>
          <w:tcPr>
            <w:tcW w:w="5386" w:type="dxa"/>
            <w:vAlign w:val="center"/>
          </w:tcPr>
          <w:p>
            <w:pPr>
              <w:pStyle w:val="15"/>
            </w:pPr>
            <w:r>
              <w:t>责任督学奖补资金发放人数</w:t>
            </w:r>
          </w:p>
        </w:tc>
        <w:tc>
          <w:tcPr>
            <w:tcW w:w="2268" w:type="dxa"/>
            <w:vAlign w:val="center"/>
          </w:tcPr>
          <w:p>
            <w:pPr>
              <w:pStyle w:val="15"/>
            </w:pPr>
            <w:r>
              <w:t>≥12人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发放准确率</w:t>
            </w:r>
          </w:p>
        </w:tc>
        <w:tc>
          <w:tcPr>
            <w:tcW w:w="5386" w:type="dxa"/>
            <w:vAlign w:val="center"/>
          </w:tcPr>
          <w:p>
            <w:pPr>
              <w:pStyle w:val="15"/>
            </w:pPr>
            <w:r>
              <w:t>奖补资金发放准确率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计划工作完成及时率</w:t>
            </w:r>
          </w:p>
        </w:tc>
        <w:tc>
          <w:tcPr>
            <w:tcW w:w="2268" w:type="dxa"/>
            <w:vAlign w:val="center"/>
          </w:tcPr>
          <w:p>
            <w:pPr>
              <w:pStyle w:val="15"/>
            </w:pPr>
            <w:r>
              <w:t>≥90%</w:t>
            </w:r>
          </w:p>
        </w:tc>
        <w:tc>
          <w:tcPr>
            <w:tcW w:w="1276" w:type="dxa"/>
            <w:vAlign w:val="center"/>
          </w:tcPr>
          <w:p>
            <w:pPr>
              <w:pStyle w:val="15"/>
            </w:pPr>
            <w:r>
              <w:t>年度工作计划，实施方案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人均奖补资金</w:t>
            </w:r>
          </w:p>
        </w:tc>
        <w:tc>
          <w:tcPr>
            <w:tcW w:w="5386" w:type="dxa"/>
            <w:vAlign w:val="center"/>
          </w:tcPr>
          <w:p>
            <w:pPr>
              <w:pStyle w:val="15"/>
            </w:pPr>
            <w:r>
              <w:t>人均奖补资金</w:t>
            </w:r>
          </w:p>
        </w:tc>
        <w:tc>
          <w:tcPr>
            <w:tcW w:w="2268" w:type="dxa"/>
            <w:vAlign w:val="center"/>
          </w:tcPr>
          <w:p>
            <w:pPr>
              <w:pStyle w:val="15"/>
            </w:pPr>
            <w:r>
              <w:t>≤3000元/人</w:t>
            </w:r>
          </w:p>
        </w:tc>
        <w:tc>
          <w:tcPr>
            <w:tcW w:w="1276" w:type="dxa"/>
            <w:vAlign w:val="center"/>
          </w:tcPr>
          <w:p>
            <w:pPr>
              <w:pStyle w:val="15"/>
            </w:pPr>
            <w:r>
              <w:t>年度工作计划，《北戴河区兼职责任督学奖补办法（试行）》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调动责任督学工作积极性</w:t>
            </w:r>
          </w:p>
        </w:tc>
        <w:tc>
          <w:tcPr>
            <w:tcW w:w="5386" w:type="dxa"/>
            <w:vAlign w:val="center"/>
          </w:tcPr>
          <w:p>
            <w:pPr>
              <w:pStyle w:val="15"/>
            </w:pPr>
            <w:r>
              <w:t>进一步调动责任督学工作积极性</w:t>
            </w:r>
          </w:p>
        </w:tc>
        <w:tc>
          <w:tcPr>
            <w:tcW w:w="2268" w:type="dxa"/>
            <w:vAlign w:val="center"/>
          </w:tcPr>
          <w:p>
            <w:pPr>
              <w:pStyle w:val="15"/>
            </w:pPr>
            <w:r>
              <w:t>进一步调动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领取人满意度</w:t>
            </w:r>
          </w:p>
        </w:tc>
        <w:tc>
          <w:tcPr>
            <w:tcW w:w="5386" w:type="dxa"/>
            <w:vAlign w:val="center"/>
          </w:tcPr>
          <w:p>
            <w:pPr>
              <w:pStyle w:val="15"/>
            </w:pPr>
            <w:r>
              <w:t>督学奖补资金领取人满意度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13、中小学取暖费（教育费附加）绩效目标表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13030423P00889310643W</w:t>
            </w:r>
          </w:p>
        </w:tc>
        <w:tc>
          <w:tcPr>
            <w:tcW w:w="2835" w:type="dxa"/>
            <w:vAlign w:val="center"/>
          </w:tcPr>
          <w:p>
            <w:pPr>
              <w:pStyle w:val="13"/>
            </w:pPr>
            <w:r>
              <w:t>项目名称</w:t>
            </w:r>
          </w:p>
        </w:tc>
        <w:tc>
          <w:tcPr>
            <w:tcW w:w="6094" w:type="dxa"/>
            <w:gridSpan w:val="3"/>
            <w:vAlign w:val="center"/>
          </w:tcPr>
          <w:p>
            <w:pPr>
              <w:pStyle w:val="15"/>
            </w:pPr>
            <w:r>
              <w:t>中小学取暖费（教育费附加）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200.00</w:t>
            </w:r>
          </w:p>
        </w:tc>
        <w:tc>
          <w:tcPr>
            <w:tcW w:w="2835" w:type="dxa"/>
            <w:vAlign w:val="center"/>
          </w:tcPr>
          <w:p>
            <w:pPr>
              <w:pStyle w:val="13"/>
            </w:pPr>
            <w:r>
              <w:t>其中：财政    资金</w:t>
            </w:r>
          </w:p>
        </w:tc>
        <w:tc>
          <w:tcPr>
            <w:tcW w:w="2551" w:type="dxa"/>
            <w:vAlign w:val="center"/>
          </w:tcPr>
          <w:p>
            <w:pPr>
              <w:pStyle w:val="15"/>
            </w:pPr>
            <w:r>
              <w:t>200.00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用于支付全区教育系统取暖费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1.提高我区整体办学水平，优化教育资源，加强现代化设备的建设。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支付取暖费用学校数</w:t>
            </w:r>
          </w:p>
        </w:tc>
        <w:tc>
          <w:tcPr>
            <w:tcW w:w="5386" w:type="dxa"/>
            <w:vAlign w:val="center"/>
          </w:tcPr>
          <w:p>
            <w:pPr>
              <w:pStyle w:val="15"/>
            </w:pPr>
            <w:r>
              <w:t>支付取暖费用学校数</w:t>
            </w:r>
          </w:p>
        </w:tc>
        <w:tc>
          <w:tcPr>
            <w:tcW w:w="2268" w:type="dxa"/>
            <w:vAlign w:val="center"/>
          </w:tcPr>
          <w:p>
            <w:pPr>
              <w:pStyle w:val="15"/>
            </w:pPr>
            <w:r>
              <w:t>≥10家</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学校正常运行率</w:t>
            </w:r>
          </w:p>
        </w:tc>
        <w:tc>
          <w:tcPr>
            <w:tcW w:w="5386" w:type="dxa"/>
            <w:vAlign w:val="center"/>
          </w:tcPr>
          <w:p>
            <w:pPr>
              <w:pStyle w:val="15"/>
            </w:pPr>
            <w:r>
              <w:t>学校正常运行率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14、中小学取暖费（教育费附加）绩效目标表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13030424P008893111192</w:t>
            </w:r>
          </w:p>
        </w:tc>
        <w:tc>
          <w:tcPr>
            <w:tcW w:w="2835" w:type="dxa"/>
            <w:vAlign w:val="center"/>
          </w:tcPr>
          <w:p>
            <w:pPr>
              <w:pStyle w:val="13"/>
            </w:pPr>
            <w:r>
              <w:t>项目名称</w:t>
            </w:r>
          </w:p>
        </w:tc>
        <w:tc>
          <w:tcPr>
            <w:tcW w:w="6094" w:type="dxa"/>
            <w:gridSpan w:val="3"/>
            <w:vAlign w:val="center"/>
          </w:tcPr>
          <w:p>
            <w:pPr>
              <w:pStyle w:val="15"/>
            </w:pPr>
            <w:r>
              <w:t>中小学取暖费（教育费附加）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436.02</w:t>
            </w:r>
          </w:p>
        </w:tc>
        <w:tc>
          <w:tcPr>
            <w:tcW w:w="2835" w:type="dxa"/>
            <w:vAlign w:val="center"/>
          </w:tcPr>
          <w:p>
            <w:pPr>
              <w:pStyle w:val="13"/>
            </w:pPr>
            <w:r>
              <w:t>其中：财政    资金</w:t>
            </w:r>
          </w:p>
        </w:tc>
        <w:tc>
          <w:tcPr>
            <w:tcW w:w="2551" w:type="dxa"/>
            <w:vAlign w:val="center"/>
          </w:tcPr>
          <w:p>
            <w:pPr>
              <w:pStyle w:val="15"/>
            </w:pPr>
            <w:r>
              <w:t>436.02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项目资金436.02万元，主要用于全区各中小学取暖费用支出。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1.保障全区18所中小学及活动场馆局本级冬季正常取暖</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支付取暖费用学校数</w:t>
            </w:r>
          </w:p>
        </w:tc>
        <w:tc>
          <w:tcPr>
            <w:tcW w:w="5386" w:type="dxa"/>
            <w:vAlign w:val="center"/>
          </w:tcPr>
          <w:p>
            <w:pPr>
              <w:pStyle w:val="15"/>
            </w:pPr>
            <w:r>
              <w:t>支付取暖费用学校数</w:t>
            </w:r>
          </w:p>
        </w:tc>
        <w:tc>
          <w:tcPr>
            <w:tcW w:w="2268" w:type="dxa"/>
            <w:vAlign w:val="center"/>
          </w:tcPr>
          <w:p>
            <w:pPr>
              <w:pStyle w:val="15"/>
            </w:pPr>
            <w:r>
              <w:t>≥18家</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室温达标率</w:t>
            </w:r>
          </w:p>
        </w:tc>
        <w:tc>
          <w:tcPr>
            <w:tcW w:w="5386" w:type="dxa"/>
            <w:vAlign w:val="center"/>
          </w:tcPr>
          <w:p>
            <w:pPr>
              <w:pStyle w:val="15"/>
            </w:pPr>
            <w:r>
              <w:t>各所学校供暖室温达标率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取暖及时率</w:t>
            </w:r>
          </w:p>
        </w:tc>
        <w:tc>
          <w:tcPr>
            <w:tcW w:w="5386" w:type="dxa"/>
            <w:vAlign w:val="center"/>
          </w:tcPr>
          <w:p>
            <w:pPr>
              <w:pStyle w:val="15"/>
            </w:pPr>
            <w:r>
              <w:t>取暖期开始各学校及时供暖情况</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集中供热单位成本</w:t>
            </w:r>
          </w:p>
        </w:tc>
        <w:tc>
          <w:tcPr>
            <w:tcW w:w="5386" w:type="dxa"/>
            <w:vAlign w:val="center"/>
          </w:tcPr>
          <w:p>
            <w:pPr>
              <w:pStyle w:val="15"/>
            </w:pPr>
            <w:r>
              <w:t>集中供暖单位面积成本</w:t>
            </w:r>
          </w:p>
        </w:tc>
        <w:tc>
          <w:tcPr>
            <w:tcW w:w="2268" w:type="dxa"/>
            <w:vAlign w:val="center"/>
          </w:tcPr>
          <w:p>
            <w:pPr>
              <w:pStyle w:val="15"/>
            </w:pPr>
            <w:r>
              <w:t>≤34元/平米</w:t>
            </w:r>
          </w:p>
        </w:tc>
        <w:tc>
          <w:tcPr>
            <w:tcW w:w="1276" w:type="dxa"/>
            <w:vAlign w:val="center"/>
          </w:tcPr>
          <w:p>
            <w:pPr>
              <w:pStyle w:val="15"/>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生物质锅炉供暖单位成本</w:t>
            </w:r>
          </w:p>
        </w:tc>
        <w:tc>
          <w:tcPr>
            <w:tcW w:w="5386" w:type="dxa"/>
            <w:vAlign w:val="center"/>
          </w:tcPr>
          <w:p>
            <w:pPr>
              <w:pStyle w:val="15"/>
            </w:pPr>
            <w:r>
              <w:t>生物质锅炉供暖单位成本</w:t>
            </w:r>
          </w:p>
        </w:tc>
        <w:tc>
          <w:tcPr>
            <w:tcW w:w="2268" w:type="dxa"/>
            <w:vAlign w:val="center"/>
          </w:tcPr>
          <w:p>
            <w:pPr>
              <w:pStyle w:val="15"/>
            </w:pPr>
            <w:r>
              <w:t>≤75元/平米</w:t>
            </w:r>
          </w:p>
        </w:tc>
        <w:tc>
          <w:tcPr>
            <w:tcW w:w="1276" w:type="dxa"/>
            <w:vAlign w:val="center"/>
          </w:tcPr>
          <w:p>
            <w:pPr>
              <w:pStyle w:val="15"/>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保障冬季教学活动正常开展</w:t>
            </w:r>
          </w:p>
        </w:tc>
        <w:tc>
          <w:tcPr>
            <w:tcW w:w="5386" w:type="dxa"/>
            <w:vAlign w:val="center"/>
          </w:tcPr>
          <w:p>
            <w:pPr>
              <w:pStyle w:val="15"/>
            </w:pPr>
            <w:r>
              <w:t>进一步保障冬季教学活动正常开展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15、2023年大学新生入学救助补助资金（秦财教[2022]714号）绩效目标表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13030423P008912100950</w:t>
            </w:r>
          </w:p>
        </w:tc>
        <w:tc>
          <w:tcPr>
            <w:tcW w:w="2835" w:type="dxa"/>
            <w:vAlign w:val="center"/>
          </w:tcPr>
          <w:p>
            <w:pPr>
              <w:pStyle w:val="13"/>
            </w:pPr>
            <w:r>
              <w:t>项目名称</w:t>
            </w:r>
          </w:p>
        </w:tc>
        <w:tc>
          <w:tcPr>
            <w:tcW w:w="6094" w:type="dxa"/>
            <w:gridSpan w:val="3"/>
            <w:vAlign w:val="center"/>
          </w:tcPr>
          <w:p>
            <w:pPr>
              <w:pStyle w:val="15"/>
            </w:pPr>
            <w:r>
              <w:t>2023年大学新生入学救助补助资金（秦财教[2022]714号）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用于大学新生入学救助资金发放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1.给家庭经济困难学生家庭减轻负担，确保贫困学生顺利完成学业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≥1人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补助发放覆盖率</w:t>
            </w:r>
          </w:p>
        </w:tc>
        <w:tc>
          <w:tcPr>
            <w:tcW w:w="5386" w:type="dxa"/>
            <w:vAlign w:val="center"/>
          </w:tcPr>
          <w:p>
            <w:pPr>
              <w:pStyle w:val="15"/>
            </w:pPr>
            <w:r>
              <w:t>补助发放覆盖率</w:t>
            </w:r>
          </w:p>
        </w:tc>
        <w:tc>
          <w:tcPr>
            <w:tcW w:w="2268" w:type="dxa"/>
            <w:vAlign w:val="center"/>
          </w:tcPr>
          <w:p>
            <w:pPr>
              <w:pStyle w:val="15"/>
            </w:pPr>
            <w:r>
              <w:t>100%</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补助发放及时率</w:t>
            </w:r>
          </w:p>
        </w:tc>
        <w:tc>
          <w:tcPr>
            <w:tcW w:w="5386" w:type="dxa"/>
            <w:vAlign w:val="center"/>
          </w:tcPr>
          <w:p>
            <w:pPr>
              <w:pStyle w:val="15"/>
            </w:pPr>
            <w:r>
              <w:t>补助发放是否及时</w:t>
            </w:r>
          </w:p>
        </w:tc>
        <w:tc>
          <w:tcPr>
            <w:tcW w:w="2268" w:type="dxa"/>
            <w:vAlign w:val="center"/>
          </w:tcPr>
          <w:p>
            <w:pPr>
              <w:pStyle w:val="15"/>
            </w:pPr>
            <w:r>
              <w:t>100%</w:t>
            </w:r>
          </w:p>
        </w:tc>
        <w:tc>
          <w:tcPr>
            <w:tcW w:w="1276" w:type="dxa"/>
            <w:vAlign w:val="center"/>
          </w:tcPr>
          <w:p>
            <w:pPr>
              <w:pStyle w:val="15"/>
            </w:pPr>
            <w:r>
              <w:t>相关凭证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2000元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满意和较满意人数占全部人数的比例</w:t>
            </w:r>
          </w:p>
        </w:tc>
        <w:tc>
          <w:tcPr>
            <w:tcW w:w="2268" w:type="dxa"/>
            <w:vAlign w:val="center"/>
          </w:tcPr>
          <w:p>
            <w:pPr>
              <w:pStyle w:val="15"/>
            </w:pPr>
            <w:r>
              <w:t>100%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13030423P00891210071R</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幼儿资助支出保障学校工作顺利开展</w:t>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1.幼儿资助支出保障学校工作顺利开展</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5386" w:type="dxa"/>
            <w:vAlign w:val="center"/>
          </w:tcPr>
          <w:p>
            <w:pPr>
              <w:pStyle w:val="15"/>
            </w:pPr>
            <w:r>
              <w:t>保障学生人数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按统一规定执行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13.94</w:t>
            </w:r>
          </w:p>
        </w:tc>
        <w:tc>
          <w:tcPr>
            <w:tcW w:w="2835" w:type="dxa"/>
            <w:vAlign w:val="center"/>
          </w:tcPr>
          <w:p>
            <w:pPr>
              <w:pStyle w:val="13"/>
            </w:pPr>
            <w:r>
              <w:t>其中：财政    资金</w:t>
            </w:r>
          </w:p>
        </w:tc>
        <w:tc>
          <w:tcPr>
            <w:tcW w:w="2551" w:type="dxa"/>
            <w:vAlign w:val="center"/>
          </w:tcPr>
          <w:p>
            <w:pPr>
              <w:pStyle w:val="15"/>
            </w:pPr>
            <w:r>
              <w:t>13.94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保障学校教育教学活动正常开展，维持学校工作正常进行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在校生数</w:t>
            </w:r>
          </w:p>
        </w:tc>
        <w:tc>
          <w:tcPr>
            <w:tcW w:w="5386" w:type="dxa"/>
            <w:vAlign w:val="center"/>
          </w:tcPr>
          <w:p>
            <w:pPr>
              <w:pStyle w:val="15"/>
            </w:pPr>
            <w:r>
              <w:t>反映在校生人数情况</w:t>
            </w:r>
          </w:p>
        </w:tc>
        <w:tc>
          <w:tcPr>
            <w:tcW w:w="2268" w:type="dxa"/>
            <w:vAlign w:val="center"/>
          </w:tcPr>
          <w:p>
            <w:pPr>
              <w:pStyle w:val="15"/>
            </w:pPr>
            <w:r>
              <w:t>762人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校园工作正常运行率</w:t>
            </w:r>
          </w:p>
        </w:tc>
        <w:tc>
          <w:tcPr>
            <w:tcW w:w="5386" w:type="dxa"/>
            <w:vAlign w:val="center"/>
          </w:tcPr>
          <w:p>
            <w:pPr>
              <w:pStyle w:val="15"/>
            </w:pPr>
            <w:r>
              <w:t>校园工作是否正常运行率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学校教育制度体系完善度</w:t>
            </w:r>
          </w:p>
        </w:tc>
        <w:tc>
          <w:tcPr>
            <w:tcW w:w="5386" w:type="dxa"/>
            <w:vAlign w:val="center"/>
          </w:tcPr>
          <w:p>
            <w:pPr>
              <w:pStyle w:val="15"/>
            </w:pPr>
            <w:r>
              <w:t>反映项目实施对教育制度体系完善的持续影响程度</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5386" w:type="dxa"/>
            <w:vAlign w:val="center"/>
          </w:tcPr>
          <w:p>
            <w:pPr>
              <w:pStyle w:val="15"/>
            </w:pPr>
            <w:r>
              <w:t>反映家长对学校教育管理满意情况</w:t>
            </w:r>
          </w:p>
        </w:tc>
        <w:tc>
          <w:tcPr>
            <w:tcW w:w="2268" w:type="dxa"/>
            <w:vAlign w:val="center"/>
          </w:tcPr>
          <w:p>
            <w:pPr>
              <w:pStyle w:val="15"/>
            </w:pPr>
            <w:r>
              <w:t>≥95%</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18、2023年市级体育彩票公益金（秦财教[2023]566号）绩效目标表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13030423P00889710166P</w:t>
            </w:r>
          </w:p>
        </w:tc>
        <w:tc>
          <w:tcPr>
            <w:tcW w:w="2835" w:type="dxa"/>
            <w:vAlign w:val="center"/>
          </w:tcPr>
          <w:p>
            <w:pPr>
              <w:pStyle w:val="13"/>
            </w:pPr>
            <w:r>
              <w:t>项目名称</w:t>
            </w:r>
          </w:p>
        </w:tc>
        <w:tc>
          <w:tcPr>
            <w:tcW w:w="6094" w:type="dxa"/>
            <w:gridSpan w:val="3"/>
            <w:vAlign w:val="center"/>
          </w:tcPr>
          <w:p>
            <w:pPr>
              <w:pStyle w:val="15"/>
            </w:pPr>
            <w:r>
              <w:t>2023年市级体育彩票公益金（秦财教[2023]566号）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31.00</w:t>
            </w:r>
          </w:p>
        </w:tc>
        <w:tc>
          <w:tcPr>
            <w:tcW w:w="2835" w:type="dxa"/>
            <w:vAlign w:val="center"/>
          </w:tcPr>
          <w:p>
            <w:pPr>
              <w:pStyle w:val="13"/>
            </w:pPr>
            <w:r>
              <w:t>其中：财政    资金</w:t>
            </w:r>
          </w:p>
        </w:tc>
        <w:tc>
          <w:tcPr>
            <w:tcW w:w="2551" w:type="dxa"/>
            <w:vAlign w:val="center"/>
          </w:tcPr>
          <w:p>
            <w:pPr>
              <w:pStyle w:val="15"/>
            </w:pPr>
            <w:r>
              <w:t>31.00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用于品牌赛事活动的开展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1.推进北戴河区品牌赛事的发展，完成品牌赛事活动。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举行品牌赛事项数</w:t>
            </w:r>
          </w:p>
        </w:tc>
        <w:tc>
          <w:tcPr>
            <w:tcW w:w="5386" w:type="dxa"/>
            <w:vAlign w:val="center"/>
          </w:tcPr>
          <w:p>
            <w:pPr>
              <w:pStyle w:val="15"/>
            </w:pPr>
            <w:r>
              <w:t>品牌赛事开展项数</w:t>
            </w:r>
          </w:p>
        </w:tc>
        <w:tc>
          <w:tcPr>
            <w:tcW w:w="2268" w:type="dxa"/>
            <w:vAlign w:val="center"/>
          </w:tcPr>
          <w:p>
            <w:pPr>
              <w:pStyle w:val="15"/>
            </w:pPr>
            <w:r>
              <w:t>≥2项</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赛事活动完成度</w:t>
            </w:r>
          </w:p>
        </w:tc>
        <w:tc>
          <w:tcPr>
            <w:tcW w:w="5386" w:type="dxa"/>
            <w:vAlign w:val="center"/>
          </w:tcPr>
          <w:p>
            <w:pPr>
              <w:pStyle w:val="15"/>
            </w:pPr>
            <w:r>
              <w:t>赛事活动完成质量</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2023年底前完成</w:t>
            </w:r>
          </w:p>
        </w:tc>
        <w:tc>
          <w:tcPr>
            <w:tcW w:w="5386" w:type="dxa"/>
            <w:vAlign w:val="center"/>
          </w:tcPr>
          <w:p>
            <w:pPr>
              <w:pStyle w:val="15"/>
            </w:pPr>
            <w:r>
              <w:t>是否年底前完成既定目标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19、2023年学生资助市级补助经费-免学费（秦财教[2022]804号）绩效目标表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13030423P00891210100C</w:t>
            </w:r>
          </w:p>
        </w:tc>
        <w:tc>
          <w:tcPr>
            <w:tcW w:w="2835" w:type="dxa"/>
            <w:vAlign w:val="center"/>
          </w:tcPr>
          <w:p>
            <w:pPr>
              <w:pStyle w:val="13"/>
            </w:pPr>
            <w:r>
              <w:t>项目名称</w:t>
            </w:r>
          </w:p>
        </w:tc>
        <w:tc>
          <w:tcPr>
            <w:tcW w:w="6094" w:type="dxa"/>
            <w:gridSpan w:val="3"/>
            <w:vAlign w:val="center"/>
          </w:tcPr>
          <w:p>
            <w:pPr>
              <w:pStyle w:val="15"/>
            </w:pPr>
            <w:r>
              <w:t>2023年学生资助市级补助经费-免学费（秦财教[2022]804号）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0.66</w:t>
            </w:r>
          </w:p>
        </w:tc>
        <w:tc>
          <w:tcPr>
            <w:tcW w:w="2835" w:type="dxa"/>
            <w:vAlign w:val="center"/>
          </w:tcPr>
          <w:p>
            <w:pPr>
              <w:pStyle w:val="13"/>
            </w:pPr>
            <w:r>
              <w:t>其中：财政    资金</w:t>
            </w:r>
          </w:p>
        </w:tc>
        <w:tc>
          <w:tcPr>
            <w:tcW w:w="2551" w:type="dxa"/>
            <w:vAlign w:val="center"/>
          </w:tcPr>
          <w:p>
            <w:pPr>
              <w:pStyle w:val="15"/>
            </w:pPr>
            <w:r>
              <w:t>0.66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用于支付树人中学免学费资金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1.给家庭经济困难学生家庭减轻负担，确保贫困学生顺利完成学业</w:t>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&gt;15人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补助发放覆盖率</w:t>
            </w:r>
          </w:p>
        </w:tc>
        <w:tc>
          <w:tcPr>
            <w:tcW w:w="5386" w:type="dxa"/>
            <w:vAlign w:val="center"/>
          </w:tcPr>
          <w:p>
            <w:pPr>
              <w:pStyle w:val="15"/>
            </w:pPr>
            <w:r>
              <w:t>补助发放覆盖率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补助发放及时率</w:t>
            </w:r>
          </w:p>
        </w:tc>
        <w:tc>
          <w:tcPr>
            <w:tcW w:w="5386" w:type="dxa"/>
            <w:vAlign w:val="center"/>
          </w:tcPr>
          <w:p>
            <w:pPr>
              <w:pStyle w:val="15"/>
            </w:pPr>
            <w:r>
              <w:t>补助发放及时率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1400元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满意和较满意人数占全部人数的比例</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20、2023年中央支持学前教育发展资金（秦财教[2022]716号）绩效目标表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13030423P00891210094C</w:t>
            </w:r>
          </w:p>
        </w:tc>
        <w:tc>
          <w:tcPr>
            <w:tcW w:w="2835" w:type="dxa"/>
            <w:vAlign w:val="center"/>
          </w:tcPr>
          <w:p>
            <w:pPr>
              <w:pStyle w:val="13"/>
            </w:pPr>
            <w:r>
              <w:t>项目名称</w:t>
            </w:r>
          </w:p>
        </w:tc>
        <w:tc>
          <w:tcPr>
            <w:tcW w:w="6094" w:type="dxa"/>
            <w:gridSpan w:val="3"/>
            <w:vAlign w:val="center"/>
          </w:tcPr>
          <w:p>
            <w:pPr>
              <w:pStyle w:val="15"/>
            </w:pPr>
            <w:r>
              <w:t>2023年中央支持学前教育发展资金（秦财教[2022]716号）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287.00</w:t>
            </w:r>
          </w:p>
        </w:tc>
        <w:tc>
          <w:tcPr>
            <w:tcW w:w="2835" w:type="dxa"/>
            <w:vAlign w:val="center"/>
          </w:tcPr>
          <w:p>
            <w:pPr>
              <w:pStyle w:val="13"/>
            </w:pPr>
            <w:r>
              <w:t>其中：财政    资金</w:t>
            </w:r>
          </w:p>
        </w:tc>
        <w:tc>
          <w:tcPr>
            <w:tcW w:w="2551" w:type="dxa"/>
            <w:vAlign w:val="center"/>
          </w:tcPr>
          <w:p>
            <w:pPr>
              <w:pStyle w:val="15"/>
            </w:pPr>
            <w:r>
              <w:t>287.00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用于北七路幼儿园建设资金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21、2024年城乡义务教育补助经费（中央、省和市级）-家庭经济困难学生补助（秦财教[2023]829号）绩效目标表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13030424P00891210169J</w:t>
            </w:r>
          </w:p>
        </w:tc>
        <w:tc>
          <w:tcPr>
            <w:tcW w:w="2835" w:type="dxa"/>
            <w:vAlign w:val="center"/>
          </w:tcPr>
          <w:p>
            <w:pPr>
              <w:pStyle w:val="13"/>
            </w:pPr>
            <w:r>
              <w:t>项目名称</w:t>
            </w:r>
          </w:p>
        </w:tc>
        <w:tc>
          <w:tcPr>
            <w:tcW w:w="6094" w:type="dxa"/>
            <w:gridSpan w:val="3"/>
            <w:vAlign w:val="center"/>
          </w:tcPr>
          <w:p>
            <w:pPr>
              <w:pStyle w:val="15"/>
            </w:pPr>
            <w:r>
              <w:t>2024年城乡义务教育补助经费（中央、省和市级）-家庭经济困难学生补助（秦财教[2023]829号）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5.00</w:t>
            </w:r>
          </w:p>
        </w:tc>
        <w:tc>
          <w:tcPr>
            <w:tcW w:w="2835" w:type="dxa"/>
            <w:vAlign w:val="center"/>
          </w:tcPr>
          <w:p>
            <w:pPr>
              <w:pStyle w:val="13"/>
            </w:pPr>
            <w:r>
              <w:t>其中：财政    资金</w:t>
            </w:r>
          </w:p>
        </w:tc>
        <w:tc>
          <w:tcPr>
            <w:tcW w:w="2551" w:type="dxa"/>
            <w:vAlign w:val="center"/>
          </w:tcPr>
          <w:p>
            <w:pPr>
              <w:pStyle w:val="15"/>
            </w:pPr>
            <w:r>
              <w:t>5.00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项目资金5万元，用于资助家庭经济困难学生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1.给家庭经济困难学生发放生活补助，进一步减轻家庭负担，确保贫困学生顺利完成学业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反映涉及学校数量情况</w:t>
            </w:r>
          </w:p>
        </w:tc>
        <w:tc>
          <w:tcPr>
            <w:tcW w:w="2268" w:type="dxa"/>
            <w:vAlign w:val="center"/>
          </w:tcPr>
          <w:p>
            <w:pPr>
              <w:pStyle w:val="15"/>
            </w:pPr>
            <w:r>
              <w:t>≤15家</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家庭经济困难学生生活费补助</w:t>
            </w:r>
          </w:p>
        </w:tc>
        <w:tc>
          <w:tcPr>
            <w:tcW w:w="5386" w:type="dxa"/>
            <w:vAlign w:val="center"/>
          </w:tcPr>
          <w:p>
            <w:pPr>
              <w:pStyle w:val="15"/>
            </w:pPr>
            <w:r>
              <w:t>寄宿生费用限额</w:t>
            </w:r>
          </w:p>
        </w:tc>
        <w:tc>
          <w:tcPr>
            <w:tcW w:w="2268" w:type="dxa"/>
            <w:vAlign w:val="center"/>
          </w:tcPr>
          <w:p>
            <w:pPr>
              <w:pStyle w:val="15"/>
            </w:pPr>
            <w:r>
              <w:t>≤5万元</w:t>
            </w:r>
          </w:p>
        </w:tc>
        <w:tc>
          <w:tcPr>
            <w:tcW w:w="1276" w:type="dxa"/>
            <w:vAlign w:val="center"/>
          </w:tcPr>
          <w:p>
            <w:pPr>
              <w:pStyle w:val="15"/>
            </w:pPr>
            <w:r>
              <w:t>秦财教【2023】829号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进一步减轻家庭经济困难学生家庭负担</w:t>
            </w:r>
          </w:p>
        </w:tc>
        <w:tc>
          <w:tcPr>
            <w:tcW w:w="2268" w:type="dxa"/>
            <w:vAlign w:val="center"/>
          </w:tcPr>
          <w:p>
            <w:pPr>
              <w:pStyle w:val="15"/>
            </w:pPr>
            <w:r>
              <w:t>进一步减轻</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22、2024年城乡义务教育补助经费（中央、省和市级）-省级资金（秦财教[2023]829号）绩效目标表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13030424P00891210173Q</w:t>
            </w:r>
          </w:p>
        </w:tc>
        <w:tc>
          <w:tcPr>
            <w:tcW w:w="2835" w:type="dxa"/>
            <w:vAlign w:val="center"/>
          </w:tcPr>
          <w:p>
            <w:pPr>
              <w:pStyle w:val="13"/>
            </w:pPr>
            <w:r>
              <w:t>项目名称</w:t>
            </w:r>
          </w:p>
        </w:tc>
        <w:tc>
          <w:tcPr>
            <w:tcW w:w="6094" w:type="dxa"/>
            <w:gridSpan w:val="3"/>
            <w:vAlign w:val="center"/>
          </w:tcPr>
          <w:p>
            <w:pPr>
              <w:pStyle w:val="15"/>
            </w:pPr>
            <w:r>
              <w:t>2024年城乡义务教育补助经费（中央、省和市级）-省级资金（秦财教[2023]829号）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116.00</w:t>
            </w:r>
          </w:p>
        </w:tc>
        <w:tc>
          <w:tcPr>
            <w:tcW w:w="2835" w:type="dxa"/>
            <w:vAlign w:val="center"/>
          </w:tcPr>
          <w:p>
            <w:pPr>
              <w:pStyle w:val="13"/>
            </w:pPr>
            <w:r>
              <w:t>其中：财政    资金</w:t>
            </w:r>
          </w:p>
        </w:tc>
        <w:tc>
          <w:tcPr>
            <w:tcW w:w="2551" w:type="dxa"/>
            <w:vAlign w:val="center"/>
          </w:tcPr>
          <w:p>
            <w:pPr>
              <w:pStyle w:val="15"/>
            </w:pPr>
            <w:r>
              <w:t>116.00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项目资金116万元，用于办公经费支出和资助家庭经济困难学生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1.保障各校教育教学活动正常开展，维持学校工作正常进行。</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反映涉及学校数量情况</w:t>
            </w:r>
          </w:p>
        </w:tc>
        <w:tc>
          <w:tcPr>
            <w:tcW w:w="2268" w:type="dxa"/>
            <w:vAlign w:val="center"/>
          </w:tcPr>
          <w:p>
            <w:pPr>
              <w:pStyle w:val="15"/>
            </w:pPr>
            <w:r>
              <w:t>15家</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w:t>
            </w:r>
          </w:p>
        </w:tc>
        <w:tc>
          <w:tcPr>
            <w:tcW w:w="5386" w:type="dxa"/>
            <w:vAlign w:val="center"/>
          </w:tcPr>
          <w:p>
            <w:pPr>
              <w:pStyle w:val="15"/>
            </w:pPr>
            <w:r>
              <w:t>公用经费限额</w:t>
            </w:r>
          </w:p>
        </w:tc>
        <w:tc>
          <w:tcPr>
            <w:tcW w:w="2268" w:type="dxa"/>
            <w:vAlign w:val="center"/>
          </w:tcPr>
          <w:p>
            <w:pPr>
              <w:pStyle w:val="15"/>
            </w:pPr>
            <w:r>
              <w:t>≤116万元</w:t>
            </w:r>
          </w:p>
        </w:tc>
        <w:tc>
          <w:tcPr>
            <w:tcW w:w="1276" w:type="dxa"/>
            <w:vAlign w:val="center"/>
          </w:tcPr>
          <w:p>
            <w:pPr>
              <w:pStyle w:val="15"/>
            </w:pPr>
            <w:r>
              <w:t>秦财教【2023】829号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受益对象满意度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23、2024年城乡义务教育补助经费（中央、省和市级）-市级资金（秦财教[2023]829号）绩效目标表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13030424P00891210174C</w:t>
            </w:r>
          </w:p>
        </w:tc>
        <w:tc>
          <w:tcPr>
            <w:tcW w:w="2835" w:type="dxa"/>
            <w:vAlign w:val="center"/>
          </w:tcPr>
          <w:p>
            <w:pPr>
              <w:pStyle w:val="13"/>
            </w:pPr>
            <w:r>
              <w:t>项目名称</w:t>
            </w:r>
          </w:p>
        </w:tc>
        <w:tc>
          <w:tcPr>
            <w:tcW w:w="6094" w:type="dxa"/>
            <w:gridSpan w:val="3"/>
            <w:vAlign w:val="center"/>
          </w:tcPr>
          <w:p>
            <w:pPr>
              <w:pStyle w:val="15"/>
            </w:pPr>
            <w:r>
              <w:t>2024年城乡义务教育补助经费（中央、省和市级）-市级资金（秦财教[2023]829号）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116.00</w:t>
            </w:r>
          </w:p>
        </w:tc>
        <w:tc>
          <w:tcPr>
            <w:tcW w:w="2835" w:type="dxa"/>
            <w:vAlign w:val="center"/>
          </w:tcPr>
          <w:p>
            <w:pPr>
              <w:pStyle w:val="13"/>
            </w:pPr>
            <w:r>
              <w:t>其中：财政    资金</w:t>
            </w:r>
          </w:p>
        </w:tc>
        <w:tc>
          <w:tcPr>
            <w:tcW w:w="2551" w:type="dxa"/>
            <w:vAlign w:val="center"/>
          </w:tcPr>
          <w:p>
            <w:pPr>
              <w:pStyle w:val="15"/>
            </w:pPr>
            <w:r>
              <w:t>116.00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项目资金116万元，用于办公经费支出和资助家庭经济困难学生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1.保障各校教育教学活动正常开展，维持学校工作正常进行。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反映涉及学校数量情况</w:t>
            </w:r>
          </w:p>
        </w:tc>
        <w:tc>
          <w:tcPr>
            <w:tcW w:w="2268" w:type="dxa"/>
            <w:vAlign w:val="center"/>
          </w:tcPr>
          <w:p>
            <w:pPr>
              <w:pStyle w:val="15"/>
            </w:pPr>
            <w:r>
              <w:t>15家</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w:t>
            </w:r>
          </w:p>
        </w:tc>
        <w:tc>
          <w:tcPr>
            <w:tcW w:w="5386" w:type="dxa"/>
            <w:vAlign w:val="center"/>
          </w:tcPr>
          <w:p>
            <w:pPr>
              <w:pStyle w:val="15"/>
            </w:pPr>
            <w:r>
              <w:t>公用经费限额</w:t>
            </w:r>
          </w:p>
        </w:tc>
        <w:tc>
          <w:tcPr>
            <w:tcW w:w="2268" w:type="dxa"/>
            <w:vAlign w:val="center"/>
          </w:tcPr>
          <w:p>
            <w:pPr>
              <w:pStyle w:val="15"/>
            </w:pPr>
            <w:r>
              <w:t>≤116万元</w:t>
            </w:r>
          </w:p>
        </w:tc>
        <w:tc>
          <w:tcPr>
            <w:tcW w:w="1276" w:type="dxa"/>
            <w:vAlign w:val="center"/>
          </w:tcPr>
          <w:p>
            <w:pPr>
              <w:pStyle w:val="15"/>
            </w:pPr>
            <w:r>
              <w:t>秦财教【2023】829号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受益对象满意度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24、2024年城乡义务教育补助经费（中央、省和市级）-中央公用经费（秦财教[2023]829号）绩效目标表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13030424P008912101725</w:t>
            </w:r>
          </w:p>
        </w:tc>
        <w:tc>
          <w:tcPr>
            <w:tcW w:w="2835" w:type="dxa"/>
            <w:vAlign w:val="center"/>
          </w:tcPr>
          <w:p>
            <w:pPr>
              <w:pStyle w:val="13"/>
            </w:pPr>
            <w:r>
              <w:t>项目名称</w:t>
            </w:r>
          </w:p>
        </w:tc>
        <w:tc>
          <w:tcPr>
            <w:tcW w:w="6094" w:type="dxa"/>
            <w:gridSpan w:val="3"/>
            <w:vAlign w:val="center"/>
          </w:tcPr>
          <w:p>
            <w:pPr>
              <w:pStyle w:val="15"/>
            </w:pPr>
            <w:r>
              <w:t>2024年城乡义务教育补助经费（中央、省和市级）-中央公用经费（秦财教[2023]829号）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457.00</w:t>
            </w:r>
          </w:p>
        </w:tc>
        <w:tc>
          <w:tcPr>
            <w:tcW w:w="2835" w:type="dxa"/>
            <w:vAlign w:val="center"/>
          </w:tcPr>
          <w:p>
            <w:pPr>
              <w:pStyle w:val="13"/>
            </w:pPr>
            <w:r>
              <w:t>其中：财政    资金</w:t>
            </w:r>
          </w:p>
        </w:tc>
        <w:tc>
          <w:tcPr>
            <w:tcW w:w="2551" w:type="dxa"/>
            <w:vAlign w:val="center"/>
          </w:tcPr>
          <w:p>
            <w:pPr>
              <w:pStyle w:val="15"/>
            </w:pPr>
            <w:r>
              <w:t>457.00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项目资金457万元，用于办公经费支出.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1.保障各校教育教学活动正常开展，维持学校工作正常进行。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反映涉及学校数量情况</w:t>
            </w:r>
          </w:p>
        </w:tc>
        <w:tc>
          <w:tcPr>
            <w:tcW w:w="2268" w:type="dxa"/>
            <w:vAlign w:val="center"/>
          </w:tcPr>
          <w:p>
            <w:pPr>
              <w:pStyle w:val="15"/>
            </w:pPr>
            <w:r>
              <w:t>15家</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w:t>
            </w:r>
          </w:p>
        </w:tc>
        <w:tc>
          <w:tcPr>
            <w:tcW w:w="5386" w:type="dxa"/>
            <w:vAlign w:val="center"/>
          </w:tcPr>
          <w:p>
            <w:pPr>
              <w:pStyle w:val="15"/>
            </w:pPr>
            <w:r>
              <w:t>公用经费限额</w:t>
            </w:r>
          </w:p>
        </w:tc>
        <w:tc>
          <w:tcPr>
            <w:tcW w:w="2268" w:type="dxa"/>
            <w:vAlign w:val="center"/>
          </w:tcPr>
          <w:p>
            <w:pPr>
              <w:pStyle w:val="15"/>
            </w:pPr>
            <w:r>
              <w:t>≤457万元</w:t>
            </w:r>
          </w:p>
        </w:tc>
        <w:tc>
          <w:tcPr>
            <w:tcW w:w="1276" w:type="dxa"/>
            <w:vAlign w:val="center"/>
          </w:tcPr>
          <w:p>
            <w:pPr>
              <w:pStyle w:val="15"/>
            </w:pPr>
            <w:r>
              <w:t>秦财教【2023】829号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受益对象满意度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25、北戴河区第一中学新建项目一般债券资金（2023年第五批新增政府债券项目资金 秦财债[2023]337号）绩效目标表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13030423P00885610037U</w:t>
            </w:r>
          </w:p>
        </w:tc>
        <w:tc>
          <w:tcPr>
            <w:tcW w:w="2835" w:type="dxa"/>
            <w:vAlign w:val="center"/>
          </w:tcPr>
          <w:p>
            <w:pPr>
              <w:pStyle w:val="13"/>
            </w:pPr>
            <w:r>
              <w:t>项目名称</w:t>
            </w:r>
          </w:p>
        </w:tc>
        <w:tc>
          <w:tcPr>
            <w:tcW w:w="6094" w:type="dxa"/>
            <w:gridSpan w:val="3"/>
            <w:vAlign w:val="center"/>
          </w:tcPr>
          <w:p>
            <w:pPr>
              <w:pStyle w:val="15"/>
            </w:pPr>
            <w:r>
              <w:t>北戴河区第一中学新建项目一般债券资金（2023年第五批新增政府债券项目资金 秦财债[2023]337号）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800.00</w:t>
            </w:r>
          </w:p>
        </w:tc>
        <w:tc>
          <w:tcPr>
            <w:tcW w:w="2835" w:type="dxa"/>
            <w:vAlign w:val="center"/>
          </w:tcPr>
          <w:p>
            <w:pPr>
              <w:pStyle w:val="13"/>
            </w:pPr>
            <w:r>
              <w:t>其中：财政    资金</w:t>
            </w:r>
          </w:p>
        </w:tc>
        <w:tc>
          <w:tcPr>
            <w:tcW w:w="2551" w:type="dxa"/>
            <w:vAlign w:val="center"/>
          </w:tcPr>
          <w:p>
            <w:pPr>
              <w:pStyle w:val="15"/>
            </w:pPr>
            <w:r>
              <w:t>800.00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用于支付新一中工程款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1.改善办学条件,提升我区整体教学水平</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26、北戴河区第一中学新建项目一般债券资金（2023年第一批新增政府债券项目资金的通知 秦财债[2023]71号）绩效目标表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13030423P008856100368</w:t>
            </w:r>
          </w:p>
        </w:tc>
        <w:tc>
          <w:tcPr>
            <w:tcW w:w="2835" w:type="dxa"/>
            <w:vAlign w:val="center"/>
          </w:tcPr>
          <w:p>
            <w:pPr>
              <w:pStyle w:val="13"/>
            </w:pPr>
            <w:r>
              <w:t>项目名称</w:t>
            </w:r>
          </w:p>
        </w:tc>
        <w:tc>
          <w:tcPr>
            <w:tcW w:w="6094" w:type="dxa"/>
            <w:gridSpan w:val="3"/>
            <w:vAlign w:val="center"/>
          </w:tcPr>
          <w:p>
            <w:pPr>
              <w:pStyle w:val="15"/>
            </w:pPr>
            <w:r>
              <w:t>北戴河区第一中学新建项目一般债券资金（2023年第一批新增政府债券项目资金的通知 秦财债[2023]71号）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600.00</w:t>
            </w:r>
          </w:p>
        </w:tc>
        <w:tc>
          <w:tcPr>
            <w:tcW w:w="2835" w:type="dxa"/>
            <w:vAlign w:val="center"/>
          </w:tcPr>
          <w:p>
            <w:pPr>
              <w:pStyle w:val="13"/>
            </w:pPr>
            <w:r>
              <w:t>其中：财政    资金</w:t>
            </w:r>
          </w:p>
        </w:tc>
        <w:tc>
          <w:tcPr>
            <w:tcW w:w="2551" w:type="dxa"/>
            <w:vAlign w:val="center"/>
          </w:tcPr>
          <w:p>
            <w:pPr>
              <w:pStyle w:val="15"/>
            </w:pPr>
            <w:r>
              <w:t>600.00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用于支付新一中工程款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1.改善办学条件,提升我区整体教学水平</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27、偿还工程欠款资金（教育费附加）绩效目标表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13030423P00889410714U</w:t>
            </w:r>
          </w:p>
        </w:tc>
        <w:tc>
          <w:tcPr>
            <w:tcW w:w="2835" w:type="dxa"/>
            <w:vAlign w:val="center"/>
          </w:tcPr>
          <w:p>
            <w:pPr>
              <w:pStyle w:val="13"/>
            </w:pPr>
            <w:r>
              <w:t>项目名称</w:t>
            </w:r>
          </w:p>
        </w:tc>
        <w:tc>
          <w:tcPr>
            <w:tcW w:w="6094" w:type="dxa"/>
            <w:gridSpan w:val="3"/>
            <w:vAlign w:val="center"/>
          </w:tcPr>
          <w:p>
            <w:pPr>
              <w:pStyle w:val="15"/>
            </w:pPr>
            <w:r>
              <w:t>偿还工程欠款资金（教育费附加）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33.36</w:t>
            </w:r>
          </w:p>
        </w:tc>
        <w:tc>
          <w:tcPr>
            <w:tcW w:w="2835" w:type="dxa"/>
            <w:vAlign w:val="center"/>
          </w:tcPr>
          <w:p>
            <w:pPr>
              <w:pStyle w:val="13"/>
            </w:pPr>
            <w:r>
              <w:t>其中：财政    资金</w:t>
            </w:r>
          </w:p>
        </w:tc>
        <w:tc>
          <w:tcPr>
            <w:tcW w:w="2551" w:type="dxa"/>
            <w:vAlign w:val="center"/>
          </w:tcPr>
          <w:p>
            <w:pPr>
              <w:pStyle w:val="15"/>
            </w:pPr>
            <w:r>
              <w:t>33.36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改善办学条件，提高我区整体办学水平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28、城乡义务教育区级补助经费-公用经费（初中）绩效目标表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13030423P00889411066G</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城乡义务教育区级补助经费-公用经费（初中）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6.90</w:t>
            </w:r>
          </w:p>
        </w:tc>
        <w:tc>
          <w:tcPr>
            <w:tcW w:w="2835" w:type="dxa"/>
            <w:vAlign w:val="center"/>
          </w:tcPr>
          <w:p>
            <w:pPr>
              <w:pStyle w:val="13"/>
            </w:pPr>
            <w:r>
              <w:t>其中：财政    资金</w:t>
            </w:r>
          </w:p>
        </w:tc>
        <w:tc>
          <w:tcPr>
            <w:tcW w:w="2551" w:type="dxa"/>
            <w:vAlign w:val="center"/>
          </w:tcPr>
          <w:p>
            <w:pPr>
              <w:pStyle w:val="15"/>
            </w:pPr>
            <w:r>
              <w:t>6.90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项目资金6.9万元，主要用于英桥、文武学校初中公用经费支出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1.保障2所学校教育教学活动正常开展，维持学校工作正常进行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在校生数</w:t>
            </w:r>
          </w:p>
        </w:tc>
        <w:tc>
          <w:tcPr>
            <w:tcW w:w="5386" w:type="dxa"/>
            <w:vAlign w:val="center"/>
          </w:tcPr>
          <w:p>
            <w:pPr>
              <w:pStyle w:val="15"/>
            </w:pPr>
            <w:r>
              <w:t>反映在校生人数情况</w:t>
            </w:r>
          </w:p>
        </w:tc>
        <w:tc>
          <w:tcPr>
            <w:tcW w:w="2268" w:type="dxa"/>
            <w:vAlign w:val="center"/>
          </w:tcPr>
          <w:p>
            <w:pPr>
              <w:pStyle w:val="15"/>
            </w:pPr>
            <w:r>
              <w:t>507人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w:t>
            </w:r>
          </w:p>
        </w:tc>
        <w:tc>
          <w:tcPr>
            <w:tcW w:w="5386" w:type="dxa"/>
            <w:vAlign w:val="center"/>
          </w:tcPr>
          <w:p>
            <w:pPr>
              <w:pStyle w:val="15"/>
            </w:pPr>
            <w:r>
              <w:t>公用经费限额</w:t>
            </w:r>
          </w:p>
        </w:tc>
        <w:tc>
          <w:tcPr>
            <w:tcW w:w="2268" w:type="dxa"/>
            <w:vAlign w:val="center"/>
          </w:tcPr>
          <w:p>
            <w:pPr>
              <w:pStyle w:val="15"/>
            </w:pPr>
            <w:r>
              <w:t>≤5.38万元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寄宿生</w:t>
            </w:r>
          </w:p>
        </w:tc>
        <w:tc>
          <w:tcPr>
            <w:tcW w:w="5386" w:type="dxa"/>
            <w:vAlign w:val="center"/>
          </w:tcPr>
          <w:p>
            <w:pPr>
              <w:pStyle w:val="15"/>
            </w:pPr>
            <w:r>
              <w:t>寄宿生费用限额</w:t>
            </w:r>
          </w:p>
        </w:tc>
        <w:tc>
          <w:tcPr>
            <w:tcW w:w="2268" w:type="dxa"/>
            <w:vAlign w:val="center"/>
          </w:tcPr>
          <w:p>
            <w:pPr>
              <w:pStyle w:val="15"/>
            </w:pPr>
            <w:r>
              <w:t>≤1.52万元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5386" w:type="dxa"/>
            <w:vAlign w:val="center"/>
          </w:tcPr>
          <w:p>
            <w:pPr>
              <w:pStyle w:val="15"/>
            </w:pPr>
            <w:r>
              <w:t>反映家长对学校教育管理满意情况</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29、城乡义务教育区级补助经费-公用经费（小学）绩效目标表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13030423P00889411068P</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城乡义务教育区级补助经费-公用经费（小学）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5.13</w:t>
            </w:r>
          </w:p>
        </w:tc>
        <w:tc>
          <w:tcPr>
            <w:tcW w:w="2835" w:type="dxa"/>
            <w:vAlign w:val="center"/>
          </w:tcPr>
          <w:p>
            <w:pPr>
              <w:pStyle w:val="13"/>
            </w:pPr>
            <w:r>
              <w:t>其中：财政    资金</w:t>
            </w:r>
          </w:p>
        </w:tc>
        <w:tc>
          <w:tcPr>
            <w:tcW w:w="2551" w:type="dxa"/>
            <w:vAlign w:val="center"/>
          </w:tcPr>
          <w:p>
            <w:pPr>
              <w:pStyle w:val="15"/>
            </w:pPr>
            <w:r>
              <w:t>5.13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项目资金5.13万元，主要用于英桥、文武学校小学公用经费支出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1.保障2所学校教育教学活动正常开展，维持学校工作正常进行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在校生数</w:t>
            </w:r>
          </w:p>
        </w:tc>
        <w:tc>
          <w:tcPr>
            <w:tcW w:w="5386" w:type="dxa"/>
            <w:vAlign w:val="center"/>
          </w:tcPr>
          <w:p>
            <w:pPr>
              <w:pStyle w:val="15"/>
            </w:pPr>
            <w:r>
              <w:t>反映在校生人数情况</w:t>
            </w:r>
          </w:p>
        </w:tc>
        <w:tc>
          <w:tcPr>
            <w:tcW w:w="2268" w:type="dxa"/>
            <w:vAlign w:val="center"/>
          </w:tcPr>
          <w:p>
            <w:pPr>
              <w:pStyle w:val="15"/>
            </w:pPr>
            <w:r>
              <w:t>486人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校园工作正常运转率</w:t>
            </w:r>
          </w:p>
        </w:tc>
        <w:tc>
          <w:tcPr>
            <w:tcW w:w="5386" w:type="dxa"/>
            <w:vAlign w:val="center"/>
          </w:tcPr>
          <w:p>
            <w:pPr>
              <w:pStyle w:val="15"/>
            </w:pPr>
            <w:r>
              <w:t>校园工作是否正常运转率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w:t>
            </w:r>
          </w:p>
        </w:tc>
        <w:tc>
          <w:tcPr>
            <w:tcW w:w="5386" w:type="dxa"/>
            <w:vAlign w:val="center"/>
          </w:tcPr>
          <w:p>
            <w:pPr>
              <w:pStyle w:val="15"/>
            </w:pPr>
            <w:r>
              <w:t>公用经费限额</w:t>
            </w:r>
          </w:p>
        </w:tc>
        <w:tc>
          <w:tcPr>
            <w:tcW w:w="2268" w:type="dxa"/>
            <w:vAlign w:val="center"/>
          </w:tcPr>
          <w:p>
            <w:pPr>
              <w:pStyle w:val="15"/>
            </w:pPr>
            <w:r>
              <w:t>≤4.08万元</w:t>
            </w:r>
          </w:p>
        </w:tc>
        <w:tc>
          <w:tcPr>
            <w:tcW w:w="1276" w:type="dxa"/>
            <w:vAlign w:val="center"/>
          </w:tcPr>
          <w:p>
            <w:pPr>
              <w:pStyle w:val="15"/>
            </w:pPr>
            <w:r>
              <w:t>预算编制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寄宿生</w:t>
            </w:r>
          </w:p>
        </w:tc>
        <w:tc>
          <w:tcPr>
            <w:tcW w:w="5386" w:type="dxa"/>
            <w:vAlign w:val="center"/>
          </w:tcPr>
          <w:p>
            <w:pPr>
              <w:pStyle w:val="15"/>
            </w:pPr>
            <w:r>
              <w:t>寄宿生费用限额</w:t>
            </w:r>
          </w:p>
        </w:tc>
        <w:tc>
          <w:tcPr>
            <w:tcW w:w="2268" w:type="dxa"/>
            <w:vAlign w:val="center"/>
          </w:tcPr>
          <w:p>
            <w:pPr>
              <w:pStyle w:val="15"/>
            </w:pPr>
            <w:r>
              <w:t>≤1.05万元</w:t>
            </w:r>
          </w:p>
        </w:tc>
        <w:tc>
          <w:tcPr>
            <w:tcW w:w="1276" w:type="dxa"/>
            <w:vAlign w:val="center"/>
          </w:tcPr>
          <w:p>
            <w:pPr>
              <w:pStyle w:val="15"/>
            </w:pPr>
            <w:r>
              <w:t>预算编制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5386" w:type="dxa"/>
            <w:vAlign w:val="center"/>
          </w:tcPr>
          <w:p>
            <w:pPr>
              <w:pStyle w:val="15"/>
            </w:pPr>
            <w:r>
              <w:t>反映家长对学校教育管理满意情况</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30、创建国家体育消费试点城市经费绩效目标表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13030424P00889411165L</w:t>
            </w:r>
          </w:p>
        </w:tc>
        <w:tc>
          <w:tcPr>
            <w:tcW w:w="2835" w:type="dxa"/>
            <w:vAlign w:val="center"/>
          </w:tcPr>
          <w:p>
            <w:pPr>
              <w:pStyle w:val="13"/>
            </w:pPr>
            <w:r>
              <w:t>项目名称</w:t>
            </w:r>
          </w:p>
        </w:tc>
        <w:tc>
          <w:tcPr>
            <w:tcW w:w="6094" w:type="dxa"/>
            <w:gridSpan w:val="3"/>
            <w:vAlign w:val="center"/>
          </w:tcPr>
          <w:p>
            <w:pPr>
              <w:pStyle w:val="15"/>
            </w:pPr>
            <w:r>
              <w:t>创建国家体育消费试点城市经费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3.57</w:t>
            </w:r>
          </w:p>
        </w:tc>
        <w:tc>
          <w:tcPr>
            <w:tcW w:w="2835" w:type="dxa"/>
            <w:vAlign w:val="center"/>
          </w:tcPr>
          <w:p>
            <w:pPr>
              <w:pStyle w:val="13"/>
            </w:pPr>
            <w:r>
              <w:t>其中：财政    资金</w:t>
            </w:r>
          </w:p>
        </w:tc>
        <w:tc>
          <w:tcPr>
            <w:tcW w:w="2551" w:type="dxa"/>
            <w:vAlign w:val="center"/>
          </w:tcPr>
          <w:p>
            <w:pPr>
              <w:pStyle w:val="15"/>
            </w:pPr>
            <w:r>
              <w:t>3.57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项目资金3.57万元，主要用于创建国家体育消费试点城市，完善公共体育服务相关支出。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1.举办不低于2次特色群众健身比赛活动，进一步推进全民健身活动开展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群众体育活动次数</w:t>
            </w:r>
          </w:p>
        </w:tc>
        <w:tc>
          <w:tcPr>
            <w:tcW w:w="5386" w:type="dxa"/>
            <w:vAlign w:val="center"/>
          </w:tcPr>
          <w:p>
            <w:pPr>
              <w:pStyle w:val="15"/>
            </w:pPr>
            <w:r>
              <w:t>组织开展特色群众健身比赛次数</w:t>
            </w:r>
          </w:p>
        </w:tc>
        <w:tc>
          <w:tcPr>
            <w:tcW w:w="2268" w:type="dxa"/>
            <w:vAlign w:val="center"/>
          </w:tcPr>
          <w:p>
            <w:pPr>
              <w:pStyle w:val="15"/>
            </w:pPr>
            <w:r>
              <w:t>≥2次</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各项体育活动举办成功率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各项体育活动完成及时率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宣传费用</w:t>
            </w:r>
          </w:p>
        </w:tc>
        <w:tc>
          <w:tcPr>
            <w:tcW w:w="5386" w:type="dxa"/>
            <w:vAlign w:val="center"/>
          </w:tcPr>
          <w:p>
            <w:pPr>
              <w:pStyle w:val="15"/>
            </w:pPr>
            <w:r>
              <w:t>宣传费用</w:t>
            </w:r>
          </w:p>
        </w:tc>
        <w:tc>
          <w:tcPr>
            <w:tcW w:w="2268" w:type="dxa"/>
            <w:vAlign w:val="center"/>
          </w:tcPr>
          <w:p>
            <w:pPr>
              <w:pStyle w:val="15"/>
            </w:pPr>
            <w:r>
              <w:t>≤1万元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体育设施建设费用</w:t>
            </w:r>
          </w:p>
        </w:tc>
        <w:tc>
          <w:tcPr>
            <w:tcW w:w="5386" w:type="dxa"/>
            <w:vAlign w:val="center"/>
          </w:tcPr>
          <w:p>
            <w:pPr>
              <w:pStyle w:val="15"/>
            </w:pPr>
            <w:r>
              <w:t>体育设施建设费用</w:t>
            </w:r>
          </w:p>
        </w:tc>
        <w:tc>
          <w:tcPr>
            <w:tcW w:w="2268" w:type="dxa"/>
            <w:vAlign w:val="center"/>
          </w:tcPr>
          <w:p>
            <w:pPr>
              <w:pStyle w:val="15"/>
            </w:pPr>
            <w:r>
              <w:t>≤1万元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赛事活动费用</w:t>
            </w:r>
          </w:p>
        </w:tc>
        <w:tc>
          <w:tcPr>
            <w:tcW w:w="5386" w:type="dxa"/>
            <w:vAlign w:val="center"/>
          </w:tcPr>
          <w:p>
            <w:pPr>
              <w:pStyle w:val="15"/>
            </w:pPr>
            <w:r>
              <w:t>赛事活动费用</w:t>
            </w:r>
          </w:p>
        </w:tc>
        <w:tc>
          <w:tcPr>
            <w:tcW w:w="2268" w:type="dxa"/>
            <w:vAlign w:val="center"/>
          </w:tcPr>
          <w:p>
            <w:pPr>
              <w:pStyle w:val="15"/>
            </w:pPr>
            <w:r>
              <w:t>≤1.57万元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壮大体育赛事品牌提升影响力</w:t>
            </w:r>
          </w:p>
        </w:tc>
        <w:tc>
          <w:tcPr>
            <w:tcW w:w="5386" w:type="dxa"/>
            <w:vAlign w:val="center"/>
          </w:tcPr>
          <w:p>
            <w:pPr>
              <w:pStyle w:val="15"/>
            </w:pPr>
            <w:r>
              <w:t>进一步提升北戴河区品牌赛事社会影响</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满意人数占调查总数的比值</w:t>
            </w:r>
          </w:p>
        </w:tc>
        <w:tc>
          <w:tcPr>
            <w:tcW w:w="2268" w:type="dxa"/>
            <w:vAlign w:val="center"/>
          </w:tcPr>
          <w:p>
            <w:pPr>
              <w:pStyle w:val="15"/>
            </w:pPr>
            <w:r>
              <w:t>≥96%</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31、第三中学操场改造工程经费（教育费附加）绩效目标表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13030423P00889410717N</w:t>
            </w:r>
          </w:p>
        </w:tc>
        <w:tc>
          <w:tcPr>
            <w:tcW w:w="2835" w:type="dxa"/>
            <w:vAlign w:val="center"/>
          </w:tcPr>
          <w:p>
            <w:pPr>
              <w:pStyle w:val="13"/>
            </w:pPr>
            <w:r>
              <w:t>项目名称</w:t>
            </w:r>
          </w:p>
        </w:tc>
        <w:tc>
          <w:tcPr>
            <w:tcW w:w="6094" w:type="dxa"/>
            <w:gridSpan w:val="3"/>
            <w:vAlign w:val="center"/>
          </w:tcPr>
          <w:p>
            <w:pPr>
              <w:pStyle w:val="15"/>
            </w:pPr>
            <w:r>
              <w:t>第三中学操场改造工程经费（教育费附加）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110.00</w:t>
            </w:r>
          </w:p>
        </w:tc>
        <w:tc>
          <w:tcPr>
            <w:tcW w:w="2835" w:type="dxa"/>
            <w:vAlign w:val="center"/>
          </w:tcPr>
          <w:p>
            <w:pPr>
              <w:pStyle w:val="13"/>
            </w:pPr>
            <w:r>
              <w:t>其中：财政    资金</w:t>
            </w:r>
          </w:p>
        </w:tc>
        <w:tc>
          <w:tcPr>
            <w:tcW w:w="2551" w:type="dxa"/>
            <w:vAlign w:val="center"/>
          </w:tcPr>
          <w:p>
            <w:pPr>
              <w:pStyle w:val="15"/>
            </w:pPr>
            <w:r>
              <w:t>110.00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用于第三中学操场改造工程款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32、第一中学新建项目一般债券资金（2022年第六批新增政府债券资金 秦财债[2022]261号）绩效目标表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13030423P00885610045G</w:t>
            </w:r>
          </w:p>
        </w:tc>
        <w:tc>
          <w:tcPr>
            <w:tcW w:w="2835" w:type="dxa"/>
            <w:vAlign w:val="center"/>
          </w:tcPr>
          <w:p>
            <w:pPr>
              <w:pStyle w:val="13"/>
            </w:pPr>
            <w:r>
              <w:t>项目名称</w:t>
            </w:r>
          </w:p>
        </w:tc>
        <w:tc>
          <w:tcPr>
            <w:tcW w:w="6094" w:type="dxa"/>
            <w:gridSpan w:val="3"/>
            <w:vAlign w:val="center"/>
          </w:tcPr>
          <w:p>
            <w:pPr>
              <w:pStyle w:val="15"/>
            </w:pPr>
            <w:r>
              <w:t>第一中学新建项目一般债券资金（2022年第六批新增政府债券资金 秦财债[2022]261号）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10.00</w:t>
            </w:r>
          </w:p>
        </w:tc>
        <w:tc>
          <w:tcPr>
            <w:tcW w:w="2835" w:type="dxa"/>
            <w:vAlign w:val="center"/>
          </w:tcPr>
          <w:p>
            <w:pPr>
              <w:pStyle w:val="13"/>
            </w:pPr>
            <w:r>
              <w:t>其中：财政    资金</w:t>
            </w:r>
          </w:p>
        </w:tc>
        <w:tc>
          <w:tcPr>
            <w:tcW w:w="2551" w:type="dxa"/>
            <w:vAlign w:val="center"/>
          </w:tcPr>
          <w:p>
            <w:pPr>
              <w:pStyle w:val="15"/>
            </w:pPr>
            <w:r>
              <w:t>10.00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用于新一中建设资金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1.改善办学条件,提升我区整体教学水平</w:t>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33、第一中学智慧校园项目（2021年第四批新增政府债券资金 秦财债[2021]382号）绩效目标表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13030423P00885610015W</w:t>
            </w:r>
          </w:p>
        </w:tc>
        <w:tc>
          <w:tcPr>
            <w:tcW w:w="2835" w:type="dxa"/>
            <w:vAlign w:val="center"/>
          </w:tcPr>
          <w:p>
            <w:pPr>
              <w:pStyle w:val="13"/>
            </w:pPr>
            <w:r>
              <w:t>项目名称</w:t>
            </w:r>
          </w:p>
        </w:tc>
        <w:tc>
          <w:tcPr>
            <w:tcW w:w="6094" w:type="dxa"/>
            <w:gridSpan w:val="3"/>
            <w:vAlign w:val="center"/>
          </w:tcPr>
          <w:p>
            <w:pPr>
              <w:pStyle w:val="15"/>
            </w:pPr>
            <w:r>
              <w:t>第一中学智慧校园项目（2021年第四批新增政府债券资金 秦财债[2021]382号）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100.00</w:t>
            </w:r>
          </w:p>
        </w:tc>
        <w:tc>
          <w:tcPr>
            <w:tcW w:w="2835" w:type="dxa"/>
            <w:vAlign w:val="center"/>
          </w:tcPr>
          <w:p>
            <w:pPr>
              <w:pStyle w:val="13"/>
            </w:pPr>
            <w:r>
              <w:t>其中：财政    资金</w:t>
            </w:r>
          </w:p>
        </w:tc>
        <w:tc>
          <w:tcPr>
            <w:tcW w:w="2551" w:type="dxa"/>
            <w:vAlign w:val="center"/>
          </w:tcPr>
          <w:p>
            <w:pPr>
              <w:pStyle w:val="15"/>
            </w:pPr>
            <w:r>
              <w:t>100.00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用于新一中智慧校园建设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1.提高我区整体办学水平，优化教育资源，加强现代化设备的建设。</w:t>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涉及学校数量</w:t>
            </w:r>
          </w:p>
        </w:tc>
        <w:tc>
          <w:tcPr>
            <w:tcW w:w="2268" w:type="dxa"/>
            <w:vAlign w:val="center"/>
          </w:tcPr>
          <w:p>
            <w:pPr>
              <w:pStyle w:val="15"/>
            </w:pPr>
            <w:r>
              <w:t>1家</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仪器设备合格率（%）</w:t>
            </w:r>
          </w:p>
        </w:tc>
        <w:tc>
          <w:tcPr>
            <w:tcW w:w="5386" w:type="dxa"/>
            <w:vAlign w:val="center"/>
          </w:tcPr>
          <w:p>
            <w:pPr>
              <w:pStyle w:val="15"/>
            </w:pPr>
            <w:r>
              <w:t>购置设备合格数占购置设备总数的比值</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设备使用率</w:t>
            </w:r>
          </w:p>
        </w:tc>
        <w:tc>
          <w:tcPr>
            <w:tcW w:w="5386" w:type="dxa"/>
            <w:vAlign w:val="center"/>
          </w:tcPr>
          <w:p>
            <w:pPr>
              <w:pStyle w:val="15"/>
            </w:pPr>
            <w:r>
              <w:t>设备利用率=实际利用程度/设备设计利用程度*100%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调查过程中，满意人数占调查总数的比值</w:t>
            </w:r>
          </w:p>
        </w:tc>
        <w:tc>
          <w:tcPr>
            <w:tcW w:w="2268" w:type="dxa"/>
            <w:vAlign w:val="center"/>
          </w:tcPr>
          <w:p>
            <w:pPr>
              <w:pStyle w:val="15"/>
            </w:pPr>
            <w:r>
              <w:t>≥95%</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34、第一中学智慧校园项目一般债券资金（2022年第六批新增政府债券资金 秦财债[2022]261号）绩效目标表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13030423P00885610044W</w:t>
            </w:r>
          </w:p>
        </w:tc>
        <w:tc>
          <w:tcPr>
            <w:tcW w:w="2835" w:type="dxa"/>
            <w:vAlign w:val="center"/>
          </w:tcPr>
          <w:p>
            <w:pPr>
              <w:pStyle w:val="13"/>
            </w:pPr>
            <w:r>
              <w:t>项目名称</w:t>
            </w:r>
          </w:p>
        </w:tc>
        <w:tc>
          <w:tcPr>
            <w:tcW w:w="6094" w:type="dxa"/>
            <w:gridSpan w:val="3"/>
            <w:vAlign w:val="center"/>
          </w:tcPr>
          <w:p>
            <w:pPr>
              <w:pStyle w:val="15"/>
            </w:pPr>
            <w:r>
              <w:t>第一中学智慧校园项目一般债券资金（2022年第六批新增政府债券资金 秦财债[2022]261号）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700.00</w:t>
            </w:r>
          </w:p>
        </w:tc>
        <w:tc>
          <w:tcPr>
            <w:tcW w:w="2835" w:type="dxa"/>
            <w:vAlign w:val="center"/>
          </w:tcPr>
          <w:p>
            <w:pPr>
              <w:pStyle w:val="13"/>
            </w:pPr>
            <w:r>
              <w:t>其中：财政    资金</w:t>
            </w:r>
          </w:p>
        </w:tc>
        <w:tc>
          <w:tcPr>
            <w:tcW w:w="2551" w:type="dxa"/>
            <w:vAlign w:val="center"/>
          </w:tcPr>
          <w:p>
            <w:pPr>
              <w:pStyle w:val="15"/>
            </w:pPr>
            <w:r>
              <w:t>700.00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用于智慧校园建设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1.提高我区整体办学水平，优化教育资源，加强现代化设备的建设。</w:t>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涉及学校数量</w:t>
            </w:r>
          </w:p>
        </w:tc>
        <w:tc>
          <w:tcPr>
            <w:tcW w:w="2268" w:type="dxa"/>
            <w:vAlign w:val="center"/>
          </w:tcPr>
          <w:p>
            <w:pPr>
              <w:pStyle w:val="15"/>
            </w:pPr>
            <w:r>
              <w:t>1家</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仪器设备合格率（%）</w:t>
            </w:r>
          </w:p>
        </w:tc>
        <w:tc>
          <w:tcPr>
            <w:tcW w:w="5386" w:type="dxa"/>
            <w:vAlign w:val="center"/>
          </w:tcPr>
          <w:p>
            <w:pPr>
              <w:pStyle w:val="15"/>
            </w:pPr>
            <w:r>
              <w:t>购置设备合格数占购置设备总数的比值</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设备使用率</w:t>
            </w:r>
          </w:p>
        </w:tc>
        <w:tc>
          <w:tcPr>
            <w:tcW w:w="5386" w:type="dxa"/>
            <w:vAlign w:val="center"/>
          </w:tcPr>
          <w:p>
            <w:pPr>
              <w:pStyle w:val="15"/>
            </w:pPr>
            <w:r>
              <w:t>设备利用率=实际利用程度/设备设计利用程度*100%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调查过程中，满意人数占调查总数的比值</w:t>
            </w:r>
          </w:p>
        </w:tc>
        <w:tc>
          <w:tcPr>
            <w:tcW w:w="2268" w:type="dxa"/>
            <w:vAlign w:val="center"/>
          </w:tcPr>
          <w:p>
            <w:pPr>
              <w:pStyle w:val="15"/>
            </w:pPr>
            <w:r>
              <w:t>100%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35、对县级政府履行教育职责评价经费绩效目标表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13030424P008894111668</w:t>
            </w:r>
          </w:p>
        </w:tc>
        <w:tc>
          <w:tcPr>
            <w:tcW w:w="2835" w:type="dxa"/>
            <w:vAlign w:val="center"/>
          </w:tcPr>
          <w:p>
            <w:pPr>
              <w:pStyle w:val="13"/>
            </w:pPr>
            <w:r>
              <w:t>项目名称</w:t>
            </w:r>
          </w:p>
        </w:tc>
        <w:tc>
          <w:tcPr>
            <w:tcW w:w="6094" w:type="dxa"/>
            <w:gridSpan w:val="3"/>
            <w:vAlign w:val="center"/>
          </w:tcPr>
          <w:p>
            <w:pPr>
              <w:pStyle w:val="15"/>
            </w:pPr>
            <w:r>
              <w:t>对县级政府履行教育职责评价经费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5.70</w:t>
            </w:r>
          </w:p>
        </w:tc>
        <w:tc>
          <w:tcPr>
            <w:tcW w:w="2835" w:type="dxa"/>
            <w:vAlign w:val="center"/>
          </w:tcPr>
          <w:p>
            <w:pPr>
              <w:pStyle w:val="13"/>
            </w:pPr>
            <w:r>
              <w:t>其中：财政    资金</w:t>
            </w:r>
          </w:p>
        </w:tc>
        <w:tc>
          <w:tcPr>
            <w:tcW w:w="2551" w:type="dxa"/>
            <w:vAlign w:val="center"/>
          </w:tcPr>
          <w:p>
            <w:pPr>
              <w:pStyle w:val="15"/>
            </w:pPr>
            <w:r>
              <w:t>5.70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 5.7万元，主要用于义务教育优质均衡发展督导评估和省、市级政府对县级政府履行教育职责评价、督学培训等。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1.改善学校办学条件，为义务教育优质均衡督导评估做好准备。</w:t>
            </w:r>
          </w:p>
          <w:p>
            <w:pPr>
              <w:pStyle w:val="15"/>
            </w:pPr>
            <w:r>
              <w:t>2.责任督学培训、奖补，为督学工作提供保障。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达到标准学校个数</w:t>
            </w:r>
          </w:p>
        </w:tc>
        <w:tc>
          <w:tcPr>
            <w:tcW w:w="5386" w:type="dxa"/>
            <w:vAlign w:val="center"/>
          </w:tcPr>
          <w:p>
            <w:pPr>
              <w:pStyle w:val="15"/>
            </w:pPr>
            <w:r>
              <w:t>义务教育优质均衡达标学校个数</w:t>
            </w:r>
          </w:p>
        </w:tc>
        <w:tc>
          <w:tcPr>
            <w:tcW w:w="2268" w:type="dxa"/>
            <w:vAlign w:val="center"/>
          </w:tcPr>
          <w:p>
            <w:pPr>
              <w:pStyle w:val="15"/>
            </w:pPr>
            <w:r>
              <w:t>≥5个</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督学培训合格率</w:t>
            </w:r>
          </w:p>
        </w:tc>
        <w:tc>
          <w:tcPr>
            <w:tcW w:w="2268" w:type="dxa"/>
            <w:vAlign w:val="center"/>
          </w:tcPr>
          <w:p>
            <w:pPr>
              <w:pStyle w:val="15"/>
            </w:pPr>
            <w:r>
              <w:t>≥90百分比</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履行教育职责评价成本</w:t>
            </w:r>
          </w:p>
        </w:tc>
        <w:tc>
          <w:tcPr>
            <w:tcW w:w="5386" w:type="dxa"/>
            <w:vAlign w:val="center"/>
          </w:tcPr>
          <w:p>
            <w:pPr>
              <w:pStyle w:val="15"/>
            </w:pPr>
            <w:r>
              <w:t>履行教育职责评价成本</w:t>
            </w:r>
          </w:p>
        </w:tc>
        <w:tc>
          <w:tcPr>
            <w:tcW w:w="2268" w:type="dxa"/>
            <w:vAlign w:val="center"/>
          </w:tcPr>
          <w:p>
            <w:pPr>
              <w:pStyle w:val="15"/>
            </w:pPr>
            <w:r>
              <w:t>≤4万元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督学培训成本</w:t>
            </w:r>
          </w:p>
        </w:tc>
        <w:tc>
          <w:tcPr>
            <w:tcW w:w="5386" w:type="dxa"/>
            <w:vAlign w:val="center"/>
          </w:tcPr>
          <w:p>
            <w:pPr>
              <w:pStyle w:val="15"/>
            </w:pPr>
            <w:r>
              <w:t>督学培训成本</w:t>
            </w:r>
          </w:p>
        </w:tc>
        <w:tc>
          <w:tcPr>
            <w:tcW w:w="2268" w:type="dxa"/>
            <w:vAlign w:val="center"/>
          </w:tcPr>
          <w:p>
            <w:pPr>
              <w:pStyle w:val="15"/>
            </w:pPr>
            <w:r>
              <w:t>≤1.7万元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推进义务教育优质均衡发展</w:t>
            </w:r>
          </w:p>
        </w:tc>
        <w:tc>
          <w:tcPr>
            <w:tcW w:w="5386" w:type="dxa"/>
            <w:vAlign w:val="center"/>
          </w:tcPr>
          <w:p>
            <w:pPr>
              <w:pStyle w:val="15"/>
            </w:pPr>
            <w:r>
              <w:t>进一步推进义务教育优质均衡发展</w:t>
            </w:r>
          </w:p>
        </w:tc>
        <w:tc>
          <w:tcPr>
            <w:tcW w:w="2268" w:type="dxa"/>
            <w:vAlign w:val="center"/>
          </w:tcPr>
          <w:p>
            <w:pPr>
              <w:pStyle w:val="15"/>
            </w:pPr>
            <w:r>
              <w:t>进一步推进发展</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培训对象满意度</w:t>
            </w:r>
          </w:p>
        </w:tc>
        <w:tc>
          <w:tcPr>
            <w:tcW w:w="2268" w:type="dxa"/>
            <w:vAlign w:val="center"/>
          </w:tcPr>
          <w:p>
            <w:pPr>
              <w:pStyle w:val="15"/>
            </w:pPr>
            <w:r>
              <w:t>100%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36、河北对外经贸职业学院多功能综合教学实训基地项目专项债券资金（2021年第二批新增政府债券资金 秦财债[2021]254号）绩效目标表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13030423P00885810019N</w:t>
            </w:r>
          </w:p>
        </w:tc>
        <w:tc>
          <w:tcPr>
            <w:tcW w:w="2835" w:type="dxa"/>
            <w:vAlign w:val="center"/>
          </w:tcPr>
          <w:p>
            <w:pPr>
              <w:pStyle w:val="13"/>
            </w:pPr>
            <w:r>
              <w:t>项目名称</w:t>
            </w:r>
          </w:p>
        </w:tc>
        <w:tc>
          <w:tcPr>
            <w:tcW w:w="6094" w:type="dxa"/>
            <w:gridSpan w:val="3"/>
            <w:vAlign w:val="center"/>
          </w:tcPr>
          <w:p>
            <w:pPr>
              <w:pStyle w:val="15"/>
            </w:pPr>
            <w:r>
              <w:t>河北对外经贸职业学院多功能综合教学实训基地项目专项债券资金（2021年第二批新增政府债券资金 秦财债[2021]254号）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900.00</w:t>
            </w:r>
          </w:p>
        </w:tc>
        <w:tc>
          <w:tcPr>
            <w:tcW w:w="2835" w:type="dxa"/>
            <w:vAlign w:val="center"/>
          </w:tcPr>
          <w:p>
            <w:pPr>
              <w:pStyle w:val="13"/>
            </w:pPr>
            <w:r>
              <w:t>其中：财政    资金</w:t>
            </w:r>
          </w:p>
        </w:tc>
        <w:tc>
          <w:tcPr>
            <w:tcW w:w="2551" w:type="dxa"/>
            <w:vAlign w:val="center"/>
          </w:tcPr>
          <w:p>
            <w:pPr>
              <w:pStyle w:val="15"/>
            </w:pPr>
            <w:r>
              <w:t>900.00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用于支付河北对外经贸学院多功能综合教学实训基地项目资金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1.解决北戴河辖区无全民健身综合场地突出问题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37、教师节展演经费绩效目标表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13030424P00889411178B</w:t>
            </w:r>
          </w:p>
        </w:tc>
        <w:tc>
          <w:tcPr>
            <w:tcW w:w="2835" w:type="dxa"/>
            <w:vAlign w:val="center"/>
          </w:tcPr>
          <w:p>
            <w:pPr>
              <w:pStyle w:val="13"/>
            </w:pPr>
            <w:r>
              <w:t>项目名称</w:t>
            </w:r>
          </w:p>
        </w:tc>
        <w:tc>
          <w:tcPr>
            <w:tcW w:w="6094" w:type="dxa"/>
            <w:gridSpan w:val="3"/>
            <w:vAlign w:val="center"/>
          </w:tcPr>
          <w:p>
            <w:pPr>
              <w:pStyle w:val="15"/>
            </w:pPr>
            <w:r>
              <w:t>教师节展演经费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2.97</w:t>
            </w:r>
          </w:p>
        </w:tc>
        <w:tc>
          <w:tcPr>
            <w:tcW w:w="2835" w:type="dxa"/>
            <w:vAlign w:val="center"/>
          </w:tcPr>
          <w:p>
            <w:pPr>
              <w:pStyle w:val="13"/>
            </w:pPr>
            <w:r>
              <w:t>其中：财政    资金</w:t>
            </w:r>
          </w:p>
        </w:tc>
        <w:tc>
          <w:tcPr>
            <w:tcW w:w="2551" w:type="dxa"/>
            <w:vAlign w:val="center"/>
          </w:tcPr>
          <w:p>
            <w:pPr>
              <w:pStyle w:val="15"/>
            </w:pPr>
            <w:r>
              <w:t>2.97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项目资金2.97万元，主要用于教师节展演活动所需经费，包含1.大屏幕1万元;2.音响0.5万元;3.干冰机、干冰0.4万元;4.追光0.15万元;5.直播0.5万元;6.设计、拍照、录像、后期制作0.42万元;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 xml:space="preserve">1.顺利完成教师节活动     </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活动参加人数</w:t>
            </w:r>
          </w:p>
        </w:tc>
        <w:tc>
          <w:tcPr>
            <w:tcW w:w="5386" w:type="dxa"/>
            <w:vAlign w:val="center"/>
          </w:tcPr>
          <w:p>
            <w:pPr>
              <w:pStyle w:val="15"/>
            </w:pPr>
            <w:r>
              <w:t>参加教师节展演活动人数</w:t>
            </w:r>
          </w:p>
        </w:tc>
        <w:tc>
          <w:tcPr>
            <w:tcW w:w="2268" w:type="dxa"/>
            <w:vAlign w:val="center"/>
          </w:tcPr>
          <w:p>
            <w:pPr>
              <w:pStyle w:val="15"/>
            </w:pPr>
            <w:r>
              <w:t>≥1000人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参加教师节展演活动举办达到预期计划标准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活动举办及时性</w:t>
            </w:r>
          </w:p>
        </w:tc>
        <w:tc>
          <w:tcPr>
            <w:tcW w:w="5386" w:type="dxa"/>
            <w:vAlign w:val="center"/>
          </w:tcPr>
          <w:p>
            <w:pPr>
              <w:pStyle w:val="15"/>
            </w:pPr>
            <w:r>
              <w:t>按照计划时限完成活动</w:t>
            </w:r>
          </w:p>
        </w:tc>
        <w:tc>
          <w:tcPr>
            <w:tcW w:w="2268" w:type="dxa"/>
            <w:vAlign w:val="center"/>
          </w:tcPr>
          <w:p>
            <w:pPr>
              <w:pStyle w:val="15"/>
            </w:pPr>
            <w:r>
              <w:t>按照计划时限完成活动</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活动实际支出控制在预算资金内</w:t>
            </w:r>
          </w:p>
        </w:tc>
        <w:tc>
          <w:tcPr>
            <w:tcW w:w="2268" w:type="dxa"/>
            <w:vAlign w:val="center"/>
          </w:tcPr>
          <w:p>
            <w:pPr>
              <w:pStyle w:val="15"/>
            </w:pPr>
            <w:r>
              <w:t>≤2.97万元</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调动教师积极性</w:t>
            </w:r>
          </w:p>
        </w:tc>
        <w:tc>
          <w:tcPr>
            <w:tcW w:w="5386" w:type="dxa"/>
            <w:vAlign w:val="center"/>
          </w:tcPr>
          <w:p>
            <w:pPr>
              <w:pStyle w:val="15"/>
            </w:pPr>
            <w:r>
              <w:t>通过举办专题活动进一步调动教师积极性</w:t>
            </w:r>
          </w:p>
        </w:tc>
        <w:tc>
          <w:tcPr>
            <w:tcW w:w="2268" w:type="dxa"/>
            <w:vAlign w:val="center"/>
          </w:tcPr>
          <w:p>
            <w:pPr>
              <w:pStyle w:val="15"/>
            </w:pPr>
            <w:r>
              <w:t>进一步调动积极性</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获奖教师满意度</w:t>
            </w:r>
          </w:p>
        </w:tc>
        <w:tc>
          <w:tcPr>
            <w:tcW w:w="5386" w:type="dxa"/>
            <w:vAlign w:val="center"/>
          </w:tcPr>
          <w:p>
            <w:pPr>
              <w:pStyle w:val="15"/>
            </w:pPr>
            <w:r>
              <w:t>获奖教师满意人数占比</w:t>
            </w:r>
          </w:p>
        </w:tc>
        <w:tc>
          <w:tcPr>
            <w:tcW w:w="2268" w:type="dxa"/>
            <w:vAlign w:val="center"/>
          </w:tcPr>
          <w:p>
            <w:pPr>
              <w:pStyle w:val="15"/>
            </w:pPr>
            <w:r>
              <w:t xml:space="preserve">≥90%  </w:t>
            </w:r>
          </w:p>
        </w:tc>
        <w:tc>
          <w:tcPr>
            <w:tcW w:w="1276" w:type="dxa"/>
            <w:vAlign w:val="center"/>
          </w:tcPr>
          <w:p>
            <w:pPr>
              <w:pStyle w:val="15"/>
            </w:pPr>
            <w:r>
              <w:t>依据相关政策文件</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15.00</w:t>
            </w:r>
          </w:p>
        </w:tc>
        <w:tc>
          <w:tcPr>
            <w:tcW w:w="2835" w:type="dxa"/>
            <w:vAlign w:val="center"/>
          </w:tcPr>
          <w:p>
            <w:pPr>
              <w:pStyle w:val="13"/>
            </w:pPr>
            <w:r>
              <w:t>其中：财政    资金</w:t>
            </w:r>
          </w:p>
        </w:tc>
        <w:tc>
          <w:tcPr>
            <w:tcW w:w="2551" w:type="dxa"/>
            <w:vAlign w:val="center"/>
          </w:tcPr>
          <w:p>
            <w:pPr>
              <w:pStyle w:val="15"/>
            </w:pPr>
            <w:r>
              <w:t>15.00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项目资金15万元，主要用于于外请专家、外出培训、上站学习、学术交流等培训活动支出。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1.通过培训，进一步提升干部素质及核心能力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培训覆盖率</w:t>
            </w:r>
          </w:p>
        </w:tc>
        <w:tc>
          <w:tcPr>
            <w:tcW w:w="5386" w:type="dxa"/>
            <w:vAlign w:val="center"/>
          </w:tcPr>
          <w:p>
            <w:pPr>
              <w:pStyle w:val="15"/>
            </w:pPr>
            <w:r>
              <w:t>实训人数占应训人数的比例</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培训计划按期完成率=按期完成的培训任务数/总培训计划数*100%</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项目支出控制在预算资金内</w:t>
            </w:r>
          </w:p>
        </w:tc>
        <w:tc>
          <w:tcPr>
            <w:tcW w:w="2268" w:type="dxa"/>
            <w:vAlign w:val="center"/>
          </w:tcPr>
          <w:p>
            <w:pPr>
              <w:pStyle w:val="15"/>
            </w:pPr>
            <w:r>
              <w:t>≤15万元</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提升干部素质及核心能力</w:t>
            </w:r>
          </w:p>
        </w:tc>
        <w:tc>
          <w:tcPr>
            <w:tcW w:w="5386" w:type="dxa"/>
            <w:vAlign w:val="center"/>
          </w:tcPr>
          <w:p>
            <w:pPr>
              <w:pStyle w:val="15"/>
            </w:pPr>
            <w:r>
              <w:t>进一步提升干部素质及核心能力</w:t>
            </w:r>
          </w:p>
        </w:tc>
        <w:tc>
          <w:tcPr>
            <w:tcW w:w="2268" w:type="dxa"/>
            <w:vAlign w:val="center"/>
          </w:tcPr>
          <w:p>
            <w:pPr>
              <w:pStyle w:val="15"/>
            </w:pPr>
            <w:r>
              <w:t>进一步提升</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调查中满意和较满意的受训学员数量占调查总数的比率</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39、教师招聘经费绩效目标表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13030424P00889411170E</w:t>
            </w:r>
          </w:p>
        </w:tc>
        <w:tc>
          <w:tcPr>
            <w:tcW w:w="2835" w:type="dxa"/>
            <w:vAlign w:val="center"/>
          </w:tcPr>
          <w:p>
            <w:pPr>
              <w:pStyle w:val="13"/>
            </w:pPr>
            <w:r>
              <w:t>项目名称</w:t>
            </w:r>
          </w:p>
        </w:tc>
        <w:tc>
          <w:tcPr>
            <w:tcW w:w="6094" w:type="dxa"/>
            <w:gridSpan w:val="3"/>
            <w:vAlign w:val="center"/>
          </w:tcPr>
          <w:p>
            <w:pPr>
              <w:pStyle w:val="15"/>
            </w:pPr>
            <w:r>
              <w:t>教师招聘经费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5.35</w:t>
            </w:r>
          </w:p>
        </w:tc>
        <w:tc>
          <w:tcPr>
            <w:tcW w:w="2835" w:type="dxa"/>
            <w:vAlign w:val="center"/>
          </w:tcPr>
          <w:p>
            <w:pPr>
              <w:pStyle w:val="13"/>
            </w:pPr>
            <w:r>
              <w:t>其中：财政    资金</w:t>
            </w:r>
          </w:p>
        </w:tc>
        <w:tc>
          <w:tcPr>
            <w:tcW w:w="2551" w:type="dxa"/>
            <w:vAlign w:val="center"/>
          </w:tcPr>
          <w:p>
            <w:pPr>
              <w:pStyle w:val="15"/>
            </w:pPr>
            <w:r>
              <w:t>5.35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项目资金5.35万元，主要用于到高校公开选聘和面向社会公开招聘，产生的评委费、监考费、材料费、交通、食宿费等。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1.保障教师招聘工作顺利进行，为我区教师队伍建设提供资金支撑。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外聘评委人数</w:t>
            </w:r>
          </w:p>
        </w:tc>
        <w:tc>
          <w:tcPr>
            <w:tcW w:w="5386" w:type="dxa"/>
            <w:vAlign w:val="center"/>
          </w:tcPr>
          <w:p>
            <w:pPr>
              <w:pStyle w:val="15"/>
            </w:pPr>
            <w:r>
              <w:t>聘用专业评委人数</w:t>
            </w:r>
          </w:p>
        </w:tc>
        <w:tc>
          <w:tcPr>
            <w:tcW w:w="2268" w:type="dxa"/>
            <w:vAlign w:val="center"/>
          </w:tcPr>
          <w:p>
            <w:pPr>
              <w:pStyle w:val="15"/>
            </w:pPr>
            <w:r>
              <w:t>≤15人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招聘合格率</w:t>
            </w:r>
          </w:p>
        </w:tc>
        <w:tc>
          <w:tcPr>
            <w:tcW w:w="5386" w:type="dxa"/>
            <w:vAlign w:val="center"/>
          </w:tcPr>
          <w:p>
            <w:pPr>
              <w:pStyle w:val="15"/>
            </w:pPr>
            <w:r>
              <w:t>招聘教师素质及条件达标率</w:t>
            </w:r>
          </w:p>
        </w:tc>
        <w:tc>
          <w:tcPr>
            <w:tcW w:w="2268" w:type="dxa"/>
            <w:vAlign w:val="center"/>
          </w:tcPr>
          <w:p>
            <w:pPr>
              <w:pStyle w:val="15"/>
            </w:pPr>
            <w:r>
              <w:t>≥90百分比</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招聘工作完成及时率</w:t>
            </w:r>
          </w:p>
        </w:tc>
        <w:tc>
          <w:tcPr>
            <w:tcW w:w="5386" w:type="dxa"/>
            <w:vAlign w:val="center"/>
          </w:tcPr>
          <w:p>
            <w:pPr>
              <w:pStyle w:val="15"/>
            </w:pPr>
            <w:r>
              <w:t>招聘按计划进度完成及时率</w:t>
            </w:r>
          </w:p>
        </w:tc>
        <w:tc>
          <w:tcPr>
            <w:tcW w:w="2268" w:type="dxa"/>
            <w:vAlign w:val="center"/>
          </w:tcPr>
          <w:p>
            <w:pPr>
              <w:pStyle w:val="15"/>
            </w:pPr>
            <w:r>
              <w:t>≥90百分比</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聘用费用标准</w:t>
            </w:r>
          </w:p>
        </w:tc>
        <w:tc>
          <w:tcPr>
            <w:tcW w:w="5386" w:type="dxa"/>
            <w:vAlign w:val="center"/>
          </w:tcPr>
          <w:p>
            <w:pPr>
              <w:pStyle w:val="15"/>
            </w:pPr>
            <w:r>
              <w:t>聘用专业评委费用标准</w:t>
            </w:r>
          </w:p>
        </w:tc>
        <w:tc>
          <w:tcPr>
            <w:tcW w:w="2268" w:type="dxa"/>
            <w:vAlign w:val="center"/>
          </w:tcPr>
          <w:p>
            <w:pPr>
              <w:pStyle w:val="15"/>
            </w:pPr>
            <w:r>
              <w:t>≤200元/人/天</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增强教师队伍建设</w:t>
            </w:r>
          </w:p>
        </w:tc>
        <w:tc>
          <w:tcPr>
            <w:tcW w:w="5386" w:type="dxa"/>
            <w:vAlign w:val="center"/>
          </w:tcPr>
          <w:p>
            <w:pPr>
              <w:pStyle w:val="15"/>
            </w:pPr>
            <w:r>
              <w:t>进一步增强教师队伍建设</w:t>
            </w:r>
          </w:p>
        </w:tc>
        <w:tc>
          <w:tcPr>
            <w:tcW w:w="2268" w:type="dxa"/>
            <w:vAlign w:val="center"/>
          </w:tcPr>
          <w:p>
            <w:pPr>
              <w:pStyle w:val="15"/>
            </w:pPr>
            <w:r>
              <w:t>进一步增强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应聘人员满意度</w:t>
            </w:r>
          </w:p>
        </w:tc>
        <w:tc>
          <w:tcPr>
            <w:tcW w:w="5386" w:type="dxa"/>
            <w:vAlign w:val="center"/>
          </w:tcPr>
          <w:p>
            <w:pPr>
              <w:pStyle w:val="15"/>
            </w:pPr>
            <w:r>
              <w:t>应聘人员对招聘工作满意度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40、考点建设维护费绩效目标表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13030424P00889411172M</w:t>
            </w:r>
          </w:p>
        </w:tc>
        <w:tc>
          <w:tcPr>
            <w:tcW w:w="2835" w:type="dxa"/>
            <w:vAlign w:val="center"/>
          </w:tcPr>
          <w:p>
            <w:pPr>
              <w:pStyle w:val="13"/>
            </w:pPr>
            <w:r>
              <w:t>项目名称</w:t>
            </w:r>
          </w:p>
        </w:tc>
        <w:tc>
          <w:tcPr>
            <w:tcW w:w="6094" w:type="dxa"/>
            <w:gridSpan w:val="3"/>
            <w:vAlign w:val="center"/>
          </w:tcPr>
          <w:p>
            <w:pPr>
              <w:pStyle w:val="15"/>
            </w:pPr>
            <w:r>
              <w:t>考点建设维护费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19.98</w:t>
            </w:r>
          </w:p>
        </w:tc>
        <w:tc>
          <w:tcPr>
            <w:tcW w:w="2835" w:type="dxa"/>
            <w:vAlign w:val="center"/>
          </w:tcPr>
          <w:p>
            <w:pPr>
              <w:pStyle w:val="13"/>
            </w:pPr>
            <w:r>
              <w:t>其中：财政    资金</w:t>
            </w:r>
          </w:p>
        </w:tc>
        <w:tc>
          <w:tcPr>
            <w:tcW w:w="2551" w:type="dxa"/>
            <w:vAlign w:val="center"/>
          </w:tcPr>
          <w:p>
            <w:pPr>
              <w:pStyle w:val="15"/>
            </w:pPr>
            <w:r>
              <w:t>19.98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项目资金19.98万元，主要用于树人、高中、一中考点维护6万元；局二楼保密室、四楼视频会议室改造13.98万元。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80%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1.圆满完成各类考试工作任务</w:t>
            </w:r>
          </w:p>
          <w:p>
            <w:pPr>
              <w:pStyle w:val="15"/>
            </w:pPr>
            <w:r>
              <w:t>2.确保各类考试数据准确无误</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考试巡查系统维护数量</w:t>
            </w:r>
          </w:p>
        </w:tc>
        <w:tc>
          <w:tcPr>
            <w:tcW w:w="5386" w:type="dxa"/>
            <w:vAlign w:val="center"/>
          </w:tcPr>
          <w:p>
            <w:pPr>
              <w:pStyle w:val="15"/>
            </w:pPr>
            <w:r>
              <w:t>标准化考点考试巡查系统维护</w:t>
            </w:r>
          </w:p>
        </w:tc>
        <w:tc>
          <w:tcPr>
            <w:tcW w:w="2268" w:type="dxa"/>
            <w:vAlign w:val="center"/>
          </w:tcPr>
          <w:p>
            <w:pPr>
              <w:pStyle w:val="15"/>
            </w:pPr>
            <w:r>
              <w:t>3个</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改造面积</w:t>
            </w:r>
          </w:p>
        </w:tc>
        <w:tc>
          <w:tcPr>
            <w:tcW w:w="5386" w:type="dxa"/>
            <w:vAlign w:val="center"/>
          </w:tcPr>
          <w:p>
            <w:pPr>
              <w:pStyle w:val="15"/>
            </w:pPr>
            <w:r>
              <w:t>改造面积</w:t>
            </w:r>
          </w:p>
        </w:tc>
        <w:tc>
          <w:tcPr>
            <w:tcW w:w="2268" w:type="dxa"/>
            <w:vAlign w:val="center"/>
          </w:tcPr>
          <w:p>
            <w:pPr>
              <w:pStyle w:val="15"/>
            </w:pPr>
            <w:r>
              <w:t>≥80平米</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考点维护验收合格率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改造验收合格率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考点维护成本</w:t>
            </w:r>
          </w:p>
        </w:tc>
        <w:tc>
          <w:tcPr>
            <w:tcW w:w="5386" w:type="dxa"/>
            <w:vAlign w:val="center"/>
          </w:tcPr>
          <w:p>
            <w:pPr>
              <w:pStyle w:val="15"/>
            </w:pPr>
            <w:r>
              <w:t>考点维护成本</w:t>
            </w:r>
          </w:p>
        </w:tc>
        <w:tc>
          <w:tcPr>
            <w:tcW w:w="2268" w:type="dxa"/>
            <w:vAlign w:val="center"/>
          </w:tcPr>
          <w:p>
            <w:pPr>
              <w:pStyle w:val="15"/>
            </w:pPr>
            <w:r>
              <w:t>≤6万元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改造成本</w:t>
            </w:r>
          </w:p>
        </w:tc>
        <w:tc>
          <w:tcPr>
            <w:tcW w:w="5386" w:type="dxa"/>
            <w:vAlign w:val="center"/>
          </w:tcPr>
          <w:p>
            <w:pPr>
              <w:pStyle w:val="15"/>
            </w:pPr>
            <w:r>
              <w:t>保密室、视频会议室改造成本</w:t>
            </w:r>
          </w:p>
        </w:tc>
        <w:tc>
          <w:tcPr>
            <w:tcW w:w="2268" w:type="dxa"/>
            <w:vAlign w:val="center"/>
          </w:tcPr>
          <w:p>
            <w:pPr>
              <w:pStyle w:val="15"/>
            </w:pPr>
            <w:r>
              <w:t>≤13.98万元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推进标准化考点建设</w:t>
            </w:r>
          </w:p>
        </w:tc>
        <w:tc>
          <w:tcPr>
            <w:tcW w:w="5386" w:type="dxa"/>
            <w:vAlign w:val="center"/>
          </w:tcPr>
          <w:p>
            <w:pPr>
              <w:pStyle w:val="15"/>
            </w:pPr>
            <w:r>
              <w:t>进一步推进标准化考点建设</w:t>
            </w:r>
          </w:p>
        </w:tc>
        <w:tc>
          <w:tcPr>
            <w:tcW w:w="2268" w:type="dxa"/>
            <w:vAlign w:val="center"/>
          </w:tcPr>
          <w:p>
            <w:pPr>
              <w:pStyle w:val="15"/>
            </w:pPr>
            <w:r>
              <w:t>进一步推进</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考务工作者满意度</w:t>
            </w:r>
          </w:p>
        </w:tc>
        <w:tc>
          <w:tcPr>
            <w:tcW w:w="5386" w:type="dxa"/>
            <w:vAlign w:val="center"/>
          </w:tcPr>
          <w:p>
            <w:pPr>
              <w:pStyle w:val="15"/>
            </w:pPr>
            <w:r>
              <w:t>服务对象满意人数占全部服务对象人数比例</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41、考务费绩效目标表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13030424P00889411175G</w:t>
            </w:r>
          </w:p>
        </w:tc>
        <w:tc>
          <w:tcPr>
            <w:tcW w:w="2835" w:type="dxa"/>
            <w:vAlign w:val="center"/>
          </w:tcPr>
          <w:p>
            <w:pPr>
              <w:pStyle w:val="13"/>
            </w:pPr>
            <w:r>
              <w:t>项目名称</w:t>
            </w:r>
          </w:p>
        </w:tc>
        <w:tc>
          <w:tcPr>
            <w:tcW w:w="6094" w:type="dxa"/>
            <w:gridSpan w:val="3"/>
            <w:vAlign w:val="center"/>
          </w:tcPr>
          <w:p>
            <w:pPr>
              <w:pStyle w:val="15"/>
            </w:pPr>
            <w:r>
              <w:t>考务费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11.39</w:t>
            </w:r>
          </w:p>
        </w:tc>
        <w:tc>
          <w:tcPr>
            <w:tcW w:w="2835" w:type="dxa"/>
            <w:vAlign w:val="center"/>
          </w:tcPr>
          <w:p>
            <w:pPr>
              <w:pStyle w:val="13"/>
            </w:pPr>
            <w:r>
              <w:t>其中：财政    资金</w:t>
            </w:r>
          </w:p>
        </w:tc>
        <w:tc>
          <w:tcPr>
            <w:tcW w:w="2551" w:type="dxa"/>
            <w:vAlign w:val="center"/>
          </w:tcPr>
          <w:p>
            <w:pPr>
              <w:pStyle w:val="15"/>
            </w:pPr>
            <w:r>
              <w:t>11.39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项目资金11.39万元，主要用于支付考试考务费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80%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1.圆满完成各类考试工作任务900场次以上</w:t>
            </w:r>
          </w:p>
          <w:p>
            <w:pPr>
              <w:pStyle w:val="15"/>
            </w:pPr>
            <w:r>
              <w:t>2.确保各类考试数据准确无误</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考试场次（场次）</w:t>
            </w:r>
          </w:p>
        </w:tc>
        <w:tc>
          <w:tcPr>
            <w:tcW w:w="5386" w:type="dxa"/>
            <w:vAlign w:val="center"/>
          </w:tcPr>
          <w:p>
            <w:pPr>
              <w:pStyle w:val="15"/>
            </w:pPr>
            <w:r>
              <w:t>各类教育相关考试场次</w:t>
            </w:r>
          </w:p>
        </w:tc>
        <w:tc>
          <w:tcPr>
            <w:tcW w:w="2268" w:type="dxa"/>
            <w:vAlign w:val="center"/>
          </w:tcPr>
          <w:p>
            <w:pPr>
              <w:pStyle w:val="15"/>
            </w:pPr>
            <w:r>
              <w:t>&gt;900场次</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资金使用准确率</w:t>
            </w:r>
          </w:p>
        </w:tc>
        <w:tc>
          <w:tcPr>
            <w:tcW w:w="5386" w:type="dxa"/>
            <w:vAlign w:val="center"/>
          </w:tcPr>
          <w:p>
            <w:pPr>
              <w:pStyle w:val="15"/>
            </w:pPr>
            <w:r>
              <w:t>考务费支付符合文件规定标准</w:t>
            </w:r>
          </w:p>
        </w:tc>
        <w:tc>
          <w:tcPr>
            <w:tcW w:w="2268" w:type="dxa"/>
            <w:vAlign w:val="center"/>
          </w:tcPr>
          <w:p>
            <w:pPr>
              <w:pStyle w:val="15"/>
            </w:pPr>
            <w:r>
              <w:t>100%</w:t>
            </w:r>
          </w:p>
        </w:tc>
        <w:tc>
          <w:tcPr>
            <w:tcW w:w="1276" w:type="dxa"/>
            <w:vAlign w:val="center"/>
          </w:tcPr>
          <w:p>
            <w:pPr>
              <w:pStyle w:val="15"/>
            </w:pPr>
            <w:r>
              <w:t>《河北省教育厅关于调整我省教育考试招生相关劳务费标准的通知》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考试工作任务完成及时率</w:t>
            </w:r>
          </w:p>
        </w:tc>
        <w:tc>
          <w:tcPr>
            <w:tcW w:w="5386" w:type="dxa"/>
            <w:vAlign w:val="center"/>
          </w:tcPr>
          <w:p>
            <w:pPr>
              <w:pStyle w:val="15"/>
            </w:pPr>
            <w:r>
              <w:t>组织考试工作任务完成及时率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≤11.39万元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保障考试工作顺利完成</w:t>
            </w:r>
          </w:p>
        </w:tc>
        <w:tc>
          <w:tcPr>
            <w:tcW w:w="5386" w:type="dxa"/>
            <w:vAlign w:val="center"/>
          </w:tcPr>
          <w:p>
            <w:pPr>
              <w:pStyle w:val="15"/>
            </w:pPr>
            <w:r>
              <w:t>进一步保障各类考试工作顺利完成</w:t>
            </w:r>
          </w:p>
        </w:tc>
        <w:tc>
          <w:tcPr>
            <w:tcW w:w="2268" w:type="dxa"/>
            <w:vAlign w:val="center"/>
          </w:tcPr>
          <w:p>
            <w:pPr>
              <w:pStyle w:val="15"/>
            </w:pPr>
            <w:r>
              <w:t>进一步保障工作顺利完成</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考务工作者满意度</w:t>
            </w:r>
          </w:p>
        </w:tc>
        <w:tc>
          <w:tcPr>
            <w:tcW w:w="5386" w:type="dxa"/>
            <w:vAlign w:val="center"/>
          </w:tcPr>
          <w:p>
            <w:pPr>
              <w:pStyle w:val="15"/>
            </w:pPr>
            <w:r>
              <w:t>服务对象满意人数占全部服务对象人数比例</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42、课桌椅采购经费（教育费附加）绩效目标表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13030423P00889410718A</w:t>
            </w:r>
          </w:p>
        </w:tc>
        <w:tc>
          <w:tcPr>
            <w:tcW w:w="2835" w:type="dxa"/>
            <w:vAlign w:val="center"/>
          </w:tcPr>
          <w:p>
            <w:pPr>
              <w:pStyle w:val="13"/>
            </w:pPr>
            <w:r>
              <w:t>项目名称</w:t>
            </w:r>
          </w:p>
        </w:tc>
        <w:tc>
          <w:tcPr>
            <w:tcW w:w="6094" w:type="dxa"/>
            <w:gridSpan w:val="3"/>
            <w:vAlign w:val="center"/>
          </w:tcPr>
          <w:p>
            <w:pPr>
              <w:pStyle w:val="15"/>
            </w:pPr>
            <w:r>
              <w:t>课桌椅采购经费（教育费附加）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25.00</w:t>
            </w:r>
          </w:p>
        </w:tc>
        <w:tc>
          <w:tcPr>
            <w:tcW w:w="2835" w:type="dxa"/>
            <w:vAlign w:val="center"/>
          </w:tcPr>
          <w:p>
            <w:pPr>
              <w:pStyle w:val="13"/>
            </w:pPr>
            <w:r>
              <w:t>其中：财政    资金</w:t>
            </w:r>
          </w:p>
        </w:tc>
        <w:tc>
          <w:tcPr>
            <w:tcW w:w="2551" w:type="dxa"/>
            <w:vAlign w:val="center"/>
          </w:tcPr>
          <w:p>
            <w:pPr>
              <w:pStyle w:val="15"/>
            </w:pPr>
            <w:r>
              <w:t>25.00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用于课桌椅采购款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1.改善办学条件,提升我区整体教学水平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课桌椅数量</w:t>
            </w:r>
          </w:p>
        </w:tc>
        <w:tc>
          <w:tcPr>
            <w:tcW w:w="5386" w:type="dxa"/>
            <w:vAlign w:val="center"/>
          </w:tcPr>
          <w:p>
            <w:pPr>
              <w:pStyle w:val="15"/>
            </w:pPr>
            <w:r>
              <w:t>课桌椅数量</w:t>
            </w:r>
          </w:p>
        </w:tc>
        <w:tc>
          <w:tcPr>
            <w:tcW w:w="2268" w:type="dxa"/>
            <w:vAlign w:val="center"/>
          </w:tcPr>
          <w:p>
            <w:pPr>
              <w:pStyle w:val="15"/>
            </w:pPr>
            <w:r>
              <w:t>≥500套</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课桌椅质量合格率</w:t>
            </w:r>
          </w:p>
        </w:tc>
        <w:tc>
          <w:tcPr>
            <w:tcW w:w="5386" w:type="dxa"/>
            <w:vAlign w:val="center"/>
          </w:tcPr>
          <w:p>
            <w:pPr>
              <w:pStyle w:val="15"/>
            </w:pPr>
            <w:r>
              <w:t>合格的数量占全部数量的比例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资金支付及时性</w:t>
            </w:r>
          </w:p>
        </w:tc>
        <w:tc>
          <w:tcPr>
            <w:tcW w:w="5386" w:type="dxa"/>
            <w:vAlign w:val="center"/>
          </w:tcPr>
          <w:p>
            <w:pPr>
              <w:pStyle w:val="15"/>
            </w:pPr>
            <w:r>
              <w:t>资金支付及时性</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43、课桌椅采购经费（教育费附加）绩效目标表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13030424P00889411184Q</w:t>
            </w:r>
          </w:p>
        </w:tc>
        <w:tc>
          <w:tcPr>
            <w:tcW w:w="2835" w:type="dxa"/>
            <w:vAlign w:val="center"/>
          </w:tcPr>
          <w:p>
            <w:pPr>
              <w:pStyle w:val="13"/>
            </w:pPr>
            <w:r>
              <w:t>项目名称</w:t>
            </w:r>
          </w:p>
        </w:tc>
        <w:tc>
          <w:tcPr>
            <w:tcW w:w="6094" w:type="dxa"/>
            <w:gridSpan w:val="3"/>
            <w:vAlign w:val="center"/>
          </w:tcPr>
          <w:p>
            <w:pPr>
              <w:pStyle w:val="15"/>
            </w:pPr>
            <w:r>
              <w:t>课桌椅采购经费（教育费附加）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62.00</w:t>
            </w:r>
          </w:p>
        </w:tc>
        <w:tc>
          <w:tcPr>
            <w:tcW w:w="2835" w:type="dxa"/>
            <w:vAlign w:val="center"/>
          </w:tcPr>
          <w:p>
            <w:pPr>
              <w:pStyle w:val="13"/>
            </w:pPr>
            <w:r>
              <w:t>其中：财政    资金</w:t>
            </w:r>
          </w:p>
        </w:tc>
        <w:tc>
          <w:tcPr>
            <w:tcW w:w="2551" w:type="dxa"/>
            <w:vAlign w:val="center"/>
          </w:tcPr>
          <w:p>
            <w:pPr>
              <w:pStyle w:val="15"/>
            </w:pPr>
            <w:r>
              <w:t>62.00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项目资金62万元，主要海北路小学、蔡各庄小学用于课桌椅采购支出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课桌椅数量</w:t>
            </w:r>
          </w:p>
        </w:tc>
        <w:tc>
          <w:tcPr>
            <w:tcW w:w="5386" w:type="dxa"/>
            <w:vAlign w:val="center"/>
          </w:tcPr>
          <w:p>
            <w:pPr>
              <w:pStyle w:val="15"/>
            </w:pPr>
            <w:r>
              <w:t>采购课桌椅数量</w:t>
            </w:r>
          </w:p>
        </w:tc>
        <w:tc>
          <w:tcPr>
            <w:tcW w:w="2268" w:type="dxa"/>
            <w:vAlign w:val="center"/>
          </w:tcPr>
          <w:p>
            <w:pPr>
              <w:pStyle w:val="15"/>
            </w:pPr>
            <w:r>
              <w:t>≥1500套</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教师桌椅数量</w:t>
            </w:r>
          </w:p>
        </w:tc>
        <w:tc>
          <w:tcPr>
            <w:tcW w:w="5386" w:type="dxa"/>
            <w:vAlign w:val="center"/>
          </w:tcPr>
          <w:p>
            <w:pPr>
              <w:pStyle w:val="15"/>
            </w:pPr>
            <w:r>
              <w:t>采购教师桌椅数量</w:t>
            </w:r>
          </w:p>
        </w:tc>
        <w:tc>
          <w:tcPr>
            <w:tcW w:w="2268" w:type="dxa"/>
            <w:vAlign w:val="center"/>
          </w:tcPr>
          <w:p>
            <w:pPr>
              <w:pStyle w:val="15"/>
            </w:pPr>
            <w:r>
              <w:t>≥30套</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采购桌椅验收合格率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采购计划工作完成及时率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课桌椅单位成本</w:t>
            </w:r>
          </w:p>
        </w:tc>
        <w:tc>
          <w:tcPr>
            <w:tcW w:w="5386" w:type="dxa"/>
            <w:vAlign w:val="center"/>
          </w:tcPr>
          <w:p>
            <w:pPr>
              <w:pStyle w:val="15"/>
            </w:pPr>
            <w:r>
              <w:t>采购单位成本</w:t>
            </w:r>
          </w:p>
        </w:tc>
        <w:tc>
          <w:tcPr>
            <w:tcW w:w="2268" w:type="dxa"/>
            <w:vAlign w:val="center"/>
          </w:tcPr>
          <w:p>
            <w:pPr>
              <w:pStyle w:val="15"/>
            </w:pPr>
            <w:r>
              <w:t>≤384元/套</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教师桌椅单位成本</w:t>
            </w:r>
          </w:p>
        </w:tc>
        <w:tc>
          <w:tcPr>
            <w:tcW w:w="5386" w:type="dxa"/>
            <w:vAlign w:val="center"/>
          </w:tcPr>
          <w:p>
            <w:pPr>
              <w:pStyle w:val="15"/>
            </w:pPr>
            <w:r>
              <w:t>采购单位成本</w:t>
            </w:r>
          </w:p>
        </w:tc>
        <w:tc>
          <w:tcPr>
            <w:tcW w:w="2268" w:type="dxa"/>
            <w:vAlign w:val="center"/>
          </w:tcPr>
          <w:p>
            <w:pPr>
              <w:pStyle w:val="15"/>
            </w:pPr>
            <w:r>
              <w:t>≤1500元/套</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提升教学条件</w:t>
            </w:r>
          </w:p>
        </w:tc>
        <w:tc>
          <w:tcPr>
            <w:tcW w:w="5386" w:type="dxa"/>
            <w:vAlign w:val="center"/>
          </w:tcPr>
          <w:p>
            <w:pPr>
              <w:pStyle w:val="15"/>
            </w:pPr>
            <w:r>
              <w:t>进一步提升教学条件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采购桌椅可使用年限</w:t>
            </w:r>
          </w:p>
        </w:tc>
        <w:tc>
          <w:tcPr>
            <w:tcW w:w="2268" w:type="dxa"/>
            <w:vAlign w:val="center"/>
          </w:tcPr>
          <w:p>
            <w:pPr>
              <w:pStyle w:val="15"/>
            </w:pPr>
            <w:r>
              <w:t>≥15年</w:t>
            </w:r>
          </w:p>
        </w:tc>
        <w:tc>
          <w:tcPr>
            <w:tcW w:w="1276" w:type="dxa"/>
            <w:vAlign w:val="center"/>
          </w:tcPr>
          <w:p>
            <w:pPr>
              <w:pStyle w:val="15"/>
            </w:pPr>
            <w:r>
              <w:t>《政府会计准则第3号——固定资产》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44、农村税费改革转移支付资金绩效目标表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13030424P00889411187K</w:t>
            </w:r>
          </w:p>
        </w:tc>
        <w:tc>
          <w:tcPr>
            <w:tcW w:w="2835" w:type="dxa"/>
            <w:vAlign w:val="center"/>
          </w:tcPr>
          <w:p>
            <w:pPr>
              <w:pStyle w:val="13"/>
            </w:pPr>
            <w:r>
              <w:t>项目名称</w:t>
            </w:r>
          </w:p>
        </w:tc>
        <w:tc>
          <w:tcPr>
            <w:tcW w:w="6094" w:type="dxa"/>
            <w:gridSpan w:val="3"/>
            <w:vAlign w:val="center"/>
          </w:tcPr>
          <w:p>
            <w:pPr>
              <w:pStyle w:val="15"/>
            </w:pPr>
            <w:r>
              <w:t>农村税费改革转移支付资金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33.00</w:t>
            </w:r>
          </w:p>
        </w:tc>
        <w:tc>
          <w:tcPr>
            <w:tcW w:w="2835" w:type="dxa"/>
            <w:vAlign w:val="center"/>
          </w:tcPr>
          <w:p>
            <w:pPr>
              <w:pStyle w:val="13"/>
            </w:pPr>
            <w:r>
              <w:t>其中：财政    资金</w:t>
            </w:r>
          </w:p>
        </w:tc>
        <w:tc>
          <w:tcPr>
            <w:tcW w:w="2551" w:type="dxa"/>
            <w:vAlign w:val="center"/>
          </w:tcPr>
          <w:p>
            <w:pPr>
              <w:pStyle w:val="15"/>
            </w:pPr>
            <w:r>
              <w:t>33.00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项目资金33万元，主要用于牛小外墙保温工程款，粉刷2460平方米。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1.完成牛小1012平米外墙保温，2460平米粉刷工作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外墙保温面积</w:t>
            </w:r>
          </w:p>
        </w:tc>
        <w:tc>
          <w:tcPr>
            <w:tcW w:w="5386" w:type="dxa"/>
            <w:vAlign w:val="center"/>
          </w:tcPr>
          <w:p>
            <w:pPr>
              <w:pStyle w:val="15"/>
            </w:pPr>
            <w:r>
              <w:t>外墙保温面积</w:t>
            </w:r>
          </w:p>
        </w:tc>
        <w:tc>
          <w:tcPr>
            <w:tcW w:w="2268" w:type="dxa"/>
            <w:vAlign w:val="center"/>
          </w:tcPr>
          <w:p>
            <w:pPr>
              <w:pStyle w:val="15"/>
            </w:pPr>
            <w:r>
              <w:t>≥1012平米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粉刷面积</w:t>
            </w:r>
          </w:p>
        </w:tc>
        <w:tc>
          <w:tcPr>
            <w:tcW w:w="5386" w:type="dxa"/>
            <w:vAlign w:val="center"/>
          </w:tcPr>
          <w:p>
            <w:pPr>
              <w:pStyle w:val="15"/>
            </w:pPr>
            <w:r>
              <w:t>粉刷面积</w:t>
            </w:r>
          </w:p>
        </w:tc>
        <w:tc>
          <w:tcPr>
            <w:tcW w:w="2268" w:type="dxa"/>
            <w:vAlign w:val="center"/>
          </w:tcPr>
          <w:p>
            <w:pPr>
              <w:pStyle w:val="15"/>
            </w:pPr>
            <w:r>
              <w:t>≥2460平米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验收合格的工程数量占工程完工总量的比例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单位面积成本</w:t>
            </w:r>
          </w:p>
        </w:tc>
        <w:tc>
          <w:tcPr>
            <w:tcW w:w="5386" w:type="dxa"/>
            <w:vAlign w:val="center"/>
          </w:tcPr>
          <w:p>
            <w:pPr>
              <w:pStyle w:val="15"/>
            </w:pPr>
            <w:r>
              <w:t>单位面积保温工程成本</w:t>
            </w:r>
          </w:p>
        </w:tc>
        <w:tc>
          <w:tcPr>
            <w:tcW w:w="2268" w:type="dxa"/>
            <w:vAlign w:val="center"/>
          </w:tcPr>
          <w:p>
            <w:pPr>
              <w:pStyle w:val="15"/>
            </w:pPr>
            <w:r>
              <w:t>≤180元/平米</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单位面积成本</w:t>
            </w:r>
          </w:p>
        </w:tc>
        <w:tc>
          <w:tcPr>
            <w:tcW w:w="5386" w:type="dxa"/>
            <w:vAlign w:val="center"/>
          </w:tcPr>
          <w:p>
            <w:pPr>
              <w:pStyle w:val="15"/>
            </w:pPr>
            <w:r>
              <w:t>单位面积粉刷成本</w:t>
            </w:r>
          </w:p>
        </w:tc>
        <w:tc>
          <w:tcPr>
            <w:tcW w:w="2268" w:type="dxa"/>
            <w:vAlign w:val="center"/>
          </w:tcPr>
          <w:p>
            <w:pPr>
              <w:pStyle w:val="15"/>
            </w:pPr>
            <w:r>
              <w:t>≤60元/平米</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提高办学条件</w:t>
            </w:r>
          </w:p>
        </w:tc>
        <w:tc>
          <w:tcPr>
            <w:tcW w:w="5386" w:type="dxa"/>
            <w:vAlign w:val="center"/>
          </w:tcPr>
          <w:p>
            <w:pPr>
              <w:pStyle w:val="15"/>
            </w:pPr>
            <w:r>
              <w:t>进一步提升办学条件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外墙保温及粉刷工程可使用年限</w:t>
            </w:r>
          </w:p>
        </w:tc>
        <w:tc>
          <w:tcPr>
            <w:tcW w:w="2268" w:type="dxa"/>
            <w:vAlign w:val="center"/>
          </w:tcPr>
          <w:p>
            <w:pPr>
              <w:pStyle w:val="15"/>
            </w:pPr>
            <w:r>
              <w:t>≥3年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学校师生满意度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45、群众体育经费绩效目标表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13030424P008894111887</w:t>
            </w:r>
          </w:p>
        </w:tc>
        <w:tc>
          <w:tcPr>
            <w:tcW w:w="2835" w:type="dxa"/>
            <w:vAlign w:val="center"/>
          </w:tcPr>
          <w:p>
            <w:pPr>
              <w:pStyle w:val="13"/>
            </w:pPr>
            <w:r>
              <w:t>项目名称</w:t>
            </w:r>
          </w:p>
        </w:tc>
        <w:tc>
          <w:tcPr>
            <w:tcW w:w="6094" w:type="dxa"/>
            <w:gridSpan w:val="3"/>
            <w:vAlign w:val="center"/>
          </w:tcPr>
          <w:p>
            <w:pPr>
              <w:pStyle w:val="15"/>
            </w:pPr>
            <w:r>
              <w:t>群众体育经费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项目资金1万元，主要用于组织开展群众健身比赛及全民健身系列展示活动。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1.通过举办不低于3次群众健身体育活动，丰富群众体育生活.</w:t>
            </w:r>
          </w:p>
          <w:p>
            <w:pPr>
              <w:pStyle w:val="15"/>
            </w:pPr>
            <w:r>
              <w:t>2.提高国民身体素质，全民参与健身身心受益。</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组织开展群众健身比赛及全民健身系列展示活动次数</w:t>
            </w:r>
          </w:p>
        </w:tc>
        <w:tc>
          <w:tcPr>
            <w:tcW w:w="5386" w:type="dxa"/>
            <w:vAlign w:val="center"/>
          </w:tcPr>
          <w:p>
            <w:pPr>
              <w:pStyle w:val="15"/>
            </w:pPr>
            <w:r>
              <w:t>群众体育活动次数</w:t>
            </w:r>
          </w:p>
        </w:tc>
        <w:tc>
          <w:tcPr>
            <w:tcW w:w="2268" w:type="dxa"/>
            <w:vAlign w:val="center"/>
          </w:tcPr>
          <w:p>
            <w:pPr>
              <w:pStyle w:val="15"/>
            </w:pPr>
            <w:r>
              <w:t>≥3次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组织开展各项活动成功率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宣传成本</w:t>
            </w:r>
          </w:p>
        </w:tc>
        <w:tc>
          <w:tcPr>
            <w:tcW w:w="5386" w:type="dxa"/>
            <w:vAlign w:val="center"/>
          </w:tcPr>
          <w:p>
            <w:pPr>
              <w:pStyle w:val="15"/>
            </w:pPr>
            <w:r>
              <w:t>宣传成本</w:t>
            </w:r>
          </w:p>
        </w:tc>
        <w:tc>
          <w:tcPr>
            <w:tcW w:w="2268" w:type="dxa"/>
            <w:vAlign w:val="center"/>
          </w:tcPr>
          <w:p>
            <w:pPr>
              <w:pStyle w:val="15"/>
            </w:pPr>
            <w:r>
              <w:t>≤0.2万元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组织活动成本</w:t>
            </w:r>
          </w:p>
        </w:tc>
        <w:tc>
          <w:tcPr>
            <w:tcW w:w="5386" w:type="dxa"/>
            <w:vAlign w:val="center"/>
          </w:tcPr>
          <w:p>
            <w:pPr>
              <w:pStyle w:val="15"/>
            </w:pPr>
            <w:r>
              <w:t>组织活动成本</w:t>
            </w:r>
          </w:p>
        </w:tc>
        <w:tc>
          <w:tcPr>
            <w:tcW w:w="2268" w:type="dxa"/>
            <w:vAlign w:val="center"/>
          </w:tcPr>
          <w:p>
            <w:pPr>
              <w:pStyle w:val="15"/>
            </w:pPr>
            <w:r>
              <w:t>≤0.8万元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促进全民健身活动的开展</w:t>
            </w:r>
          </w:p>
        </w:tc>
        <w:tc>
          <w:tcPr>
            <w:tcW w:w="5386" w:type="dxa"/>
            <w:vAlign w:val="center"/>
          </w:tcPr>
          <w:p>
            <w:pPr>
              <w:pStyle w:val="15"/>
            </w:pPr>
            <w:r>
              <w:t>进一步促进全民健身活动的开展</w:t>
            </w:r>
          </w:p>
        </w:tc>
        <w:tc>
          <w:tcPr>
            <w:tcW w:w="2268" w:type="dxa"/>
            <w:vAlign w:val="center"/>
          </w:tcPr>
          <w:p>
            <w:pPr>
              <w:pStyle w:val="15"/>
            </w:pPr>
            <w:r>
              <w:t>进一步促进</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活动参与人员满意程度</w:t>
            </w:r>
          </w:p>
        </w:tc>
        <w:tc>
          <w:tcPr>
            <w:tcW w:w="5386" w:type="dxa"/>
            <w:vAlign w:val="center"/>
          </w:tcPr>
          <w:p>
            <w:pPr>
              <w:pStyle w:val="15"/>
            </w:pPr>
            <w:r>
              <w:t>活动参与人员对活动开展情况的满意人数站调查总数的比值</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46、少先队活动经费绩效目标表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13030424P00889411194L</w:t>
            </w:r>
          </w:p>
        </w:tc>
        <w:tc>
          <w:tcPr>
            <w:tcW w:w="2835" w:type="dxa"/>
            <w:vAlign w:val="center"/>
          </w:tcPr>
          <w:p>
            <w:pPr>
              <w:pStyle w:val="13"/>
            </w:pPr>
            <w:r>
              <w:t>项目名称</w:t>
            </w:r>
          </w:p>
        </w:tc>
        <w:tc>
          <w:tcPr>
            <w:tcW w:w="6094" w:type="dxa"/>
            <w:gridSpan w:val="3"/>
            <w:vAlign w:val="center"/>
          </w:tcPr>
          <w:p>
            <w:pPr>
              <w:pStyle w:val="15"/>
            </w:pPr>
            <w:r>
              <w:t>少先队活动经费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0.57</w:t>
            </w:r>
          </w:p>
        </w:tc>
        <w:tc>
          <w:tcPr>
            <w:tcW w:w="2835" w:type="dxa"/>
            <w:vAlign w:val="center"/>
          </w:tcPr>
          <w:p>
            <w:pPr>
              <w:pStyle w:val="13"/>
            </w:pPr>
            <w:r>
              <w:t>其中：财政    资金</w:t>
            </w:r>
          </w:p>
        </w:tc>
        <w:tc>
          <w:tcPr>
            <w:tcW w:w="2551" w:type="dxa"/>
            <w:vAlign w:val="center"/>
          </w:tcPr>
          <w:p>
            <w:pPr>
              <w:pStyle w:val="15"/>
            </w:pPr>
            <w:r>
              <w:t>0.57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项目资金0.57万元，主要用于我区少先队工作和“六·一”国际儿童节表扬庆祝活动支出。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80%</w:t>
            </w:r>
          </w:p>
        </w:tc>
        <w:tc>
          <w:tcPr>
            <w:tcW w:w="2551" w:type="dxa"/>
            <w:vAlign w:val="center"/>
          </w:tcPr>
          <w:p>
            <w:pPr>
              <w:pStyle w:val="16"/>
            </w:pPr>
            <w:r>
              <w:t>90%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1.保障少先队工作正常运行。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表彰人数</w:t>
            </w:r>
          </w:p>
        </w:tc>
        <w:tc>
          <w:tcPr>
            <w:tcW w:w="5386" w:type="dxa"/>
            <w:vAlign w:val="center"/>
          </w:tcPr>
          <w:p>
            <w:pPr>
              <w:pStyle w:val="15"/>
            </w:pPr>
            <w:r>
              <w:t>表彰彰队员、中队、辅导员、少先队先进工作者人数</w:t>
            </w:r>
          </w:p>
        </w:tc>
        <w:tc>
          <w:tcPr>
            <w:tcW w:w="2268" w:type="dxa"/>
            <w:vAlign w:val="center"/>
          </w:tcPr>
          <w:p>
            <w:pPr>
              <w:pStyle w:val="15"/>
            </w:pPr>
            <w:r>
              <w:t>≥100名</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成功举办活动次数与总次数比值</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预算控制数</w:t>
            </w:r>
          </w:p>
        </w:tc>
        <w:tc>
          <w:tcPr>
            <w:tcW w:w="5386" w:type="dxa"/>
            <w:vAlign w:val="center"/>
          </w:tcPr>
          <w:p>
            <w:pPr>
              <w:pStyle w:val="15"/>
            </w:pPr>
            <w:r>
              <w:t>控制在预算资金内</w:t>
            </w:r>
          </w:p>
        </w:tc>
        <w:tc>
          <w:tcPr>
            <w:tcW w:w="2268" w:type="dxa"/>
            <w:vAlign w:val="center"/>
          </w:tcPr>
          <w:p>
            <w:pPr>
              <w:pStyle w:val="15"/>
            </w:pPr>
            <w:r>
              <w:t>≤0.57万元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增强光荣感、归属感</w:t>
            </w:r>
          </w:p>
        </w:tc>
        <w:tc>
          <w:tcPr>
            <w:tcW w:w="5386" w:type="dxa"/>
            <w:vAlign w:val="center"/>
          </w:tcPr>
          <w:p>
            <w:pPr>
              <w:pStyle w:val="15"/>
            </w:pPr>
            <w:r>
              <w:t>进一步增强队员及工作者的光荣感和组织归属感</w:t>
            </w:r>
          </w:p>
        </w:tc>
        <w:tc>
          <w:tcPr>
            <w:tcW w:w="2268" w:type="dxa"/>
            <w:vAlign w:val="center"/>
          </w:tcPr>
          <w:p>
            <w:pPr>
              <w:pStyle w:val="15"/>
            </w:pPr>
            <w:r>
              <w:t>进一步增强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队员及工作者满意度</w:t>
            </w:r>
          </w:p>
        </w:tc>
        <w:tc>
          <w:tcPr>
            <w:tcW w:w="5386" w:type="dxa"/>
            <w:vAlign w:val="center"/>
          </w:tcPr>
          <w:p>
            <w:pPr>
              <w:pStyle w:val="15"/>
            </w:pPr>
            <w:r>
              <w:t>队员及工作者满意度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47、市、区中小学运动会体育赛事及奖励经费绩效目标表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13030424P00889411196U</w:t>
            </w:r>
          </w:p>
        </w:tc>
        <w:tc>
          <w:tcPr>
            <w:tcW w:w="2835" w:type="dxa"/>
            <w:vAlign w:val="center"/>
          </w:tcPr>
          <w:p>
            <w:pPr>
              <w:pStyle w:val="13"/>
            </w:pPr>
            <w:r>
              <w:t>项目名称</w:t>
            </w:r>
          </w:p>
        </w:tc>
        <w:tc>
          <w:tcPr>
            <w:tcW w:w="6094" w:type="dxa"/>
            <w:gridSpan w:val="3"/>
            <w:vAlign w:val="center"/>
          </w:tcPr>
          <w:p>
            <w:pPr>
              <w:pStyle w:val="15"/>
            </w:pPr>
            <w:r>
              <w:t>市、区中小学运动会体育赛事及奖励经费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w:t>
            </w:r>
          </w:p>
        </w:tc>
        <w:tc>
          <w:tcPr>
            <w:tcW w:w="2835" w:type="dxa"/>
            <w:vAlign w:val="center"/>
          </w:tcPr>
          <w:p>
            <w:pPr>
              <w:pStyle w:val="13"/>
            </w:pPr>
            <w:r>
              <w:t>其中：财政    资金</w:t>
            </w:r>
          </w:p>
        </w:tc>
        <w:tc>
          <w:tcPr>
            <w:tcW w:w="2551" w:type="dxa"/>
            <w:vAlign w:val="center"/>
          </w:tcPr>
          <w:p>
            <w:pPr>
              <w:pStyle w:val="15"/>
            </w:pPr>
            <w:r>
              <w:t>4.00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该笔费用共计4万元，根据市文件精神，该笔资金用于1.市篮排球赛：1万元;2.市运动会：2万元;3.市校园足球联赛1万元;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59%</w:t>
            </w:r>
          </w:p>
        </w:tc>
        <w:tc>
          <w:tcPr>
            <w:tcW w:w="2551" w:type="dxa"/>
            <w:vAlign w:val="center"/>
          </w:tcPr>
          <w:p>
            <w:pPr>
              <w:pStyle w:val="16"/>
            </w:pPr>
            <w:r>
              <w:t>59%</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1.通过举办赛事提升学生竞技水平</w:t>
            </w:r>
          </w:p>
          <w:p>
            <w:pPr>
              <w:pStyle w:val="15"/>
            </w:pPr>
            <w:r>
              <w:t>2.保障各项赛事顺利完成</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活动举办数</w:t>
            </w:r>
          </w:p>
        </w:tc>
        <w:tc>
          <w:tcPr>
            <w:tcW w:w="5386" w:type="dxa"/>
            <w:vAlign w:val="center"/>
          </w:tcPr>
          <w:p>
            <w:pPr>
              <w:pStyle w:val="15"/>
            </w:pPr>
            <w:r>
              <w:t>各类赛事举办次数</w:t>
            </w:r>
          </w:p>
        </w:tc>
        <w:tc>
          <w:tcPr>
            <w:tcW w:w="2268" w:type="dxa"/>
            <w:vAlign w:val="center"/>
          </w:tcPr>
          <w:p>
            <w:pPr>
              <w:pStyle w:val="15"/>
            </w:pPr>
            <w:r>
              <w:t>≥3次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竞赛参与率</w:t>
            </w:r>
          </w:p>
        </w:tc>
        <w:tc>
          <w:tcPr>
            <w:tcW w:w="5386" w:type="dxa"/>
            <w:vAlign w:val="center"/>
          </w:tcPr>
          <w:p>
            <w:pPr>
              <w:pStyle w:val="15"/>
            </w:pPr>
            <w:r>
              <w:t>参加竞赛的学生占学生总人数的比例</w:t>
            </w:r>
          </w:p>
        </w:tc>
        <w:tc>
          <w:tcPr>
            <w:tcW w:w="2268" w:type="dxa"/>
            <w:vAlign w:val="center"/>
          </w:tcPr>
          <w:p>
            <w:pPr>
              <w:pStyle w:val="15"/>
            </w:pPr>
            <w:r>
              <w:t>≥10%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篮排球赛成本</w:t>
            </w:r>
          </w:p>
        </w:tc>
        <w:tc>
          <w:tcPr>
            <w:tcW w:w="5386" w:type="dxa"/>
            <w:vAlign w:val="center"/>
          </w:tcPr>
          <w:p>
            <w:pPr>
              <w:pStyle w:val="15"/>
            </w:pPr>
            <w:r>
              <w:t>篮排球赛成本</w:t>
            </w:r>
          </w:p>
        </w:tc>
        <w:tc>
          <w:tcPr>
            <w:tcW w:w="2268" w:type="dxa"/>
            <w:vAlign w:val="center"/>
          </w:tcPr>
          <w:p>
            <w:pPr>
              <w:pStyle w:val="15"/>
            </w:pPr>
            <w:r>
              <w:t>≤1万元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运动会成本</w:t>
            </w:r>
          </w:p>
        </w:tc>
        <w:tc>
          <w:tcPr>
            <w:tcW w:w="5386" w:type="dxa"/>
            <w:vAlign w:val="center"/>
          </w:tcPr>
          <w:p>
            <w:pPr>
              <w:pStyle w:val="15"/>
            </w:pPr>
            <w:r>
              <w:t>运动会成本</w:t>
            </w:r>
          </w:p>
        </w:tc>
        <w:tc>
          <w:tcPr>
            <w:tcW w:w="2268" w:type="dxa"/>
            <w:vAlign w:val="center"/>
          </w:tcPr>
          <w:p>
            <w:pPr>
              <w:pStyle w:val="15"/>
            </w:pPr>
            <w:r>
              <w:t>≤2万元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校园足球成本</w:t>
            </w:r>
          </w:p>
        </w:tc>
        <w:tc>
          <w:tcPr>
            <w:tcW w:w="5386" w:type="dxa"/>
            <w:vAlign w:val="center"/>
          </w:tcPr>
          <w:p>
            <w:pPr>
              <w:pStyle w:val="15"/>
            </w:pPr>
            <w:r>
              <w:t>校园足球成本</w:t>
            </w:r>
          </w:p>
        </w:tc>
        <w:tc>
          <w:tcPr>
            <w:tcW w:w="2268" w:type="dxa"/>
            <w:vAlign w:val="center"/>
          </w:tcPr>
          <w:p>
            <w:pPr>
              <w:pStyle w:val="15"/>
            </w:pPr>
            <w:r>
              <w:t>≤1万元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推动学生运动技能、体质增长</w:t>
            </w:r>
          </w:p>
        </w:tc>
        <w:tc>
          <w:tcPr>
            <w:tcW w:w="5386" w:type="dxa"/>
            <w:vAlign w:val="center"/>
          </w:tcPr>
          <w:p>
            <w:pPr>
              <w:pStyle w:val="15"/>
            </w:pPr>
            <w:r>
              <w:t>进一步推动学生运动技能、体质增长</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师生对活动整体效果的满意度</w:t>
            </w:r>
          </w:p>
        </w:tc>
        <w:tc>
          <w:tcPr>
            <w:tcW w:w="5386" w:type="dxa"/>
            <w:vAlign w:val="center"/>
          </w:tcPr>
          <w:p>
            <w:pPr>
              <w:pStyle w:val="15"/>
            </w:pPr>
            <w:r>
              <w:t>师生对活动整体效果表示满意的师生人数占全区师生人数比例</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48、提前下达2024年义务教育薄弱环节改善与能力提升中央和省级补助资金-中央资金（秦财教[2023]716号）绩效目标表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13030424P008912101435</w:t>
            </w:r>
          </w:p>
        </w:tc>
        <w:tc>
          <w:tcPr>
            <w:tcW w:w="2835" w:type="dxa"/>
            <w:vAlign w:val="center"/>
          </w:tcPr>
          <w:p>
            <w:pPr>
              <w:pStyle w:val="13"/>
            </w:pPr>
            <w:r>
              <w:t>项目名称</w:t>
            </w:r>
          </w:p>
        </w:tc>
        <w:tc>
          <w:tcPr>
            <w:tcW w:w="6094" w:type="dxa"/>
            <w:gridSpan w:val="3"/>
            <w:vAlign w:val="center"/>
          </w:tcPr>
          <w:p>
            <w:pPr>
              <w:pStyle w:val="15"/>
            </w:pPr>
            <w:r>
              <w:t>提前下达2024年义务教育薄弱环节改善与能力提升中央和省级补助资金-中央资金（秦财教[2023]716号）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320.00</w:t>
            </w:r>
          </w:p>
        </w:tc>
        <w:tc>
          <w:tcPr>
            <w:tcW w:w="2835" w:type="dxa"/>
            <w:vAlign w:val="center"/>
          </w:tcPr>
          <w:p>
            <w:pPr>
              <w:pStyle w:val="13"/>
            </w:pPr>
            <w:r>
              <w:t>其中：财政    资金</w:t>
            </w:r>
          </w:p>
        </w:tc>
        <w:tc>
          <w:tcPr>
            <w:tcW w:w="2551" w:type="dxa"/>
            <w:vAlign w:val="center"/>
          </w:tcPr>
          <w:p>
            <w:pPr>
              <w:pStyle w:val="15"/>
            </w:pPr>
            <w:r>
              <w:t>320.00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项目资金320万元，用于学校厕所改造、学校操场改造、学校美术教室改造工程支出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1.用于学校厕所改造、学校操场改造、学校美术教室改造工程支出，改善办学条件，提高我区整体办学水平。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控制在预算资金内</w:t>
            </w:r>
          </w:p>
        </w:tc>
        <w:tc>
          <w:tcPr>
            <w:tcW w:w="2268" w:type="dxa"/>
            <w:vAlign w:val="center"/>
          </w:tcPr>
          <w:p>
            <w:pPr>
              <w:pStyle w:val="15"/>
            </w:pPr>
            <w:r>
              <w:t>≤320万元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工程可使用年限</w:t>
            </w:r>
          </w:p>
        </w:tc>
        <w:tc>
          <w:tcPr>
            <w:tcW w:w="2268" w:type="dxa"/>
            <w:vAlign w:val="center"/>
          </w:tcPr>
          <w:p>
            <w:pPr>
              <w:pStyle w:val="15"/>
            </w:pPr>
            <w:r>
              <w:t>≥5年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学校师生满意度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49、提前下达2024年中央和省级支持学前教育发展资金（秦财教[2023]734号）绩效目标表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13030424P00891210145C</w:t>
            </w:r>
          </w:p>
        </w:tc>
        <w:tc>
          <w:tcPr>
            <w:tcW w:w="2835" w:type="dxa"/>
            <w:vAlign w:val="center"/>
          </w:tcPr>
          <w:p>
            <w:pPr>
              <w:pStyle w:val="13"/>
            </w:pPr>
            <w:r>
              <w:t>项目名称</w:t>
            </w:r>
          </w:p>
        </w:tc>
        <w:tc>
          <w:tcPr>
            <w:tcW w:w="6094" w:type="dxa"/>
            <w:gridSpan w:val="3"/>
            <w:vAlign w:val="center"/>
          </w:tcPr>
          <w:p>
            <w:pPr>
              <w:pStyle w:val="15"/>
            </w:pPr>
            <w:r>
              <w:t>提前下达2024年中央和省级支持学前教育发展资金（秦财教[2023]734号）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371.00</w:t>
            </w:r>
          </w:p>
        </w:tc>
        <w:tc>
          <w:tcPr>
            <w:tcW w:w="2835" w:type="dxa"/>
            <w:vAlign w:val="center"/>
          </w:tcPr>
          <w:p>
            <w:pPr>
              <w:pStyle w:val="13"/>
            </w:pPr>
            <w:r>
              <w:t>其中：财政    资金</w:t>
            </w:r>
          </w:p>
        </w:tc>
        <w:tc>
          <w:tcPr>
            <w:tcW w:w="2551" w:type="dxa"/>
            <w:vAlign w:val="center"/>
          </w:tcPr>
          <w:p>
            <w:pPr>
              <w:pStyle w:val="15"/>
            </w:pPr>
            <w:r>
              <w:t>371.00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用于改善学前教育办学条件，弥补办公经费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1.保障幼儿园工作正常进行，进一步提高学前教育普惠性保障水平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涉及学校数量</w:t>
            </w:r>
          </w:p>
        </w:tc>
        <w:tc>
          <w:tcPr>
            <w:tcW w:w="5386" w:type="dxa"/>
            <w:vAlign w:val="center"/>
          </w:tcPr>
          <w:p>
            <w:pPr>
              <w:pStyle w:val="15"/>
            </w:pPr>
            <w:r>
              <w:t>反映涉及学校数量情况</w:t>
            </w:r>
          </w:p>
        </w:tc>
        <w:tc>
          <w:tcPr>
            <w:tcW w:w="2268" w:type="dxa"/>
            <w:vAlign w:val="center"/>
          </w:tcPr>
          <w:p>
            <w:pPr>
              <w:pStyle w:val="15"/>
            </w:pPr>
            <w:r>
              <w:t>≥15家</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工作正常运行率</w:t>
            </w:r>
          </w:p>
        </w:tc>
        <w:tc>
          <w:tcPr>
            <w:tcW w:w="5386" w:type="dxa"/>
            <w:vAlign w:val="center"/>
          </w:tcPr>
          <w:p>
            <w:pPr>
              <w:pStyle w:val="15"/>
            </w:pPr>
            <w:r>
              <w:t>工作是否正常运行率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w:t>
            </w:r>
          </w:p>
        </w:tc>
        <w:tc>
          <w:tcPr>
            <w:tcW w:w="5386" w:type="dxa"/>
            <w:vAlign w:val="center"/>
          </w:tcPr>
          <w:p>
            <w:pPr>
              <w:pStyle w:val="15"/>
            </w:pPr>
            <w:r>
              <w:t>不超过财政支持资金</w:t>
            </w:r>
          </w:p>
        </w:tc>
        <w:tc>
          <w:tcPr>
            <w:tcW w:w="2268" w:type="dxa"/>
            <w:vAlign w:val="center"/>
          </w:tcPr>
          <w:p>
            <w:pPr>
              <w:pStyle w:val="15"/>
            </w:pPr>
            <w:r>
              <w:t>≤371万元</w:t>
            </w:r>
          </w:p>
        </w:tc>
        <w:tc>
          <w:tcPr>
            <w:tcW w:w="1276" w:type="dxa"/>
            <w:vAlign w:val="center"/>
          </w:tcPr>
          <w:p>
            <w:pPr>
              <w:pStyle w:val="15"/>
            </w:pPr>
            <w:r>
              <w:t>秦财教【2023】734号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推进学前教育优质普惠发展水平</w:t>
            </w:r>
          </w:p>
        </w:tc>
        <w:tc>
          <w:tcPr>
            <w:tcW w:w="5386" w:type="dxa"/>
            <w:vAlign w:val="center"/>
          </w:tcPr>
          <w:p>
            <w:pPr>
              <w:pStyle w:val="15"/>
            </w:pPr>
            <w:r>
              <w:t>进一步推进学前教育优质普惠发展水平</w:t>
            </w:r>
          </w:p>
        </w:tc>
        <w:tc>
          <w:tcPr>
            <w:tcW w:w="2268" w:type="dxa"/>
            <w:vAlign w:val="center"/>
          </w:tcPr>
          <w:p>
            <w:pPr>
              <w:pStyle w:val="15"/>
            </w:pPr>
            <w:r>
              <w:t>进一步推进发展水平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50、体育赛事资金绩效目标表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13030424P00889411197F</w:t>
            </w:r>
          </w:p>
        </w:tc>
        <w:tc>
          <w:tcPr>
            <w:tcW w:w="2835" w:type="dxa"/>
            <w:vAlign w:val="center"/>
          </w:tcPr>
          <w:p>
            <w:pPr>
              <w:pStyle w:val="13"/>
            </w:pPr>
            <w:r>
              <w:t>项目名称</w:t>
            </w:r>
          </w:p>
        </w:tc>
        <w:tc>
          <w:tcPr>
            <w:tcW w:w="6094" w:type="dxa"/>
            <w:gridSpan w:val="3"/>
            <w:vAlign w:val="center"/>
          </w:tcPr>
          <w:p>
            <w:pPr>
              <w:pStyle w:val="15"/>
            </w:pPr>
            <w:r>
              <w:t>体育赛事资金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35.63</w:t>
            </w:r>
          </w:p>
        </w:tc>
        <w:tc>
          <w:tcPr>
            <w:tcW w:w="2835" w:type="dxa"/>
            <w:vAlign w:val="center"/>
          </w:tcPr>
          <w:p>
            <w:pPr>
              <w:pStyle w:val="13"/>
            </w:pPr>
            <w:r>
              <w:t>其中：财政    资金</w:t>
            </w:r>
          </w:p>
        </w:tc>
        <w:tc>
          <w:tcPr>
            <w:tcW w:w="2551" w:type="dxa"/>
            <w:vAlign w:val="center"/>
          </w:tcPr>
          <w:p>
            <w:pPr>
              <w:pStyle w:val="15"/>
            </w:pPr>
            <w:r>
              <w:t>35.63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项目资金36.53万元，主要用于轮滑、铁人三项赛、冬泳文化节、太极拳等特色品牌赛事活动。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30%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1.通过举办不低于3场品牌体育赛事，确保品牌赛事的连续性，扩大影响性。</w:t>
            </w:r>
          </w:p>
          <w:p>
            <w:pPr>
              <w:pStyle w:val="15"/>
            </w:pPr>
            <w:r>
              <w:t>2.通过举办本区系列体育赛事活动，进一步推进全民健身活动开展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举办品牌赛事活动次数</w:t>
            </w:r>
          </w:p>
        </w:tc>
        <w:tc>
          <w:tcPr>
            <w:tcW w:w="5386" w:type="dxa"/>
            <w:vAlign w:val="center"/>
          </w:tcPr>
          <w:p>
            <w:pPr>
              <w:pStyle w:val="15"/>
            </w:pPr>
            <w:r>
              <w:t>组织举办品牌赛事的次数</w:t>
            </w:r>
          </w:p>
        </w:tc>
        <w:tc>
          <w:tcPr>
            <w:tcW w:w="2268" w:type="dxa"/>
            <w:vAlign w:val="center"/>
          </w:tcPr>
          <w:p>
            <w:pPr>
              <w:pStyle w:val="15"/>
            </w:pPr>
            <w:r>
              <w:t>≥3次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各项体育活动举办成功率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各项体育活动完成及时率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品牌赛事成本</w:t>
            </w:r>
          </w:p>
        </w:tc>
        <w:tc>
          <w:tcPr>
            <w:tcW w:w="5386" w:type="dxa"/>
            <w:vAlign w:val="center"/>
          </w:tcPr>
          <w:p>
            <w:pPr>
              <w:pStyle w:val="15"/>
            </w:pPr>
            <w:r>
              <w:t>品牌赛事成本</w:t>
            </w:r>
          </w:p>
        </w:tc>
        <w:tc>
          <w:tcPr>
            <w:tcW w:w="2268" w:type="dxa"/>
            <w:vAlign w:val="center"/>
          </w:tcPr>
          <w:p>
            <w:pPr>
              <w:pStyle w:val="15"/>
            </w:pPr>
            <w:r>
              <w:t>≤30.63万元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本区系列体育赛事成本</w:t>
            </w:r>
          </w:p>
        </w:tc>
        <w:tc>
          <w:tcPr>
            <w:tcW w:w="5386" w:type="dxa"/>
            <w:vAlign w:val="center"/>
          </w:tcPr>
          <w:p>
            <w:pPr>
              <w:pStyle w:val="15"/>
            </w:pPr>
            <w:r>
              <w:t>本区系列体育赛事成本</w:t>
            </w:r>
          </w:p>
        </w:tc>
        <w:tc>
          <w:tcPr>
            <w:tcW w:w="2268" w:type="dxa"/>
            <w:vAlign w:val="center"/>
          </w:tcPr>
          <w:p>
            <w:pPr>
              <w:pStyle w:val="15"/>
            </w:pPr>
            <w:r>
              <w:t>≤5万元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壮大体育赛事品牌提升影响力</w:t>
            </w:r>
          </w:p>
        </w:tc>
        <w:tc>
          <w:tcPr>
            <w:tcW w:w="5386" w:type="dxa"/>
            <w:vAlign w:val="center"/>
          </w:tcPr>
          <w:p>
            <w:pPr>
              <w:pStyle w:val="15"/>
            </w:pPr>
            <w:r>
              <w:t>进一步提升北戴河区品牌赛事社会影响</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赛事举办服务对象满意度</w:t>
            </w:r>
          </w:p>
        </w:tc>
        <w:tc>
          <w:tcPr>
            <w:tcW w:w="5386" w:type="dxa"/>
            <w:vAlign w:val="center"/>
          </w:tcPr>
          <w:p>
            <w:pPr>
              <w:pStyle w:val="15"/>
            </w:pPr>
            <w:r>
              <w:t>满意人数占调查总数的比值</w:t>
            </w:r>
          </w:p>
        </w:tc>
        <w:tc>
          <w:tcPr>
            <w:tcW w:w="2268" w:type="dxa"/>
            <w:vAlign w:val="center"/>
          </w:tcPr>
          <w:p>
            <w:pPr>
              <w:pStyle w:val="15"/>
            </w:pPr>
            <w:r>
              <w:t>≥97%</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51、体育设施维护经费绩效目标表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13030424P008894111983</w:t>
            </w:r>
          </w:p>
        </w:tc>
        <w:tc>
          <w:tcPr>
            <w:tcW w:w="2835" w:type="dxa"/>
            <w:vAlign w:val="center"/>
          </w:tcPr>
          <w:p>
            <w:pPr>
              <w:pStyle w:val="13"/>
            </w:pPr>
            <w:r>
              <w:t>项目名称</w:t>
            </w:r>
          </w:p>
        </w:tc>
        <w:tc>
          <w:tcPr>
            <w:tcW w:w="6094" w:type="dxa"/>
            <w:gridSpan w:val="3"/>
            <w:vAlign w:val="center"/>
          </w:tcPr>
          <w:p>
            <w:pPr>
              <w:pStyle w:val="15"/>
            </w:pPr>
            <w:r>
              <w:t>体育设施维护经费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0.39</w:t>
            </w:r>
          </w:p>
        </w:tc>
        <w:tc>
          <w:tcPr>
            <w:tcW w:w="2835" w:type="dxa"/>
            <w:vAlign w:val="center"/>
          </w:tcPr>
          <w:p>
            <w:pPr>
              <w:pStyle w:val="13"/>
            </w:pPr>
            <w:r>
              <w:t>其中：财政    资金</w:t>
            </w:r>
          </w:p>
        </w:tc>
        <w:tc>
          <w:tcPr>
            <w:tcW w:w="2551" w:type="dxa"/>
            <w:vAlign w:val="center"/>
          </w:tcPr>
          <w:p>
            <w:pPr>
              <w:pStyle w:val="15"/>
            </w:pPr>
            <w:r>
              <w:t>0.39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项目资金0.39万元，主要用于购置、修缮健身设施，保障群众健身需求。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20%</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1.加大我区体育设施建设工作，保障城镇小区配备健身设施，村村有健身器材。</w:t>
            </w:r>
          </w:p>
          <w:p>
            <w:pPr>
              <w:pStyle w:val="15"/>
            </w:pPr>
            <w:r>
              <w:t>2.全区社区、街道、乡村配置体育健身设备。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维修范围</w:t>
            </w:r>
          </w:p>
        </w:tc>
        <w:tc>
          <w:tcPr>
            <w:tcW w:w="5386" w:type="dxa"/>
            <w:vAlign w:val="center"/>
          </w:tcPr>
          <w:p>
            <w:pPr>
              <w:pStyle w:val="15"/>
            </w:pPr>
            <w:r>
              <w:t>负责维修健身器材点数</w:t>
            </w:r>
          </w:p>
        </w:tc>
        <w:tc>
          <w:tcPr>
            <w:tcW w:w="2268" w:type="dxa"/>
            <w:vAlign w:val="center"/>
          </w:tcPr>
          <w:p>
            <w:pPr>
              <w:pStyle w:val="15"/>
            </w:pPr>
            <w:r>
              <w:t>≥10个</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设施维修验收合格率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5386" w:type="dxa"/>
            <w:vAlign w:val="center"/>
          </w:tcPr>
          <w:p>
            <w:pPr>
              <w:pStyle w:val="15"/>
            </w:pPr>
            <w:r>
              <w:t>报修健身器材及时维修情况</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≤0.39万元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促进全民健身活动的开展</w:t>
            </w:r>
          </w:p>
        </w:tc>
        <w:tc>
          <w:tcPr>
            <w:tcW w:w="5386" w:type="dxa"/>
            <w:vAlign w:val="center"/>
          </w:tcPr>
          <w:p>
            <w:pPr>
              <w:pStyle w:val="15"/>
            </w:pPr>
            <w:r>
              <w:t>进一步促进全民健身活动的开展</w:t>
            </w:r>
          </w:p>
        </w:tc>
        <w:tc>
          <w:tcPr>
            <w:tcW w:w="2268" w:type="dxa"/>
            <w:vAlign w:val="center"/>
          </w:tcPr>
          <w:p>
            <w:pPr>
              <w:pStyle w:val="15"/>
            </w:pPr>
            <w:r>
              <w:t>进一步促进</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使用者满意度</w:t>
            </w:r>
          </w:p>
        </w:tc>
        <w:tc>
          <w:tcPr>
            <w:tcW w:w="5386" w:type="dxa"/>
            <w:vAlign w:val="center"/>
          </w:tcPr>
          <w:p>
            <w:pPr>
              <w:pStyle w:val="15"/>
            </w:pPr>
            <w:r>
              <w:t>使用健身器材群众满意度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52、体育训练经费绩效目标表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13030424P00889411199N</w:t>
            </w:r>
          </w:p>
        </w:tc>
        <w:tc>
          <w:tcPr>
            <w:tcW w:w="2835" w:type="dxa"/>
            <w:vAlign w:val="center"/>
          </w:tcPr>
          <w:p>
            <w:pPr>
              <w:pStyle w:val="13"/>
            </w:pPr>
            <w:r>
              <w:t>项目名称</w:t>
            </w:r>
          </w:p>
        </w:tc>
        <w:tc>
          <w:tcPr>
            <w:tcW w:w="6094" w:type="dxa"/>
            <w:gridSpan w:val="3"/>
            <w:vAlign w:val="center"/>
          </w:tcPr>
          <w:p>
            <w:pPr>
              <w:pStyle w:val="15"/>
            </w:pPr>
            <w:r>
              <w:t>体育训练经费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2.68</w:t>
            </w:r>
          </w:p>
        </w:tc>
        <w:tc>
          <w:tcPr>
            <w:tcW w:w="2835" w:type="dxa"/>
            <w:vAlign w:val="center"/>
          </w:tcPr>
          <w:p>
            <w:pPr>
              <w:pStyle w:val="13"/>
            </w:pPr>
            <w:r>
              <w:t>其中：财政    资金</w:t>
            </w:r>
          </w:p>
        </w:tc>
        <w:tc>
          <w:tcPr>
            <w:tcW w:w="2551" w:type="dxa"/>
            <w:vAlign w:val="center"/>
          </w:tcPr>
          <w:p>
            <w:pPr>
              <w:pStyle w:val="15"/>
            </w:pPr>
            <w:r>
              <w:t>2.68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项目资金2.68万元，主要用于轮滑、足球、篮球、跆拳道、田径、乒乓球等项目参赛、训练、设备购置、聘请教练补助支出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60%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1.组织参加各项体育赛事，增强我区各学校学生身体素质，丰富区内校园各项比赛,提高竞技水平。</w:t>
            </w:r>
          </w:p>
          <w:p>
            <w:pPr>
              <w:pStyle w:val="15"/>
            </w:pPr>
            <w:r>
              <w:t>2.加强运动员技术水平及身体素质。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参赛项目</w:t>
            </w:r>
          </w:p>
        </w:tc>
        <w:tc>
          <w:tcPr>
            <w:tcW w:w="5386" w:type="dxa"/>
            <w:vAlign w:val="center"/>
          </w:tcPr>
          <w:p>
            <w:pPr>
              <w:pStyle w:val="15"/>
            </w:pPr>
            <w:r>
              <w:t>参加体育比赛项目数</w:t>
            </w:r>
          </w:p>
        </w:tc>
        <w:tc>
          <w:tcPr>
            <w:tcW w:w="2268" w:type="dxa"/>
            <w:vAlign w:val="center"/>
          </w:tcPr>
          <w:p>
            <w:pPr>
              <w:pStyle w:val="15"/>
            </w:pPr>
            <w:r>
              <w:t>≥6项</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获得奖牌率</w:t>
            </w:r>
          </w:p>
        </w:tc>
        <w:tc>
          <w:tcPr>
            <w:tcW w:w="5386" w:type="dxa"/>
            <w:vAlign w:val="center"/>
          </w:tcPr>
          <w:p>
            <w:pPr>
              <w:pStyle w:val="15"/>
            </w:pPr>
            <w:r>
              <w:t>参加各项比赛获得奖牌率</w:t>
            </w:r>
          </w:p>
        </w:tc>
        <w:tc>
          <w:tcPr>
            <w:tcW w:w="2268" w:type="dxa"/>
            <w:vAlign w:val="center"/>
          </w:tcPr>
          <w:p>
            <w:pPr>
              <w:pStyle w:val="15"/>
            </w:pPr>
            <w:r>
              <w:t>≥30%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参赛费</w:t>
            </w:r>
          </w:p>
        </w:tc>
        <w:tc>
          <w:tcPr>
            <w:tcW w:w="5386" w:type="dxa"/>
            <w:vAlign w:val="center"/>
          </w:tcPr>
          <w:p>
            <w:pPr>
              <w:pStyle w:val="15"/>
            </w:pPr>
            <w:r>
              <w:t>参赛费</w:t>
            </w:r>
          </w:p>
        </w:tc>
        <w:tc>
          <w:tcPr>
            <w:tcW w:w="2268" w:type="dxa"/>
            <w:vAlign w:val="center"/>
          </w:tcPr>
          <w:p>
            <w:pPr>
              <w:pStyle w:val="15"/>
            </w:pPr>
            <w:r>
              <w:t>≤2万元</w:t>
            </w:r>
          </w:p>
        </w:tc>
        <w:tc>
          <w:tcPr>
            <w:tcW w:w="1276"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训练设备用品购置费</w:t>
            </w:r>
          </w:p>
        </w:tc>
        <w:tc>
          <w:tcPr>
            <w:tcW w:w="5386" w:type="dxa"/>
            <w:vAlign w:val="center"/>
          </w:tcPr>
          <w:p>
            <w:pPr>
              <w:pStyle w:val="15"/>
            </w:pPr>
            <w:r>
              <w:t>训练设备用品购置费</w:t>
            </w:r>
          </w:p>
        </w:tc>
        <w:tc>
          <w:tcPr>
            <w:tcW w:w="2268" w:type="dxa"/>
            <w:vAlign w:val="center"/>
          </w:tcPr>
          <w:p>
            <w:pPr>
              <w:pStyle w:val="15"/>
            </w:pPr>
            <w:r>
              <w:t>≤0.68万元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提高竞技水平</w:t>
            </w:r>
          </w:p>
        </w:tc>
        <w:tc>
          <w:tcPr>
            <w:tcW w:w="5386" w:type="dxa"/>
            <w:vAlign w:val="center"/>
          </w:tcPr>
          <w:p>
            <w:pPr>
              <w:pStyle w:val="15"/>
            </w:pPr>
            <w:r>
              <w:t>进一步提高我区学生竞技水平</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参赛人员满意度</w:t>
            </w:r>
          </w:p>
        </w:tc>
        <w:tc>
          <w:tcPr>
            <w:tcW w:w="5386" w:type="dxa"/>
            <w:vAlign w:val="center"/>
          </w:tcPr>
          <w:p>
            <w:pPr>
              <w:pStyle w:val="15"/>
            </w:pPr>
            <w:r>
              <w:t>参赛运动员满意度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53、新一中建设资金绩效目标表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13030424P00889411203F</w:t>
            </w:r>
          </w:p>
        </w:tc>
        <w:tc>
          <w:tcPr>
            <w:tcW w:w="2835" w:type="dxa"/>
            <w:vAlign w:val="center"/>
          </w:tcPr>
          <w:p>
            <w:pPr>
              <w:pStyle w:val="13"/>
            </w:pPr>
            <w:r>
              <w:t>项目名称</w:t>
            </w:r>
          </w:p>
        </w:tc>
        <w:tc>
          <w:tcPr>
            <w:tcW w:w="6094" w:type="dxa"/>
            <w:gridSpan w:val="3"/>
            <w:vAlign w:val="center"/>
          </w:tcPr>
          <w:p>
            <w:pPr>
              <w:pStyle w:val="15"/>
            </w:pPr>
            <w:r>
              <w:t>新一中建设资金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71.25</w:t>
            </w:r>
          </w:p>
        </w:tc>
        <w:tc>
          <w:tcPr>
            <w:tcW w:w="2835" w:type="dxa"/>
            <w:vAlign w:val="center"/>
          </w:tcPr>
          <w:p>
            <w:pPr>
              <w:pStyle w:val="13"/>
            </w:pPr>
            <w:r>
              <w:t>其中：财政    资金</w:t>
            </w:r>
          </w:p>
        </w:tc>
        <w:tc>
          <w:tcPr>
            <w:tcW w:w="2551" w:type="dxa"/>
            <w:vAlign w:val="center"/>
          </w:tcPr>
          <w:p>
            <w:pPr>
              <w:pStyle w:val="15"/>
            </w:pPr>
            <w:r>
              <w:t>71.25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项目金额71.25万元，主要用于支付新一中建设工程款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控制在预算资金内</w:t>
            </w:r>
          </w:p>
        </w:tc>
        <w:tc>
          <w:tcPr>
            <w:tcW w:w="2268" w:type="dxa"/>
            <w:vAlign w:val="center"/>
          </w:tcPr>
          <w:p>
            <w:pPr>
              <w:pStyle w:val="15"/>
            </w:pPr>
            <w:r>
              <w:t>≤71.25万元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提高办学条件</w:t>
            </w:r>
          </w:p>
        </w:tc>
        <w:tc>
          <w:tcPr>
            <w:tcW w:w="5386" w:type="dxa"/>
            <w:vAlign w:val="center"/>
          </w:tcPr>
          <w:p>
            <w:pPr>
              <w:pStyle w:val="15"/>
            </w:pPr>
            <w:r>
              <w:t>进一步提升办学条件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工程可使用年限</w:t>
            </w:r>
          </w:p>
        </w:tc>
        <w:tc>
          <w:tcPr>
            <w:tcW w:w="2268" w:type="dxa"/>
            <w:vAlign w:val="center"/>
          </w:tcPr>
          <w:p>
            <w:pPr>
              <w:pStyle w:val="15"/>
            </w:pPr>
            <w:r>
              <w:t>≥10年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学校师生满意度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54、仪器设备购置经费（教育费附加）绩效目标表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13030423P00889410715F</w:t>
            </w:r>
          </w:p>
        </w:tc>
        <w:tc>
          <w:tcPr>
            <w:tcW w:w="2835" w:type="dxa"/>
            <w:vAlign w:val="center"/>
          </w:tcPr>
          <w:p>
            <w:pPr>
              <w:pStyle w:val="13"/>
            </w:pPr>
            <w:r>
              <w:t>项目名称</w:t>
            </w:r>
          </w:p>
        </w:tc>
        <w:tc>
          <w:tcPr>
            <w:tcW w:w="6094" w:type="dxa"/>
            <w:gridSpan w:val="3"/>
            <w:vAlign w:val="center"/>
          </w:tcPr>
          <w:p>
            <w:pPr>
              <w:pStyle w:val="15"/>
            </w:pPr>
            <w:r>
              <w:t>仪器设备购置经费（教育费附加）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105.88</w:t>
            </w:r>
          </w:p>
        </w:tc>
        <w:tc>
          <w:tcPr>
            <w:tcW w:w="2835" w:type="dxa"/>
            <w:vAlign w:val="center"/>
          </w:tcPr>
          <w:p>
            <w:pPr>
              <w:pStyle w:val="13"/>
            </w:pPr>
            <w:r>
              <w:t>其中：财政    资金</w:t>
            </w:r>
          </w:p>
        </w:tc>
        <w:tc>
          <w:tcPr>
            <w:tcW w:w="2551" w:type="dxa"/>
            <w:vAlign w:val="center"/>
          </w:tcPr>
          <w:p>
            <w:pPr>
              <w:pStyle w:val="15"/>
            </w:pPr>
            <w:r>
              <w:t>105.88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用于为全区各中小学添置和更新必备的仪器设备，增加教育信息化设备，提高办学水平，优化教育资源。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1.提高我区整体办学水平，优化教育资源，加强现代化设备的建设。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仪器设备合格率（%）</w:t>
            </w:r>
          </w:p>
        </w:tc>
        <w:tc>
          <w:tcPr>
            <w:tcW w:w="5386" w:type="dxa"/>
            <w:vAlign w:val="center"/>
          </w:tcPr>
          <w:p>
            <w:pPr>
              <w:pStyle w:val="15"/>
            </w:pPr>
            <w:r>
              <w:t>购置设备合格数占购置设备总数的比值</w:t>
            </w:r>
          </w:p>
        </w:tc>
        <w:tc>
          <w:tcPr>
            <w:tcW w:w="2268" w:type="dxa"/>
            <w:vAlign w:val="center"/>
          </w:tcPr>
          <w:p>
            <w:pPr>
              <w:pStyle w:val="15"/>
            </w:pPr>
            <w:r>
              <w:t>100%</w:t>
            </w:r>
          </w:p>
        </w:tc>
        <w:tc>
          <w:tcPr>
            <w:tcW w:w="1276" w:type="dxa"/>
            <w:vAlign w:val="center"/>
          </w:tcPr>
          <w:p>
            <w:pPr>
              <w:pStyle w:val="15"/>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资金使用准确率</w:t>
            </w:r>
          </w:p>
        </w:tc>
        <w:tc>
          <w:tcPr>
            <w:tcW w:w="5386" w:type="dxa"/>
            <w:vAlign w:val="center"/>
          </w:tcPr>
          <w:p>
            <w:pPr>
              <w:pStyle w:val="15"/>
            </w:pPr>
            <w:r>
              <w:t>资金使用准确率</w:t>
            </w:r>
          </w:p>
        </w:tc>
        <w:tc>
          <w:tcPr>
            <w:tcW w:w="2268" w:type="dxa"/>
            <w:vAlign w:val="center"/>
          </w:tcPr>
          <w:p>
            <w:pPr>
              <w:pStyle w:val="15"/>
            </w:pPr>
            <w:r>
              <w:t>100%</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是</w:t>
            </w:r>
          </w:p>
        </w:tc>
        <w:tc>
          <w:tcPr>
            <w:tcW w:w="1276" w:type="dxa"/>
            <w:vAlign w:val="center"/>
          </w:tcPr>
          <w:p>
            <w:pPr>
              <w:pStyle w:val="15"/>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保障工作完成</w:t>
            </w:r>
          </w:p>
        </w:tc>
        <w:tc>
          <w:tcPr>
            <w:tcW w:w="5386" w:type="dxa"/>
            <w:vAlign w:val="center"/>
          </w:tcPr>
          <w:p>
            <w:pPr>
              <w:pStyle w:val="15"/>
            </w:pPr>
            <w:r>
              <w:t>保障工作顺利完成</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调查过程中，满意人数占调查总数的比值</w:t>
            </w:r>
          </w:p>
        </w:tc>
        <w:tc>
          <w:tcPr>
            <w:tcW w:w="2268" w:type="dxa"/>
            <w:vAlign w:val="center"/>
          </w:tcPr>
          <w:p>
            <w:pPr>
              <w:pStyle w:val="15"/>
            </w:pPr>
            <w:r>
              <w:t>100%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55、仪器设备购置经费（教育费附加）绩效目标表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13030424P008894112095</w:t>
            </w:r>
          </w:p>
        </w:tc>
        <w:tc>
          <w:tcPr>
            <w:tcW w:w="2835" w:type="dxa"/>
            <w:vAlign w:val="center"/>
          </w:tcPr>
          <w:p>
            <w:pPr>
              <w:pStyle w:val="13"/>
            </w:pPr>
            <w:r>
              <w:t>项目名称</w:t>
            </w:r>
          </w:p>
        </w:tc>
        <w:tc>
          <w:tcPr>
            <w:tcW w:w="6094" w:type="dxa"/>
            <w:gridSpan w:val="3"/>
            <w:vAlign w:val="center"/>
          </w:tcPr>
          <w:p>
            <w:pPr>
              <w:pStyle w:val="15"/>
            </w:pPr>
            <w:r>
              <w:t>仪器设备购置经费（教育费附加）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222.10</w:t>
            </w:r>
          </w:p>
        </w:tc>
        <w:tc>
          <w:tcPr>
            <w:tcW w:w="2835" w:type="dxa"/>
            <w:vAlign w:val="center"/>
          </w:tcPr>
          <w:p>
            <w:pPr>
              <w:pStyle w:val="13"/>
            </w:pPr>
            <w:r>
              <w:t>其中：财政    资金</w:t>
            </w:r>
          </w:p>
        </w:tc>
        <w:tc>
          <w:tcPr>
            <w:tcW w:w="2551" w:type="dxa"/>
            <w:vAlign w:val="center"/>
          </w:tcPr>
          <w:p>
            <w:pPr>
              <w:pStyle w:val="15"/>
            </w:pPr>
            <w:r>
              <w:t>222.10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该笔资金为222.1万元，用于为全区各中小学添置和更新必备的仪器设备，增加教育信息化设备，提高办学水平，优化教育资源。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30%</w:t>
            </w:r>
          </w:p>
        </w:tc>
        <w:tc>
          <w:tcPr>
            <w:tcW w:w="2835" w:type="dxa"/>
            <w:vAlign w:val="center"/>
          </w:tcPr>
          <w:p>
            <w:pPr>
              <w:pStyle w:val="16"/>
            </w:pPr>
            <w:r>
              <w:t>90%</w:t>
            </w:r>
          </w:p>
        </w:tc>
        <w:tc>
          <w:tcPr>
            <w:tcW w:w="2551" w:type="dxa"/>
            <w:vAlign w:val="center"/>
          </w:tcPr>
          <w:p>
            <w:pPr>
              <w:pStyle w:val="16"/>
            </w:pPr>
            <w:r>
              <w:t>90%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1.提高我区整体办学水平，优化教育资源，加强现代化设备的建设。</w:t>
            </w:r>
          </w:p>
          <w:p>
            <w:pPr>
              <w:pStyle w:val="15"/>
            </w:pPr>
            <w:r>
              <w:t>2.加强对我区现代教育技术实验（示范）学校及网络教育模式,促进信息技术和远程网络在教育教学环节的普及、深化应用。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设备采购数量</w:t>
            </w:r>
          </w:p>
        </w:tc>
        <w:tc>
          <w:tcPr>
            <w:tcW w:w="5386" w:type="dxa"/>
            <w:vAlign w:val="center"/>
          </w:tcPr>
          <w:p>
            <w:pPr>
              <w:pStyle w:val="15"/>
            </w:pPr>
            <w:r>
              <w:t>采购购多媒体班班通设备数量</w:t>
            </w:r>
          </w:p>
        </w:tc>
        <w:tc>
          <w:tcPr>
            <w:tcW w:w="2268" w:type="dxa"/>
            <w:vAlign w:val="center"/>
          </w:tcPr>
          <w:p>
            <w:pPr>
              <w:pStyle w:val="15"/>
            </w:pPr>
            <w:r>
              <w:t>66套</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设备采购数量</w:t>
            </w:r>
          </w:p>
        </w:tc>
        <w:tc>
          <w:tcPr>
            <w:tcW w:w="5386" w:type="dxa"/>
            <w:vAlign w:val="center"/>
          </w:tcPr>
          <w:p>
            <w:pPr>
              <w:pStyle w:val="15"/>
            </w:pPr>
            <w:r>
              <w:t>计算机教室电脑设备采购数量</w:t>
            </w:r>
          </w:p>
        </w:tc>
        <w:tc>
          <w:tcPr>
            <w:tcW w:w="2268" w:type="dxa"/>
            <w:vAlign w:val="center"/>
          </w:tcPr>
          <w:p>
            <w:pPr>
              <w:pStyle w:val="15"/>
            </w:pPr>
            <w:r>
              <w:t>51套</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采购设备验收合格率</w:t>
            </w:r>
          </w:p>
        </w:tc>
        <w:tc>
          <w:tcPr>
            <w:tcW w:w="2268" w:type="dxa"/>
            <w:vAlign w:val="center"/>
          </w:tcPr>
          <w:p>
            <w:pPr>
              <w:pStyle w:val="15"/>
            </w:pPr>
            <w:r>
              <w:t>100%</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各项体育活动完成及时率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采购单位成本</w:t>
            </w:r>
          </w:p>
        </w:tc>
        <w:tc>
          <w:tcPr>
            <w:tcW w:w="5386" w:type="dxa"/>
            <w:vAlign w:val="center"/>
          </w:tcPr>
          <w:p>
            <w:pPr>
              <w:pStyle w:val="15"/>
            </w:pPr>
            <w:r>
              <w:t>计算机教室电脑单价</w:t>
            </w:r>
          </w:p>
        </w:tc>
        <w:tc>
          <w:tcPr>
            <w:tcW w:w="2268" w:type="dxa"/>
            <w:vAlign w:val="center"/>
          </w:tcPr>
          <w:p>
            <w:pPr>
              <w:pStyle w:val="15"/>
            </w:pPr>
            <w:r>
              <w:t>≤0.45万元/套</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采购单位成本</w:t>
            </w:r>
          </w:p>
        </w:tc>
        <w:tc>
          <w:tcPr>
            <w:tcW w:w="5386" w:type="dxa"/>
            <w:vAlign w:val="center"/>
          </w:tcPr>
          <w:p>
            <w:pPr>
              <w:pStyle w:val="15"/>
            </w:pPr>
            <w:r>
              <w:t>多媒体班班通设备单价</w:t>
            </w:r>
          </w:p>
        </w:tc>
        <w:tc>
          <w:tcPr>
            <w:tcW w:w="2268" w:type="dxa"/>
            <w:vAlign w:val="center"/>
          </w:tcPr>
          <w:p>
            <w:pPr>
              <w:pStyle w:val="15"/>
            </w:pPr>
            <w:r>
              <w:t>≤2.36万元/套</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其他总成本</w:t>
            </w:r>
          </w:p>
        </w:tc>
        <w:tc>
          <w:tcPr>
            <w:tcW w:w="5386" w:type="dxa"/>
            <w:vAlign w:val="center"/>
          </w:tcPr>
          <w:p>
            <w:pPr>
              <w:pStyle w:val="15"/>
            </w:pPr>
            <w:r>
              <w:t>采购笔记本、图书、实验器材、网络维护费</w:t>
            </w:r>
          </w:p>
        </w:tc>
        <w:tc>
          <w:tcPr>
            <w:tcW w:w="2268" w:type="dxa"/>
            <w:vAlign w:val="center"/>
          </w:tcPr>
          <w:p>
            <w:pPr>
              <w:pStyle w:val="15"/>
            </w:pPr>
            <w:r>
              <w:t>≤43.39万元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提升教学条件</w:t>
            </w:r>
          </w:p>
        </w:tc>
        <w:tc>
          <w:tcPr>
            <w:tcW w:w="5386" w:type="dxa"/>
            <w:vAlign w:val="center"/>
          </w:tcPr>
          <w:p>
            <w:pPr>
              <w:pStyle w:val="15"/>
            </w:pPr>
            <w:r>
              <w:t>进一步提升教学条件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调查过程中，满意人数占调查总数的比值</w:t>
            </w:r>
          </w:p>
        </w:tc>
        <w:tc>
          <w:tcPr>
            <w:tcW w:w="2268" w:type="dxa"/>
            <w:vAlign w:val="center"/>
          </w:tcPr>
          <w:p>
            <w:pPr>
              <w:pStyle w:val="15"/>
            </w:pPr>
            <w:r>
              <w:t>100%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56、义务教育均衡发展资金绩效目标表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13030424P008894112114</w:t>
            </w:r>
          </w:p>
        </w:tc>
        <w:tc>
          <w:tcPr>
            <w:tcW w:w="2835" w:type="dxa"/>
            <w:vAlign w:val="center"/>
          </w:tcPr>
          <w:p>
            <w:pPr>
              <w:pStyle w:val="13"/>
            </w:pPr>
            <w:r>
              <w:t>项目名称</w:t>
            </w:r>
          </w:p>
        </w:tc>
        <w:tc>
          <w:tcPr>
            <w:tcW w:w="6094" w:type="dxa"/>
            <w:gridSpan w:val="3"/>
            <w:vAlign w:val="center"/>
          </w:tcPr>
          <w:p>
            <w:pPr>
              <w:pStyle w:val="15"/>
            </w:pPr>
            <w:r>
              <w:t>义务教育均衡发展资金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3.57</w:t>
            </w:r>
          </w:p>
        </w:tc>
        <w:tc>
          <w:tcPr>
            <w:tcW w:w="2835" w:type="dxa"/>
            <w:vAlign w:val="center"/>
          </w:tcPr>
          <w:p>
            <w:pPr>
              <w:pStyle w:val="13"/>
            </w:pPr>
            <w:r>
              <w:t>其中：财政    资金</w:t>
            </w:r>
          </w:p>
        </w:tc>
        <w:tc>
          <w:tcPr>
            <w:tcW w:w="2551" w:type="dxa"/>
            <w:vAlign w:val="center"/>
          </w:tcPr>
          <w:p>
            <w:pPr>
              <w:pStyle w:val="15"/>
            </w:pPr>
            <w:r>
              <w:t>3.57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项目资金3.57万元，主要用于卢中篮排球场护栏油漆粉刷及零星工程支出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1.通过对卢中篮排球场护栏油漆粉刷及零星工程，进一步提升办学条件。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护栏油漆粉刷量</w:t>
            </w:r>
          </w:p>
        </w:tc>
        <w:tc>
          <w:tcPr>
            <w:tcW w:w="5386" w:type="dxa"/>
            <w:vAlign w:val="center"/>
          </w:tcPr>
          <w:p>
            <w:pPr>
              <w:pStyle w:val="15"/>
            </w:pPr>
            <w:r>
              <w:t>护栏油漆粉刷长度</w:t>
            </w:r>
          </w:p>
        </w:tc>
        <w:tc>
          <w:tcPr>
            <w:tcW w:w="2268" w:type="dxa"/>
            <w:vAlign w:val="center"/>
          </w:tcPr>
          <w:p>
            <w:pPr>
              <w:pStyle w:val="15"/>
            </w:pPr>
            <w:r>
              <w:t>≥900米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工程质量验收合格率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油漆粉刷单位成本</w:t>
            </w:r>
          </w:p>
        </w:tc>
        <w:tc>
          <w:tcPr>
            <w:tcW w:w="5386" w:type="dxa"/>
            <w:vAlign w:val="center"/>
          </w:tcPr>
          <w:p>
            <w:pPr>
              <w:pStyle w:val="15"/>
            </w:pPr>
            <w:r>
              <w:t>护栏油漆粉刷单位成本</w:t>
            </w:r>
          </w:p>
        </w:tc>
        <w:tc>
          <w:tcPr>
            <w:tcW w:w="2268" w:type="dxa"/>
            <w:vAlign w:val="center"/>
          </w:tcPr>
          <w:p>
            <w:pPr>
              <w:pStyle w:val="15"/>
            </w:pPr>
            <w:r>
              <w:t>≤40元/米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提高办学条件</w:t>
            </w:r>
          </w:p>
        </w:tc>
        <w:tc>
          <w:tcPr>
            <w:tcW w:w="5386" w:type="dxa"/>
            <w:vAlign w:val="center"/>
          </w:tcPr>
          <w:p>
            <w:pPr>
              <w:pStyle w:val="15"/>
            </w:pPr>
            <w:r>
              <w:t>进一步提升办学条件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护栏油漆粉刷工程可使用年限</w:t>
            </w:r>
          </w:p>
        </w:tc>
        <w:tc>
          <w:tcPr>
            <w:tcW w:w="2268" w:type="dxa"/>
            <w:vAlign w:val="center"/>
          </w:tcPr>
          <w:p>
            <w:pPr>
              <w:pStyle w:val="15"/>
            </w:pPr>
            <w:r>
              <w:t>≥3年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学校师生满意度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57、应急工程及偿还工程欠款资金（教育费附加）绩效目标表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13030424P00889411214Y</w:t>
            </w:r>
          </w:p>
        </w:tc>
        <w:tc>
          <w:tcPr>
            <w:tcW w:w="2835" w:type="dxa"/>
            <w:vAlign w:val="center"/>
          </w:tcPr>
          <w:p>
            <w:pPr>
              <w:pStyle w:val="13"/>
            </w:pPr>
            <w:r>
              <w:t>项目名称</w:t>
            </w:r>
          </w:p>
        </w:tc>
        <w:tc>
          <w:tcPr>
            <w:tcW w:w="6094" w:type="dxa"/>
            <w:gridSpan w:val="3"/>
            <w:vAlign w:val="center"/>
          </w:tcPr>
          <w:p>
            <w:pPr>
              <w:pStyle w:val="15"/>
            </w:pPr>
            <w:r>
              <w:t>应急工程及偿还工程欠款资金（教育费附加）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128.85</w:t>
            </w:r>
          </w:p>
        </w:tc>
        <w:tc>
          <w:tcPr>
            <w:tcW w:w="2835" w:type="dxa"/>
            <w:vAlign w:val="center"/>
          </w:tcPr>
          <w:p>
            <w:pPr>
              <w:pStyle w:val="13"/>
            </w:pPr>
            <w:r>
              <w:t>其中：财政    资金</w:t>
            </w:r>
          </w:p>
        </w:tc>
        <w:tc>
          <w:tcPr>
            <w:tcW w:w="2551" w:type="dxa"/>
            <w:vAlign w:val="center"/>
          </w:tcPr>
          <w:p>
            <w:pPr>
              <w:pStyle w:val="15"/>
            </w:pPr>
            <w:r>
              <w:t>128.85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项目资金128.85万元，用于支付工程款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1.改善办学条件，提高我区整体办学水平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工程完工率</w:t>
            </w:r>
          </w:p>
        </w:tc>
        <w:tc>
          <w:tcPr>
            <w:tcW w:w="5386" w:type="dxa"/>
            <w:vAlign w:val="center"/>
          </w:tcPr>
          <w:p>
            <w:pPr>
              <w:pStyle w:val="15"/>
            </w:pPr>
            <w:r>
              <w:t>工程施工进度工作量占工程完工总量的比率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工程质量合格率</w:t>
            </w:r>
          </w:p>
        </w:tc>
        <w:tc>
          <w:tcPr>
            <w:tcW w:w="5386" w:type="dxa"/>
            <w:vAlign w:val="center"/>
          </w:tcPr>
          <w:p>
            <w:pPr>
              <w:pStyle w:val="15"/>
            </w:pPr>
            <w:r>
              <w:t>合格的工程数量占工程完工总量的比例</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≤128.85万元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提高办学条件</w:t>
            </w:r>
          </w:p>
        </w:tc>
        <w:tc>
          <w:tcPr>
            <w:tcW w:w="5386" w:type="dxa"/>
            <w:vAlign w:val="center"/>
          </w:tcPr>
          <w:p>
            <w:pPr>
              <w:pStyle w:val="15"/>
            </w:pPr>
            <w:r>
              <w:t>进一步提升办学条件</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可使用年限</w:t>
            </w:r>
          </w:p>
        </w:tc>
        <w:tc>
          <w:tcPr>
            <w:tcW w:w="5386" w:type="dxa"/>
            <w:vAlign w:val="center"/>
          </w:tcPr>
          <w:p>
            <w:pPr>
              <w:pStyle w:val="15"/>
            </w:pPr>
            <w:r>
              <w:t>工程可使用年限</w:t>
            </w:r>
          </w:p>
        </w:tc>
        <w:tc>
          <w:tcPr>
            <w:tcW w:w="2268" w:type="dxa"/>
            <w:vAlign w:val="center"/>
          </w:tcPr>
          <w:p>
            <w:pPr>
              <w:pStyle w:val="15"/>
            </w:pPr>
            <w:r>
              <w:t>≥10年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58、幼儿园生均公用经费绩效目标表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48.48</w:t>
            </w:r>
          </w:p>
        </w:tc>
        <w:tc>
          <w:tcPr>
            <w:tcW w:w="2835" w:type="dxa"/>
            <w:vAlign w:val="center"/>
          </w:tcPr>
          <w:p>
            <w:pPr>
              <w:pStyle w:val="13"/>
            </w:pPr>
            <w:r>
              <w:t>其中：财政    资金</w:t>
            </w:r>
          </w:p>
        </w:tc>
        <w:tc>
          <w:tcPr>
            <w:tcW w:w="2551" w:type="dxa"/>
            <w:vAlign w:val="center"/>
          </w:tcPr>
          <w:p>
            <w:pPr>
              <w:pStyle w:val="15"/>
            </w:pPr>
            <w:r>
              <w:t>48.48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项目资金48.48万元，主要用于普惠性民办幼儿园公用经费支出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1.保障7所幼儿园日常活动正常开展，工作正常进行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在园幼儿数</w:t>
            </w:r>
          </w:p>
        </w:tc>
        <w:tc>
          <w:tcPr>
            <w:tcW w:w="5386" w:type="dxa"/>
            <w:vAlign w:val="center"/>
          </w:tcPr>
          <w:p>
            <w:pPr>
              <w:pStyle w:val="15"/>
            </w:pPr>
            <w:r>
              <w:t>反映在幼儿园儿童人数情况</w:t>
            </w:r>
          </w:p>
        </w:tc>
        <w:tc>
          <w:tcPr>
            <w:tcW w:w="2268" w:type="dxa"/>
            <w:vAlign w:val="center"/>
          </w:tcPr>
          <w:p>
            <w:pPr>
              <w:pStyle w:val="15"/>
            </w:pPr>
            <w:r>
              <w:t>808人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工作正常运行率</w:t>
            </w:r>
          </w:p>
        </w:tc>
        <w:tc>
          <w:tcPr>
            <w:tcW w:w="5386" w:type="dxa"/>
            <w:vAlign w:val="center"/>
          </w:tcPr>
          <w:p>
            <w:pPr>
              <w:pStyle w:val="15"/>
            </w:pPr>
            <w:r>
              <w:t>工作是否正常运行率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≤600元/人/年</w:t>
            </w:r>
          </w:p>
        </w:tc>
        <w:tc>
          <w:tcPr>
            <w:tcW w:w="1276" w:type="dxa"/>
            <w:vAlign w:val="center"/>
          </w:tcPr>
          <w:p>
            <w:pPr>
              <w:pStyle w:val="15"/>
            </w:pPr>
            <w:r>
              <w:t>《河北省财政厅河北省教育厅关于落实公办幼儿园生均公用经费标准的通知》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推进学前教育优质普惠发展水平</w:t>
            </w:r>
          </w:p>
        </w:tc>
        <w:tc>
          <w:tcPr>
            <w:tcW w:w="5386" w:type="dxa"/>
            <w:vAlign w:val="center"/>
          </w:tcPr>
          <w:p>
            <w:pPr>
              <w:pStyle w:val="15"/>
            </w:pPr>
            <w:r>
              <w:t>进一步推进学前教育优质普惠发展水平</w:t>
            </w:r>
          </w:p>
        </w:tc>
        <w:tc>
          <w:tcPr>
            <w:tcW w:w="2268" w:type="dxa"/>
            <w:vAlign w:val="center"/>
          </w:tcPr>
          <w:p>
            <w:pPr>
              <w:pStyle w:val="15"/>
            </w:pPr>
            <w:r>
              <w:t>进一步推进发展水平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59、中考体育加试经费绩效目标表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13030424P008894112404</w:t>
            </w:r>
          </w:p>
        </w:tc>
        <w:tc>
          <w:tcPr>
            <w:tcW w:w="2835" w:type="dxa"/>
            <w:vAlign w:val="center"/>
          </w:tcPr>
          <w:p>
            <w:pPr>
              <w:pStyle w:val="13"/>
            </w:pPr>
            <w:r>
              <w:t>项目名称</w:t>
            </w:r>
          </w:p>
        </w:tc>
        <w:tc>
          <w:tcPr>
            <w:tcW w:w="6094" w:type="dxa"/>
            <w:gridSpan w:val="3"/>
            <w:vAlign w:val="center"/>
          </w:tcPr>
          <w:p>
            <w:pPr>
              <w:pStyle w:val="15"/>
            </w:pPr>
            <w:r>
              <w:t>中考体育加试经费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6.00</w:t>
            </w:r>
          </w:p>
        </w:tc>
        <w:tc>
          <w:tcPr>
            <w:tcW w:w="2835" w:type="dxa"/>
            <w:vAlign w:val="center"/>
          </w:tcPr>
          <w:p>
            <w:pPr>
              <w:pStyle w:val="13"/>
            </w:pPr>
            <w:r>
              <w:t>其中：财政    资金</w:t>
            </w:r>
          </w:p>
        </w:tc>
        <w:tc>
          <w:tcPr>
            <w:tcW w:w="2551" w:type="dxa"/>
            <w:vAlign w:val="center"/>
          </w:tcPr>
          <w:p>
            <w:pPr>
              <w:pStyle w:val="15"/>
            </w:pPr>
            <w:r>
              <w:t>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该笔资金共计6万，根据市文件精神，用于对初中毕业生进行体育考试的组织费用，含器材购置、餐费、车费等。预计参加2024年体育中考考生约为700人左右，考试天数需用1天，所需费用预计如下：1.监考费100人×100元=1万元;2.餐费1万元;3.住宿费1万元;4.仪器设备更新3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1.保障700人中考体育加试顺利完成</w:t>
            </w:r>
          </w:p>
          <w:p>
            <w:pPr>
              <w:pStyle w:val="15"/>
            </w:pPr>
            <w:r>
              <w:t>2.为中考体育加试提供资金支撑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体育考试学生数量</w:t>
            </w:r>
          </w:p>
        </w:tc>
        <w:tc>
          <w:tcPr>
            <w:tcW w:w="5386" w:type="dxa"/>
            <w:vAlign w:val="center"/>
          </w:tcPr>
          <w:p>
            <w:pPr>
              <w:pStyle w:val="15"/>
            </w:pPr>
            <w:r>
              <w:t>实际参加体育考试的学生数量</w:t>
            </w:r>
          </w:p>
        </w:tc>
        <w:tc>
          <w:tcPr>
            <w:tcW w:w="2268" w:type="dxa"/>
            <w:vAlign w:val="center"/>
          </w:tcPr>
          <w:p>
            <w:pPr>
              <w:pStyle w:val="15"/>
            </w:pPr>
            <w:r>
              <w:t>≥700人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体育考试学生参与率</w:t>
            </w:r>
          </w:p>
        </w:tc>
        <w:tc>
          <w:tcPr>
            <w:tcW w:w="5386" w:type="dxa"/>
            <w:vAlign w:val="center"/>
          </w:tcPr>
          <w:p>
            <w:pPr>
              <w:pStyle w:val="15"/>
            </w:pPr>
            <w:r>
              <w:t>实际参加体育考试的学生数量与应参加考试数量比率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2024年6月30日前完成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人均考试成本</w:t>
            </w:r>
          </w:p>
        </w:tc>
        <w:tc>
          <w:tcPr>
            <w:tcW w:w="2268" w:type="dxa"/>
            <w:vAlign w:val="center"/>
          </w:tcPr>
          <w:p>
            <w:pPr>
              <w:pStyle w:val="15"/>
            </w:pPr>
            <w:r>
              <w:t>≤86元/人</w:t>
            </w:r>
          </w:p>
        </w:tc>
        <w:tc>
          <w:tcPr>
            <w:tcW w:w="1276" w:type="dxa"/>
            <w:vAlign w:val="center"/>
          </w:tcPr>
          <w:p>
            <w:pPr>
              <w:pStyle w:val="15"/>
            </w:pPr>
            <w:r>
              <w:t>年度工作计划，项目预算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保障体育加试顺利开展</w:t>
            </w:r>
          </w:p>
        </w:tc>
        <w:tc>
          <w:tcPr>
            <w:tcW w:w="5386" w:type="dxa"/>
            <w:vAlign w:val="center"/>
          </w:tcPr>
          <w:p>
            <w:pPr>
              <w:pStyle w:val="15"/>
            </w:pPr>
            <w:r>
              <w:t>进一步保障体育加试工作顺利开展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考生满意度</w:t>
            </w:r>
          </w:p>
        </w:tc>
        <w:tc>
          <w:tcPr>
            <w:tcW w:w="5386" w:type="dxa"/>
            <w:vAlign w:val="center"/>
          </w:tcPr>
          <w:p>
            <w:pPr>
              <w:pStyle w:val="15"/>
            </w:pPr>
            <w:r>
              <w:t>对体育考试全过程表示满意的学生占全部考生人数的比例</w:t>
            </w:r>
          </w:p>
        </w:tc>
        <w:tc>
          <w:tcPr>
            <w:tcW w:w="2268" w:type="dxa"/>
            <w:vAlign w:val="center"/>
          </w:tcPr>
          <w:p>
            <w:pPr>
              <w:pStyle w:val="15"/>
            </w:pPr>
            <w:r>
              <w:t>100百分比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60、中小学安全资金绩效目标表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13030424P00889411242B</w:t>
            </w:r>
          </w:p>
        </w:tc>
        <w:tc>
          <w:tcPr>
            <w:tcW w:w="2835" w:type="dxa"/>
            <w:vAlign w:val="center"/>
          </w:tcPr>
          <w:p>
            <w:pPr>
              <w:pStyle w:val="13"/>
            </w:pPr>
            <w:r>
              <w:t>项目名称</w:t>
            </w:r>
          </w:p>
        </w:tc>
        <w:tc>
          <w:tcPr>
            <w:tcW w:w="6094" w:type="dxa"/>
            <w:gridSpan w:val="3"/>
            <w:vAlign w:val="center"/>
          </w:tcPr>
          <w:p>
            <w:pPr>
              <w:pStyle w:val="15"/>
            </w:pPr>
            <w:r>
              <w:t>中小学安全资金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1.64</w:t>
            </w:r>
          </w:p>
        </w:tc>
        <w:tc>
          <w:tcPr>
            <w:tcW w:w="2835" w:type="dxa"/>
            <w:vAlign w:val="center"/>
          </w:tcPr>
          <w:p>
            <w:pPr>
              <w:pStyle w:val="13"/>
            </w:pPr>
            <w:r>
              <w:t>其中：财政    资金</w:t>
            </w:r>
          </w:p>
        </w:tc>
        <w:tc>
          <w:tcPr>
            <w:tcW w:w="2551" w:type="dxa"/>
            <w:vAlign w:val="center"/>
          </w:tcPr>
          <w:p>
            <w:pPr>
              <w:pStyle w:val="15"/>
            </w:pPr>
            <w:r>
              <w:t>1.64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项目资金1.64万元，主要用于购买安全书刊、挂图资料、培训、安全生产杂志0.44万元；安全设施维护费用1万元；防汛物资储备0.2万元。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20%</w:t>
            </w:r>
          </w:p>
        </w:tc>
        <w:tc>
          <w:tcPr>
            <w:tcW w:w="2835" w:type="dxa"/>
            <w:vAlign w:val="center"/>
          </w:tcPr>
          <w:p>
            <w:pPr>
              <w:pStyle w:val="16"/>
            </w:pPr>
            <w:r>
              <w:t>50%</w:t>
            </w:r>
          </w:p>
        </w:tc>
        <w:tc>
          <w:tcPr>
            <w:tcW w:w="2551" w:type="dxa"/>
            <w:vAlign w:val="center"/>
          </w:tcPr>
          <w:p>
            <w:pPr>
              <w:pStyle w:val="16"/>
            </w:pPr>
            <w:r>
              <w:t>70%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1.购买安全书刊、挂图资料、培训、安全生产杂志50份，对安全设施进行维护，储备防汛物资，保障学校提升安全意识，提升安全管理能力。</w:t>
            </w:r>
          </w:p>
          <w:p>
            <w:pPr>
              <w:pStyle w:val="15"/>
            </w:pPr>
            <w:r>
              <w:t>2.用于维护安全设备设施、防汛物资的拨款，保障学校安全工作正产运转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学校数量</w:t>
            </w:r>
          </w:p>
        </w:tc>
        <w:tc>
          <w:tcPr>
            <w:tcW w:w="5386" w:type="dxa"/>
            <w:vAlign w:val="center"/>
          </w:tcPr>
          <w:p>
            <w:pPr>
              <w:pStyle w:val="15"/>
            </w:pPr>
            <w:r>
              <w:t>项目实施涉及中小学数量</w:t>
            </w:r>
          </w:p>
        </w:tc>
        <w:tc>
          <w:tcPr>
            <w:tcW w:w="2268" w:type="dxa"/>
            <w:vAlign w:val="center"/>
          </w:tcPr>
          <w:p>
            <w:pPr>
              <w:pStyle w:val="15"/>
            </w:pPr>
            <w:r>
              <w:t>16家</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安全设施正常运转率</w:t>
            </w:r>
          </w:p>
        </w:tc>
        <w:tc>
          <w:tcPr>
            <w:tcW w:w="2268" w:type="dxa"/>
            <w:vAlign w:val="center"/>
          </w:tcPr>
          <w:p>
            <w:pPr>
              <w:pStyle w:val="15"/>
            </w:pPr>
            <w:r>
              <w:t>≥90%</w:t>
            </w:r>
          </w:p>
        </w:tc>
        <w:tc>
          <w:tcPr>
            <w:tcW w:w="1276" w:type="dxa"/>
            <w:vAlign w:val="center"/>
          </w:tcPr>
          <w:p>
            <w:pPr>
              <w:pStyle w:val="15"/>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采购安全资料成本</w:t>
            </w:r>
          </w:p>
        </w:tc>
        <w:tc>
          <w:tcPr>
            <w:tcW w:w="5386" w:type="dxa"/>
            <w:vAlign w:val="center"/>
          </w:tcPr>
          <w:p>
            <w:pPr>
              <w:pStyle w:val="15"/>
            </w:pPr>
            <w:r>
              <w:t>采购安全资料成本</w:t>
            </w:r>
          </w:p>
        </w:tc>
        <w:tc>
          <w:tcPr>
            <w:tcW w:w="2268" w:type="dxa"/>
            <w:vAlign w:val="center"/>
          </w:tcPr>
          <w:p>
            <w:pPr>
              <w:pStyle w:val="15"/>
            </w:pPr>
            <w:r>
              <w:t>≤0.44万元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安全设施维护成本</w:t>
            </w:r>
          </w:p>
        </w:tc>
        <w:tc>
          <w:tcPr>
            <w:tcW w:w="5386" w:type="dxa"/>
            <w:vAlign w:val="center"/>
          </w:tcPr>
          <w:p>
            <w:pPr>
              <w:pStyle w:val="15"/>
            </w:pPr>
            <w:r>
              <w:t>安全设施维护成本</w:t>
            </w:r>
          </w:p>
        </w:tc>
        <w:tc>
          <w:tcPr>
            <w:tcW w:w="2268" w:type="dxa"/>
            <w:vAlign w:val="center"/>
          </w:tcPr>
          <w:p>
            <w:pPr>
              <w:pStyle w:val="15"/>
            </w:pPr>
            <w:r>
              <w:t>≤1万元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防汛物资储备成本</w:t>
            </w:r>
          </w:p>
        </w:tc>
        <w:tc>
          <w:tcPr>
            <w:tcW w:w="5386" w:type="dxa"/>
            <w:vAlign w:val="center"/>
          </w:tcPr>
          <w:p>
            <w:pPr>
              <w:pStyle w:val="15"/>
            </w:pPr>
            <w:r>
              <w:t>防汛物资储备成本</w:t>
            </w:r>
          </w:p>
        </w:tc>
        <w:tc>
          <w:tcPr>
            <w:tcW w:w="2268" w:type="dxa"/>
            <w:vAlign w:val="center"/>
          </w:tcPr>
          <w:p>
            <w:pPr>
              <w:pStyle w:val="15"/>
            </w:pPr>
            <w:r>
              <w:t>≤0.2万元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降低水灾损失风险</w:t>
            </w:r>
          </w:p>
        </w:tc>
        <w:tc>
          <w:tcPr>
            <w:tcW w:w="5386" w:type="dxa"/>
            <w:vAlign w:val="center"/>
          </w:tcPr>
          <w:p>
            <w:pPr>
              <w:pStyle w:val="15"/>
            </w:pPr>
            <w:r>
              <w:t>进一步降低发生水灾时造成经济损失风险</w:t>
            </w:r>
          </w:p>
        </w:tc>
        <w:tc>
          <w:tcPr>
            <w:tcW w:w="2268" w:type="dxa"/>
            <w:vAlign w:val="center"/>
          </w:tcPr>
          <w:p>
            <w:pPr>
              <w:pStyle w:val="15"/>
            </w:pPr>
            <w:r>
              <w:t>进一步降低风险</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提升安全意识、安全管理能力</w:t>
            </w:r>
          </w:p>
        </w:tc>
        <w:tc>
          <w:tcPr>
            <w:tcW w:w="5386" w:type="dxa"/>
            <w:vAlign w:val="center"/>
          </w:tcPr>
          <w:p>
            <w:pPr>
              <w:pStyle w:val="15"/>
            </w:pPr>
            <w:r>
              <w:t>进一步提升安全意识、安全管理能力</w:t>
            </w:r>
          </w:p>
        </w:tc>
        <w:tc>
          <w:tcPr>
            <w:tcW w:w="2268" w:type="dxa"/>
            <w:vAlign w:val="center"/>
          </w:tcPr>
          <w:p>
            <w:pPr>
              <w:pStyle w:val="15"/>
            </w:pPr>
            <w:r>
              <w:t>进一步提升安全意识、管理能力</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调查中满意和较满意的数量占调查总人数的比率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61、中小学德、体、卫、艺经费绩效目标表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13030424P00889411243Y</w:t>
            </w:r>
          </w:p>
        </w:tc>
        <w:tc>
          <w:tcPr>
            <w:tcW w:w="2835" w:type="dxa"/>
            <w:vAlign w:val="center"/>
          </w:tcPr>
          <w:p>
            <w:pPr>
              <w:pStyle w:val="13"/>
            </w:pPr>
            <w:r>
              <w:t>项目名称</w:t>
            </w:r>
          </w:p>
        </w:tc>
        <w:tc>
          <w:tcPr>
            <w:tcW w:w="6094" w:type="dxa"/>
            <w:gridSpan w:val="3"/>
            <w:vAlign w:val="center"/>
          </w:tcPr>
          <w:p>
            <w:pPr>
              <w:pStyle w:val="15"/>
            </w:pPr>
            <w:r>
              <w:t>中小学德、体、卫、艺经费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w:t>
            </w:r>
          </w:p>
        </w:tc>
        <w:tc>
          <w:tcPr>
            <w:tcW w:w="2835" w:type="dxa"/>
            <w:vAlign w:val="center"/>
          </w:tcPr>
          <w:p>
            <w:pPr>
              <w:pStyle w:val="13"/>
            </w:pPr>
            <w:r>
              <w:t>其中：财政    资金</w:t>
            </w:r>
          </w:p>
        </w:tc>
        <w:tc>
          <w:tcPr>
            <w:tcW w:w="2551" w:type="dxa"/>
            <w:vAlign w:val="center"/>
          </w:tcPr>
          <w:p>
            <w:pPr>
              <w:pStyle w:val="15"/>
            </w:pPr>
            <w:r>
              <w:t>8.00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该笔费用共计8万，用于奖励参加活动的学生、教师，对小学新入学的学生进行电子学籍照片采集，活动用车等各项费用如下：1.科技活动：1.5万元；2.读书节活动：1.5万元；3.艺术节活动：2.5万元；4.班主任素质大赛：0.5万元；5.德育先进表彰：0.05万元；6.学籍系统照片采集：0.5万元；7.中小学起始年级学籍表印刷费用：0.5万；8.市运会部分资金：0.6万；9.其他活动会议用车0.35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51%</w:t>
            </w:r>
          </w:p>
        </w:tc>
        <w:tc>
          <w:tcPr>
            <w:tcW w:w="2551" w:type="dxa"/>
            <w:vAlign w:val="center"/>
          </w:tcPr>
          <w:p>
            <w:pPr>
              <w:pStyle w:val="16"/>
            </w:pPr>
            <w:r>
              <w:t>65%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1.提高学校师生参加各项德育活动的积极性。</w:t>
            </w:r>
          </w:p>
          <w:p>
            <w:pPr>
              <w:pStyle w:val="15"/>
            </w:pPr>
            <w:r>
              <w:t>2.保证一年级新生的电子学籍注册工作顺利完成。</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举办活动次数</w:t>
            </w:r>
          </w:p>
        </w:tc>
        <w:tc>
          <w:tcPr>
            <w:tcW w:w="5386" w:type="dxa"/>
            <w:vAlign w:val="center"/>
          </w:tcPr>
          <w:p>
            <w:pPr>
              <w:pStyle w:val="15"/>
            </w:pPr>
            <w:r>
              <w:t>举办各类活动次数</w:t>
            </w:r>
          </w:p>
        </w:tc>
        <w:tc>
          <w:tcPr>
            <w:tcW w:w="2268" w:type="dxa"/>
            <w:vAlign w:val="center"/>
          </w:tcPr>
          <w:p>
            <w:pPr>
              <w:pStyle w:val="15"/>
            </w:pPr>
            <w:r>
              <w:t>≥7次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成功举办活动次数与总次数比值</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年度工作计划完成及时率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项目投入成本</w:t>
            </w:r>
          </w:p>
        </w:tc>
        <w:tc>
          <w:tcPr>
            <w:tcW w:w="5386" w:type="dxa"/>
            <w:vAlign w:val="center"/>
          </w:tcPr>
          <w:p>
            <w:pPr>
              <w:pStyle w:val="15"/>
            </w:pPr>
            <w:r>
              <w:t>德体卫艺年度成本</w:t>
            </w:r>
          </w:p>
        </w:tc>
        <w:tc>
          <w:tcPr>
            <w:tcW w:w="2268" w:type="dxa"/>
            <w:vAlign w:val="center"/>
          </w:tcPr>
          <w:p>
            <w:pPr>
              <w:pStyle w:val="15"/>
            </w:pPr>
            <w:r>
              <w:t>≤8万元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提升师生德育素质</w:t>
            </w:r>
          </w:p>
        </w:tc>
        <w:tc>
          <w:tcPr>
            <w:tcW w:w="5386" w:type="dxa"/>
            <w:vAlign w:val="center"/>
          </w:tcPr>
          <w:p>
            <w:pPr>
              <w:pStyle w:val="15"/>
            </w:pPr>
            <w:r>
              <w:t>通过举办各类德育活动，进一步提升师生德育素质</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师生对活动整体效果的满意度</w:t>
            </w:r>
          </w:p>
        </w:tc>
        <w:tc>
          <w:tcPr>
            <w:tcW w:w="5386" w:type="dxa"/>
            <w:vAlign w:val="center"/>
          </w:tcPr>
          <w:p>
            <w:pPr>
              <w:pStyle w:val="15"/>
            </w:pPr>
            <w:r>
              <w:t>对活动整体效果表示满意的师生人数占全区师生人数的比例</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62、中小学教师校方责任险绩效目标表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13030424P00889411249L</w:t>
            </w:r>
          </w:p>
        </w:tc>
        <w:tc>
          <w:tcPr>
            <w:tcW w:w="2835" w:type="dxa"/>
            <w:vAlign w:val="center"/>
          </w:tcPr>
          <w:p>
            <w:pPr>
              <w:pStyle w:val="13"/>
            </w:pPr>
            <w:r>
              <w:t>项目名称</w:t>
            </w:r>
          </w:p>
        </w:tc>
        <w:tc>
          <w:tcPr>
            <w:tcW w:w="6094" w:type="dxa"/>
            <w:gridSpan w:val="3"/>
            <w:vAlign w:val="center"/>
          </w:tcPr>
          <w:p>
            <w:pPr>
              <w:pStyle w:val="15"/>
            </w:pPr>
            <w:r>
              <w:t>中小学教师校方责任险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7.20</w:t>
            </w:r>
          </w:p>
        </w:tc>
        <w:tc>
          <w:tcPr>
            <w:tcW w:w="2835" w:type="dxa"/>
            <w:vAlign w:val="center"/>
          </w:tcPr>
          <w:p>
            <w:pPr>
              <w:pStyle w:val="13"/>
            </w:pPr>
            <w:r>
              <w:t>其中：财政    资金</w:t>
            </w:r>
          </w:p>
        </w:tc>
        <w:tc>
          <w:tcPr>
            <w:tcW w:w="2551" w:type="dxa"/>
            <w:vAlign w:val="center"/>
          </w:tcPr>
          <w:p>
            <w:pPr>
              <w:pStyle w:val="15"/>
            </w:pPr>
            <w:r>
              <w:t>7.20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项目资金7.2万元，主要用于为在职教师上校方教师责任险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1.为1440名教职工缴纳校方责任险，保障教师和学校的合法权益。</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参保人数</w:t>
            </w:r>
          </w:p>
        </w:tc>
        <w:tc>
          <w:tcPr>
            <w:tcW w:w="5386" w:type="dxa"/>
            <w:vAlign w:val="center"/>
          </w:tcPr>
          <w:p>
            <w:pPr>
              <w:pStyle w:val="15"/>
            </w:pPr>
            <w:r>
              <w:t>参保人数</w:t>
            </w:r>
          </w:p>
        </w:tc>
        <w:tc>
          <w:tcPr>
            <w:tcW w:w="2268" w:type="dxa"/>
            <w:vAlign w:val="center"/>
          </w:tcPr>
          <w:p>
            <w:pPr>
              <w:pStyle w:val="15"/>
            </w:pPr>
            <w:r>
              <w:t>1440人</w:t>
            </w:r>
          </w:p>
        </w:tc>
        <w:tc>
          <w:tcPr>
            <w:tcW w:w="1276" w:type="dxa"/>
            <w:vAlign w:val="center"/>
          </w:tcPr>
          <w:p>
            <w:pPr>
              <w:pStyle w:val="15"/>
            </w:pPr>
            <w:r>
              <w:t>符合标准教师人数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教师校方责任险参保率</w:t>
            </w:r>
          </w:p>
        </w:tc>
        <w:tc>
          <w:tcPr>
            <w:tcW w:w="5386" w:type="dxa"/>
            <w:vAlign w:val="center"/>
          </w:tcPr>
          <w:p>
            <w:pPr>
              <w:pStyle w:val="15"/>
            </w:pPr>
            <w:r>
              <w:t>上保险人数占应上保险人数的比例</w:t>
            </w:r>
          </w:p>
        </w:tc>
        <w:tc>
          <w:tcPr>
            <w:tcW w:w="2268" w:type="dxa"/>
            <w:vAlign w:val="center"/>
          </w:tcPr>
          <w:p>
            <w:pPr>
              <w:pStyle w:val="15"/>
            </w:pPr>
            <w:r>
              <w:t>&gt;90%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人均保险额度</w:t>
            </w:r>
          </w:p>
        </w:tc>
        <w:tc>
          <w:tcPr>
            <w:tcW w:w="2268" w:type="dxa"/>
            <w:vAlign w:val="center"/>
          </w:tcPr>
          <w:p>
            <w:pPr>
              <w:pStyle w:val="15"/>
            </w:pPr>
            <w:r>
              <w:t>≤50元/人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保障教职工权益</w:t>
            </w:r>
          </w:p>
        </w:tc>
        <w:tc>
          <w:tcPr>
            <w:tcW w:w="5386" w:type="dxa"/>
            <w:vAlign w:val="center"/>
          </w:tcPr>
          <w:p>
            <w:pPr>
              <w:pStyle w:val="15"/>
            </w:pPr>
            <w:r>
              <w:t>进一步保障教职工权益</w:t>
            </w:r>
          </w:p>
        </w:tc>
        <w:tc>
          <w:tcPr>
            <w:tcW w:w="2268" w:type="dxa"/>
            <w:vAlign w:val="center"/>
          </w:tcPr>
          <w:p>
            <w:pPr>
              <w:pStyle w:val="15"/>
            </w:pPr>
            <w:r>
              <w:t>进一步保障</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教师对上校方责任险的满意度</w:t>
            </w:r>
          </w:p>
        </w:tc>
        <w:tc>
          <w:tcPr>
            <w:tcW w:w="5386" w:type="dxa"/>
            <w:vAlign w:val="center"/>
          </w:tcPr>
          <w:p>
            <w:pPr>
              <w:pStyle w:val="15"/>
            </w:pPr>
            <w:r>
              <w:t>通过问卷调查，满意和较满意的受益对象占全部调研对象的比例</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63、中小学学生校方责任险绩效目标表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13030424P00889411251K</w:t>
            </w:r>
          </w:p>
        </w:tc>
        <w:tc>
          <w:tcPr>
            <w:tcW w:w="2835" w:type="dxa"/>
            <w:vAlign w:val="center"/>
          </w:tcPr>
          <w:p>
            <w:pPr>
              <w:pStyle w:val="13"/>
            </w:pPr>
            <w:r>
              <w:t>项目名称</w:t>
            </w:r>
          </w:p>
        </w:tc>
        <w:tc>
          <w:tcPr>
            <w:tcW w:w="6094" w:type="dxa"/>
            <w:gridSpan w:val="3"/>
            <w:vAlign w:val="center"/>
          </w:tcPr>
          <w:p>
            <w:pPr>
              <w:pStyle w:val="15"/>
            </w:pPr>
            <w:r>
              <w:t>中小学学生校方责任险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9.00</w:t>
            </w:r>
          </w:p>
        </w:tc>
        <w:tc>
          <w:tcPr>
            <w:tcW w:w="2835" w:type="dxa"/>
            <w:vAlign w:val="center"/>
          </w:tcPr>
          <w:p>
            <w:pPr>
              <w:pStyle w:val="13"/>
            </w:pPr>
            <w:r>
              <w:t>其中：财政    资金</w:t>
            </w:r>
          </w:p>
        </w:tc>
        <w:tc>
          <w:tcPr>
            <w:tcW w:w="2551" w:type="dxa"/>
            <w:vAlign w:val="center"/>
          </w:tcPr>
          <w:p>
            <w:pPr>
              <w:pStyle w:val="15"/>
            </w:pPr>
            <w:r>
              <w:t>9.00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该项目预计投保金额9万元，主要用于辖区中小学校、幼儿园投保校方责任保险，每生每学年9元。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1.为10000名在校中小学、幼儿园学生缴纳学生校方责任险，完善校园风险防范体系，降低学校负担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参保人数</w:t>
            </w:r>
          </w:p>
        </w:tc>
        <w:tc>
          <w:tcPr>
            <w:tcW w:w="5386" w:type="dxa"/>
            <w:vAlign w:val="center"/>
          </w:tcPr>
          <w:p>
            <w:pPr>
              <w:pStyle w:val="15"/>
            </w:pPr>
            <w:r>
              <w:t>参保人数</w:t>
            </w:r>
          </w:p>
        </w:tc>
        <w:tc>
          <w:tcPr>
            <w:tcW w:w="2268" w:type="dxa"/>
            <w:vAlign w:val="center"/>
          </w:tcPr>
          <w:p>
            <w:pPr>
              <w:pStyle w:val="15"/>
            </w:pPr>
            <w:r>
              <w:t>≥10000人</w:t>
            </w:r>
          </w:p>
        </w:tc>
        <w:tc>
          <w:tcPr>
            <w:tcW w:w="1276" w:type="dxa"/>
            <w:vAlign w:val="center"/>
          </w:tcPr>
          <w:p>
            <w:pPr>
              <w:pStyle w:val="15"/>
            </w:pPr>
            <w:r>
              <w:t>实际在校学生数量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学生校方责任险参保率</w:t>
            </w:r>
          </w:p>
        </w:tc>
        <w:tc>
          <w:tcPr>
            <w:tcW w:w="5386" w:type="dxa"/>
            <w:vAlign w:val="center"/>
          </w:tcPr>
          <w:p>
            <w:pPr>
              <w:pStyle w:val="15"/>
            </w:pPr>
            <w:r>
              <w:t>上保险人数占应上保险人数的比例</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投保及时情况</w:t>
            </w:r>
          </w:p>
        </w:tc>
        <w:tc>
          <w:tcPr>
            <w:tcW w:w="5386" w:type="dxa"/>
            <w:vAlign w:val="center"/>
          </w:tcPr>
          <w:p>
            <w:pPr>
              <w:pStyle w:val="15"/>
            </w:pPr>
            <w:r>
              <w:t>按照文件要求及年度工作计划及时投保</w:t>
            </w:r>
          </w:p>
        </w:tc>
        <w:tc>
          <w:tcPr>
            <w:tcW w:w="2268" w:type="dxa"/>
            <w:vAlign w:val="center"/>
          </w:tcPr>
          <w:p>
            <w:pPr>
              <w:pStyle w:val="15"/>
            </w:pPr>
            <w:r>
              <w:t>2024年9月1日前</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单位保险费</w:t>
            </w:r>
          </w:p>
        </w:tc>
        <w:tc>
          <w:tcPr>
            <w:tcW w:w="5386" w:type="dxa"/>
            <w:vAlign w:val="center"/>
          </w:tcPr>
          <w:p>
            <w:pPr>
              <w:pStyle w:val="15"/>
            </w:pPr>
            <w:r>
              <w:t>每学生每学年保险费用</w:t>
            </w:r>
          </w:p>
        </w:tc>
        <w:tc>
          <w:tcPr>
            <w:tcW w:w="2268" w:type="dxa"/>
            <w:vAlign w:val="center"/>
          </w:tcPr>
          <w:p>
            <w:pPr>
              <w:pStyle w:val="15"/>
            </w:pPr>
            <w:r>
              <w:t>≤9元/人</w:t>
            </w:r>
          </w:p>
        </w:tc>
        <w:tc>
          <w:tcPr>
            <w:tcW w:w="1276" w:type="dxa"/>
            <w:vAlign w:val="center"/>
          </w:tcPr>
          <w:p>
            <w:pPr>
              <w:pStyle w:val="15"/>
            </w:pPr>
            <w:r>
              <w:t>《河北省教育厅关于做好2023/2024学年校方责任保险工作的通知》，参保合同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完善校园风险防范体系</w:t>
            </w:r>
          </w:p>
        </w:tc>
        <w:tc>
          <w:tcPr>
            <w:tcW w:w="5386" w:type="dxa"/>
            <w:vAlign w:val="center"/>
          </w:tcPr>
          <w:p>
            <w:pPr>
              <w:pStyle w:val="15"/>
            </w:pPr>
            <w:r>
              <w:t>进一步完善校园风险防范体系</w:t>
            </w:r>
          </w:p>
        </w:tc>
        <w:tc>
          <w:tcPr>
            <w:tcW w:w="2268" w:type="dxa"/>
            <w:vAlign w:val="center"/>
          </w:tcPr>
          <w:p>
            <w:pPr>
              <w:pStyle w:val="15"/>
            </w:pPr>
            <w:r>
              <w:t>进一步完善</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服务满意度</w:t>
            </w:r>
          </w:p>
        </w:tc>
        <w:tc>
          <w:tcPr>
            <w:tcW w:w="5386" w:type="dxa"/>
            <w:vAlign w:val="center"/>
          </w:tcPr>
          <w:p>
            <w:pPr>
              <w:pStyle w:val="15"/>
            </w:pPr>
            <w:r>
              <w:t>调查中满意和较满意的数量占调查总人数的比率</w:t>
            </w:r>
          </w:p>
        </w:tc>
        <w:tc>
          <w:tcPr>
            <w:tcW w:w="2268" w:type="dxa"/>
            <w:vAlign w:val="center"/>
          </w:tcPr>
          <w:p>
            <w:pPr>
              <w:pStyle w:val="15"/>
            </w:pPr>
            <w:r>
              <w:t>≥90%</w:t>
            </w:r>
          </w:p>
        </w:tc>
        <w:tc>
          <w:tcPr>
            <w:tcW w:w="1276" w:type="dxa"/>
            <w:vAlign w:val="center"/>
          </w:tcPr>
          <w:p>
            <w:pPr>
              <w:pStyle w:val="15"/>
            </w:pPr>
            <w:r>
              <w:t>相关政策文件</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64、班主任补贴绩效目标表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30.99</w:t>
            </w:r>
          </w:p>
        </w:tc>
        <w:tc>
          <w:tcPr>
            <w:tcW w:w="2835" w:type="dxa"/>
            <w:vAlign w:val="center"/>
          </w:tcPr>
          <w:p>
            <w:pPr>
              <w:pStyle w:val="13"/>
            </w:pPr>
            <w:r>
              <w:t>其中：财政    资金</w:t>
            </w:r>
          </w:p>
        </w:tc>
        <w:tc>
          <w:tcPr>
            <w:tcW w:w="2551" w:type="dxa"/>
            <w:vAlign w:val="center"/>
          </w:tcPr>
          <w:p>
            <w:pPr>
              <w:pStyle w:val="15"/>
            </w:pPr>
            <w:r>
              <w:t>30.99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项目资金30.99万元，主要用于班主任费发放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1.班主任补贴发放，提高班主任待遇</w:t>
            </w:r>
          </w:p>
          <w:p>
            <w:pPr>
              <w:pStyle w:val="15"/>
            </w:pPr>
            <w:r>
              <w:t>2.深化教育教学改革，提高教学质量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初中学生人数</w:t>
            </w:r>
          </w:p>
        </w:tc>
        <w:tc>
          <w:tcPr>
            <w:tcW w:w="5386" w:type="dxa"/>
            <w:vAlign w:val="center"/>
          </w:tcPr>
          <w:p>
            <w:pPr>
              <w:pStyle w:val="15"/>
            </w:pPr>
            <w:r>
              <w:t>初中学生人数</w:t>
            </w:r>
          </w:p>
        </w:tc>
        <w:tc>
          <w:tcPr>
            <w:tcW w:w="2268" w:type="dxa"/>
            <w:vAlign w:val="center"/>
          </w:tcPr>
          <w:p>
            <w:pPr>
              <w:pStyle w:val="15"/>
            </w:pPr>
            <w:r>
              <w:t>≥1034人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发放准确率</w:t>
            </w:r>
          </w:p>
        </w:tc>
        <w:tc>
          <w:tcPr>
            <w:tcW w:w="5386" w:type="dxa"/>
            <w:vAlign w:val="center"/>
          </w:tcPr>
          <w:p>
            <w:pPr>
              <w:pStyle w:val="15"/>
            </w:pPr>
            <w:r>
              <w:t>发放范围、额度准确率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补贴发放相关工作计划完成及时率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单位学生标准</w:t>
            </w:r>
          </w:p>
        </w:tc>
        <w:tc>
          <w:tcPr>
            <w:tcW w:w="5386" w:type="dxa"/>
            <w:vAlign w:val="center"/>
          </w:tcPr>
          <w:p>
            <w:pPr>
              <w:pStyle w:val="15"/>
            </w:pPr>
            <w:r>
              <w:t>单位学生标准不超文件规定</w:t>
            </w:r>
          </w:p>
        </w:tc>
        <w:tc>
          <w:tcPr>
            <w:tcW w:w="2268" w:type="dxa"/>
            <w:vAlign w:val="center"/>
          </w:tcPr>
          <w:p>
            <w:pPr>
              <w:pStyle w:val="15"/>
            </w:pPr>
            <w:r>
              <w:t>≤300元/人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班主任满意度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65、北一中援疆教师待遇经费绩效目标表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13030424P00889311048Q</w:t>
            </w:r>
          </w:p>
        </w:tc>
        <w:tc>
          <w:tcPr>
            <w:tcW w:w="2835" w:type="dxa"/>
            <w:vAlign w:val="center"/>
          </w:tcPr>
          <w:p>
            <w:pPr>
              <w:pStyle w:val="13"/>
            </w:pPr>
            <w:r>
              <w:t>项目名称</w:t>
            </w:r>
          </w:p>
        </w:tc>
        <w:tc>
          <w:tcPr>
            <w:tcW w:w="6094" w:type="dxa"/>
            <w:gridSpan w:val="3"/>
            <w:vAlign w:val="center"/>
          </w:tcPr>
          <w:p>
            <w:pPr>
              <w:pStyle w:val="15"/>
            </w:pPr>
            <w:r>
              <w:t>北一中援疆教师待遇经费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10.60</w:t>
            </w:r>
          </w:p>
        </w:tc>
        <w:tc>
          <w:tcPr>
            <w:tcW w:w="2835" w:type="dxa"/>
            <w:vAlign w:val="center"/>
          </w:tcPr>
          <w:p>
            <w:pPr>
              <w:pStyle w:val="13"/>
            </w:pPr>
            <w:r>
              <w:t>其中：财政    资金</w:t>
            </w:r>
          </w:p>
        </w:tc>
        <w:tc>
          <w:tcPr>
            <w:tcW w:w="2551" w:type="dxa"/>
            <w:vAlign w:val="center"/>
          </w:tcPr>
          <w:p>
            <w:pPr>
              <w:pStyle w:val="15"/>
            </w:pPr>
            <w:r>
              <w:t>10.60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项目资金10.6万元，主要用于保障援疆教师待遇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1.保障援疆教师待遇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补贴人数</w:t>
            </w:r>
          </w:p>
        </w:tc>
        <w:tc>
          <w:tcPr>
            <w:tcW w:w="5386" w:type="dxa"/>
            <w:vAlign w:val="center"/>
          </w:tcPr>
          <w:p>
            <w:pPr>
              <w:pStyle w:val="15"/>
            </w:pPr>
            <w:r>
              <w:t>补贴援疆教师认识</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按文件标准发放各项补贴准确率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按照工作计划支付补贴及时情况</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各项补贴标准不超文件规定</w:t>
            </w:r>
          </w:p>
        </w:tc>
        <w:tc>
          <w:tcPr>
            <w:tcW w:w="2268" w:type="dxa"/>
            <w:vAlign w:val="center"/>
          </w:tcPr>
          <w:p>
            <w:pPr>
              <w:pStyle w:val="15"/>
            </w:pPr>
            <w:r>
              <w:t>发放各项补贴标准不超文件规定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进一步提升援疆教师工作积极性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援疆教师满意度</w:t>
            </w:r>
          </w:p>
        </w:tc>
        <w:tc>
          <w:tcPr>
            <w:tcW w:w="5386" w:type="dxa"/>
            <w:vAlign w:val="center"/>
          </w:tcPr>
          <w:p>
            <w:pPr>
              <w:pStyle w:val="15"/>
            </w:pPr>
            <w:r>
              <w:t>援疆教师满意度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66、编外人员经费-临时用工绩效目标表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6.51</w:t>
            </w:r>
          </w:p>
        </w:tc>
        <w:tc>
          <w:tcPr>
            <w:tcW w:w="2835" w:type="dxa"/>
            <w:vAlign w:val="center"/>
          </w:tcPr>
          <w:p>
            <w:pPr>
              <w:pStyle w:val="13"/>
            </w:pPr>
            <w:r>
              <w:t>其中：财政    资金</w:t>
            </w:r>
          </w:p>
        </w:tc>
        <w:tc>
          <w:tcPr>
            <w:tcW w:w="2551" w:type="dxa"/>
            <w:vAlign w:val="center"/>
          </w:tcPr>
          <w:p>
            <w:pPr>
              <w:pStyle w:val="15"/>
            </w:pPr>
            <w:r>
              <w:t>6.51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项目资金6.51万元，主要用于保障2名门卫工资支出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1.及时发放6.51万元门卫工资</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保障临时用工人员数量</w:t>
            </w:r>
          </w:p>
        </w:tc>
        <w:tc>
          <w:tcPr>
            <w:tcW w:w="5386" w:type="dxa"/>
            <w:vAlign w:val="center"/>
          </w:tcPr>
          <w:p>
            <w:pPr>
              <w:pStyle w:val="15"/>
            </w:pPr>
            <w:r>
              <w:t>保障门卫工作数量</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67、编外人员经费-临时用工（校园安保费用）绩效目标表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21.74</w:t>
            </w:r>
          </w:p>
        </w:tc>
        <w:tc>
          <w:tcPr>
            <w:tcW w:w="2835" w:type="dxa"/>
            <w:vAlign w:val="center"/>
          </w:tcPr>
          <w:p>
            <w:pPr>
              <w:pStyle w:val="13"/>
            </w:pPr>
            <w:r>
              <w:t>其中：财政    资金</w:t>
            </w:r>
          </w:p>
        </w:tc>
        <w:tc>
          <w:tcPr>
            <w:tcW w:w="2551" w:type="dxa"/>
            <w:vAlign w:val="center"/>
          </w:tcPr>
          <w:p>
            <w:pPr>
              <w:pStyle w:val="15"/>
            </w:pPr>
            <w:r>
              <w:t>21.74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项目资金21.74万元，主要用于支付校园安保人员工资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1.及时发放安保人员工资，保障劳务派遣临时工作人员权益</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支付门卫安保工资及人员数量</w:t>
            </w:r>
          </w:p>
        </w:tc>
        <w:tc>
          <w:tcPr>
            <w:tcW w:w="5386" w:type="dxa"/>
            <w:vAlign w:val="center"/>
          </w:tcPr>
          <w:p>
            <w:pPr>
              <w:pStyle w:val="15"/>
            </w:pPr>
            <w:r>
              <w:t>支付门卫保安工资人员数量</w:t>
            </w:r>
          </w:p>
        </w:tc>
        <w:tc>
          <w:tcPr>
            <w:tcW w:w="2268" w:type="dxa"/>
            <w:vAlign w:val="center"/>
          </w:tcPr>
          <w:p>
            <w:pPr>
              <w:pStyle w:val="15"/>
            </w:pPr>
            <w:r>
              <w:t>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≤3021元/人/月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68、城乡义务教育区级补助经费-公用经费（水电费）绩效目标表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13030423P008893109477</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7.82</w:t>
            </w:r>
          </w:p>
        </w:tc>
        <w:tc>
          <w:tcPr>
            <w:tcW w:w="2835" w:type="dxa"/>
            <w:vAlign w:val="center"/>
          </w:tcPr>
          <w:p>
            <w:pPr>
              <w:pStyle w:val="13"/>
            </w:pPr>
            <w:r>
              <w:t>其中：财政    资金</w:t>
            </w:r>
          </w:p>
        </w:tc>
        <w:tc>
          <w:tcPr>
            <w:tcW w:w="2551" w:type="dxa"/>
            <w:vAlign w:val="center"/>
          </w:tcPr>
          <w:p>
            <w:pPr>
              <w:pStyle w:val="15"/>
            </w:pPr>
            <w:r>
              <w:t>7.82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项目资金7.82万元，主要用于缴纳电费开支，维持学校正常运转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项目资金支付消耗电量</w:t>
            </w:r>
          </w:p>
        </w:tc>
        <w:tc>
          <w:tcPr>
            <w:tcW w:w="2268" w:type="dxa"/>
            <w:vAlign w:val="center"/>
          </w:tcPr>
          <w:p>
            <w:pPr>
              <w:pStyle w:val="15"/>
            </w:pPr>
            <w:r>
              <w:t>≤161000度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供电稳定率</w:t>
            </w:r>
          </w:p>
        </w:tc>
        <w:tc>
          <w:tcPr>
            <w:tcW w:w="5386" w:type="dxa"/>
            <w:vAlign w:val="center"/>
          </w:tcPr>
          <w:p>
            <w:pPr>
              <w:pStyle w:val="15"/>
            </w:pPr>
            <w:r>
              <w:t>日常供电稳定率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恢复供电及时率</w:t>
            </w:r>
          </w:p>
        </w:tc>
        <w:tc>
          <w:tcPr>
            <w:tcW w:w="5386" w:type="dxa"/>
            <w:vAlign w:val="center"/>
          </w:tcPr>
          <w:p>
            <w:pPr>
              <w:pStyle w:val="15"/>
            </w:pPr>
            <w:r>
              <w:t>出现供电故障，恢复供电及时率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消耗电费单位成本</w:t>
            </w:r>
          </w:p>
        </w:tc>
        <w:tc>
          <w:tcPr>
            <w:tcW w:w="2268" w:type="dxa"/>
            <w:vAlign w:val="center"/>
          </w:tcPr>
          <w:p>
            <w:pPr>
              <w:pStyle w:val="15"/>
            </w:pPr>
            <w:r>
              <w:t>≤0.49元/度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69、城乡义务教育区级补助经费-公用经费（网络运行维护费）绩效目标表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13030423P00889310949E</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3.12</w:t>
            </w:r>
          </w:p>
        </w:tc>
        <w:tc>
          <w:tcPr>
            <w:tcW w:w="2835" w:type="dxa"/>
            <w:vAlign w:val="center"/>
          </w:tcPr>
          <w:p>
            <w:pPr>
              <w:pStyle w:val="13"/>
            </w:pPr>
            <w:r>
              <w:t>其中：财政    资金</w:t>
            </w:r>
          </w:p>
        </w:tc>
        <w:tc>
          <w:tcPr>
            <w:tcW w:w="2551" w:type="dxa"/>
            <w:vAlign w:val="center"/>
          </w:tcPr>
          <w:p>
            <w:pPr>
              <w:pStyle w:val="15"/>
            </w:pPr>
            <w:r>
              <w:t>3.12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项目资金3.12万元，用于缴纳网络运行维护费，维持学校正常运转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≥1条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≤31200元/条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70、课后托管服务经费绩效目标表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68.97</w:t>
            </w:r>
          </w:p>
        </w:tc>
        <w:tc>
          <w:tcPr>
            <w:tcW w:w="2835" w:type="dxa"/>
            <w:vAlign w:val="center"/>
          </w:tcPr>
          <w:p>
            <w:pPr>
              <w:pStyle w:val="13"/>
            </w:pPr>
            <w:r>
              <w:t>其中：财政    资金</w:t>
            </w:r>
          </w:p>
        </w:tc>
        <w:tc>
          <w:tcPr>
            <w:tcW w:w="2551" w:type="dxa"/>
            <w:vAlign w:val="center"/>
          </w:tcPr>
          <w:p>
            <w:pPr>
              <w:pStyle w:val="15"/>
            </w:pPr>
            <w:r>
              <w:t>68.97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项目资金68.97万元，主要用于课后托管服务支出，保障学校各项工作顺利实施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≥1411人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学生托管率</w:t>
            </w:r>
          </w:p>
        </w:tc>
        <w:tc>
          <w:tcPr>
            <w:tcW w:w="5386" w:type="dxa"/>
            <w:vAlign w:val="center"/>
          </w:tcPr>
          <w:p>
            <w:pPr>
              <w:pStyle w:val="15"/>
            </w:pPr>
            <w:r>
              <w:t>实际参加托管的学生人数/需要托管的学生人数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489元/人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71、人事代理定额补助绩效目标表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14.23</w:t>
            </w:r>
          </w:p>
        </w:tc>
        <w:tc>
          <w:tcPr>
            <w:tcW w:w="2835" w:type="dxa"/>
            <w:vAlign w:val="center"/>
          </w:tcPr>
          <w:p>
            <w:pPr>
              <w:pStyle w:val="13"/>
            </w:pPr>
            <w:r>
              <w:t>其中：财政    资金</w:t>
            </w:r>
          </w:p>
        </w:tc>
        <w:tc>
          <w:tcPr>
            <w:tcW w:w="2551" w:type="dxa"/>
            <w:vAlign w:val="center"/>
          </w:tcPr>
          <w:p>
            <w:pPr>
              <w:pStyle w:val="15"/>
            </w:pPr>
            <w:r>
              <w:t>14.23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项目资金14.23万元，主要用于保障落实机关人事代理工作人员的补贴待遇发放。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1.保障落实机关人事代理工作人员的补贴待遇发放</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保障人事代理人员人数</w:t>
            </w:r>
          </w:p>
        </w:tc>
        <w:tc>
          <w:tcPr>
            <w:tcW w:w="2268" w:type="dxa"/>
            <w:vAlign w:val="center"/>
          </w:tcPr>
          <w:p>
            <w:pPr>
              <w:pStyle w:val="15"/>
            </w:pPr>
            <w:r>
              <w:t>48人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补贴发放准确率</w:t>
            </w:r>
          </w:p>
        </w:tc>
        <w:tc>
          <w:tcPr>
            <w:tcW w:w="5386" w:type="dxa"/>
            <w:vAlign w:val="center"/>
          </w:tcPr>
          <w:p>
            <w:pPr>
              <w:pStyle w:val="15"/>
            </w:pPr>
            <w:r>
              <w:t>补贴发放准确率</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工作完成及时率</w:t>
            </w:r>
          </w:p>
        </w:tc>
        <w:tc>
          <w:tcPr>
            <w:tcW w:w="5386" w:type="dxa"/>
            <w:vAlign w:val="center"/>
          </w:tcPr>
          <w:p>
            <w:pPr>
              <w:pStyle w:val="15"/>
            </w:pPr>
            <w:r>
              <w:t>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人事代理人员满意度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72、人事代理专项补助绩效目标表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779.87</w:t>
            </w:r>
          </w:p>
        </w:tc>
        <w:tc>
          <w:tcPr>
            <w:tcW w:w="2835" w:type="dxa"/>
            <w:vAlign w:val="center"/>
          </w:tcPr>
          <w:p>
            <w:pPr>
              <w:pStyle w:val="13"/>
            </w:pPr>
            <w:r>
              <w:t>其中：财政    资金</w:t>
            </w:r>
          </w:p>
        </w:tc>
        <w:tc>
          <w:tcPr>
            <w:tcW w:w="2551" w:type="dxa"/>
            <w:vAlign w:val="center"/>
          </w:tcPr>
          <w:p>
            <w:pPr>
              <w:pStyle w:val="15"/>
            </w:pPr>
            <w:r>
              <w:t>779.87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项目资金779.87万元，主要用于保障落实机关人事代理工作人员的工资补贴待遇和公用经费的管理。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保障工资及保险人员数量</w:t>
            </w:r>
          </w:p>
        </w:tc>
        <w:tc>
          <w:tcPr>
            <w:tcW w:w="5386" w:type="dxa"/>
            <w:vAlign w:val="center"/>
          </w:tcPr>
          <w:p>
            <w:pPr>
              <w:pStyle w:val="15"/>
            </w:pPr>
            <w:r>
              <w:t>支付工资及保险人员数量</w:t>
            </w:r>
          </w:p>
        </w:tc>
        <w:tc>
          <w:tcPr>
            <w:tcW w:w="2268" w:type="dxa"/>
            <w:vAlign w:val="center"/>
          </w:tcPr>
          <w:p>
            <w:pPr>
              <w:pStyle w:val="15"/>
            </w:pPr>
            <w:r>
              <w:t>48人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人事代理工作人员满意度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73、生均公用经费（水电费）绩效目标表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13030423P008893109573</w:t>
            </w:r>
          </w:p>
        </w:tc>
        <w:tc>
          <w:tcPr>
            <w:tcW w:w="2835" w:type="dxa"/>
            <w:vAlign w:val="center"/>
          </w:tcPr>
          <w:p>
            <w:pPr>
              <w:pStyle w:val="13"/>
            </w:pPr>
            <w:r>
              <w:t>项目名称</w:t>
            </w:r>
          </w:p>
        </w:tc>
        <w:tc>
          <w:tcPr>
            <w:tcW w:w="6094" w:type="dxa"/>
            <w:gridSpan w:val="3"/>
            <w:vAlign w:val="center"/>
          </w:tcPr>
          <w:p>
            <w:pPr>
              <w:pStyle w:val="15"/>
            </w:pPr>
            <w:r>
              <w:t>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4.39</w:t>
            </w:r>
          </w:p>
        </w:tc>
        <w:tc>
          <w:tcPr>
            <w:tcW w:w="2835" w:type="dxa"/>
            <w:vAlign w:val="center"/>
          </w:tcPr>
          <w:p>
            <w:pPr>
              <w:pStyle w:val="13"/>
            </w:pPr>
            <w:r>
              <w:t>其中：财政    资金</w:t>
            </w:r>
          </w:p>
        </w:tc>
        <w:tc>
          <w:tcPr>
            <w:tcW w:w="2551" w:type="dxa"/>
            <w:vAlign w:val="center"/>
          </w:tcPr>
          <w:p>
            <w:pPr>
              <w:pStyle w:val="15"/>
            </w:pPr>
            <w:r>
              <w:t>4.39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项目资金4.39万元，主要用于学校水电费开支，维持学校正常运转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≤64100度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≤2465吨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≤0.49元/度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&gt;1000人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74、物业管理费绩效目标表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13030424P008893110888</w:t>
            </w:r>
          </w:p>
        </w:tc>
        <w:tc>
          <w:tcPr>
            <w:tcW w:w="2835" w:type="dxa"/>
            <w:vAlign w:val="center"/>
          </w:tcPr>
          <w:p>
            <w:pPr>
              <w:pStyle w:val="13"/>
            </w:pPr>
            <w:r>
              <w:t>项目名称</w:t>
            </w:r>
          </w:p>
        </w:tc>
        <w:tc>
          <w:tcPr>
            <w:tcW w:w="6094" w:type="dxa"/>
            <w:gridSpan w:val="3"/>
            <w:vAlign w:val="center"/>
          </w:tcPr>
          <w:p>
            <w:pPr>
              <w:pStyle w:val="15"/>
            </w:pPr>
            <w:r>
              <w:t>物业管理费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29.87</w:t>
            </w:r>
          </w:p>
        </w:tc>
        <w:tc>
          <w:tcPr>
            <w:tcW w:w="2835" w:type="dxa"/>
            <w:vAlign w:val="center"/>
          </w:tcPr>
          <w:p>
            <w:pPr>
              <w:pStyle w:val="13"/>
            </w:pPr>
            <w:r>
              <w:t>其中：财政    资金</w:t>
            </w:r>
          </w:p>
        </w:tc>
        <w:tc>
          <w:tcPr>
            <w:tcW w:w="2551" w:type="dxa"/>
            <w:vAlign w:val="center"/>
          </w:tcPr>
          <w:p>
            <w:pPr>
              <w:pStyle w:val="15"/>
            </w:pPr>
            <w:r>
              <w:t>29.87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项目资金29.87万元，主要用于学校物业服务费用支出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1.保障学校物业服务工作顺利进行</w:t>
            </w:r>
          </w:p>
          <w:p>
            <w:pPr>
              <w:pStyle w:val="15"/>
            </w:pPr>
            <w:r>
              <w:t>2.保障学校各项工作顺利开展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服务面积</w:t>
            </w:r>
          </w:p>
        </w:tc>
        <w:tc>
          <w:tcPr>
            <w:tcW w:w="5386" w:type="dxa"/>
            <w:vAlign w:val="center"/>
          </w:tcPr>
          <w:p>
            <w:pPr>
              <w:pStyle w:val="15"/>
            </w:pPr>
            <w:r>
              <w:t>物业服务面积</w:t>
            </w:r>
          </w:p>
        </w:tc>
        <w:tc>
          <w:tcPr>
            <w:tcW w:w="2268" w:type="dxa"/>
            <w:vAlign w:val="center"/>
          </w:tcPr>
          <w:p>
            <w:pPr>
              <w:pStyle w:val="15"/>
            </w:pPr>
            <w:r>
              <w:t>≥46793平米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抽查检验合格率</w:t>
            </w:r>
          </w:p>
        </w:tc>
        <w:tc>
          <w:tcPr>
            <w:tcW w:w="5386" w:type="dxa"/>
            <w:vAlign w:val="center"/>
          </w:tcPr>
          <w:p>
            <w:pPr>
              <w:pStyle w:val="15"/>
            </w:pPr>
            <w:r>
              <w:t>物业日常工作抽查检验合格率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每日物业工作任务完成及时率</w:t>
            </w:r>
          </w:p>
        </w:tc>
        <w:tc>
          <w:tcPr>
            <w:tcW w:w="5386" w:type="dxa"/>
            <w:vAlign w:val="center"/>
          </w:tcPr>
          <w:p>
            <w:pPr>
              <w:pStyle w:val="15"/>
            </w:pPr>
            <w:r>
              <w:t>每日物业工作任务完成及时率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单位面积月均物业成本</w:t>
            </w:r>
          </w:p>
        </w:tc>
        <w:tc>
          <w:tcPr>
            <w:tcW w:w="2268" w:type="dxa"/>
            <w:vAlign w:val="center"/>
          </w:tcPr>
          <w:p>
            <w:pPr>
              <w:pStyle w:val="15"/>
            </w:pPr>
            <w:r>
              <w:t>≤0.58元/平米/月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提升教学环境</w:t>
            </w:r>
          </w:p>
        </w:tc>
        <w:tc>
          <w:tcPr>
            <w:tcW w:w="5386" w:type="dxa"/>
            <w:vAlign w:val="center"/>
          </w:tcPr>
          <w:p>
            <w:pPr>
              <w:pStyle w:val="15"/>
            </w:pPr>
            <w:r>
              <w:t>进一步提升教学环境</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75、2023年“三区”人才计划教师专项工作省级补助经费（秦财教[2022]726号）绩效目标表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13030423P00891210069T</w:t>
            </w:r>
          </w:p>
        </w:tc>
        <w:tc>
          <w:tcPr>
            <w:tcW w:w="2835" w:type="dxa"/>
            <w:vAlign w:val="center"/>
          </w:tcPr>
          <w:p>
            <w:pPr>
              <w:pStyle w:val="13"/>
            </w:pPr>
            <w:r>
              <w:t>项目名称</w:t>
            </w:r>
          </w:p>
        </w:tc>
        <w:tc>
          <w:tcPr>
            <w:tcW w:w="6094" w:type="dxa"/>
            <w:gridSpan w:val="3"/>
            <w:vAlign w:val="center"/>
          </w:tcPr>
          <w:p>
            <w:pPr>
              <w:pStyle w:val="15"/>
            </w:pPr>
            <w:r>
              <w:t>2023年“三区”人才计划教师专项工作省级补助经费（秦财教[2022]726号）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用于支教教师工作补助的发放。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1.保障支教教师教学和生活，深化教育教学改革，提高教学水平。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及时保障培训办公需要</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76、2023年“三区”人才计划教师专项工作中央补助经费（秦财教[2022]643号）绩效目标表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13030423P008912100687</w:t>
            </w:r>
          </w:p>
        </w:tc>
        <w:tc>
          <w:tcPr>
            <w:tcW w:w="2835" w:type="dxa"/>
            <w:vAlign w:val="center"/>
          </w:tcPr>
          <w:p>
            <w:pPr>
              <w:pStyle w:val="13"/>
            </w:pPr>
            <w:r>
              <w:t>项目名称</w:t>
            </w:r>
          </w:p>
        </w:tc>
        <w:tc>
          <w:tcPr>
            <w:tcW w:w="6094" w:type="dxa"/>
            <w:gridSpan w:val="3"/>
            <w:vAlign w:val="center"/>
          </w:tcPr>
          <w:p>
            <w:pPr>
              <w:pStyle w:val="15"/>
            </w:pPr>
            <w:r>
              <w:t>2023年“三区”人才计划教师专项工作中央补助经费（秦财教[2022]643号）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用于支教教师工作补助的发放。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1.保障支教教师的教学和生活，深化教育教学改革，提高教学水平。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及时保障培训办公需要</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77、2023年城乡义务教育省级补助资金-家庭经济困难学生生活费补助（秦财教[2022]719号）绩效目标表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13030423P00891210107M</w:t>
            </w:r>
          </w:p>
        </w:tc>
        <w:tc>
          <w:tcPr>
            <w:tcW w:w="2835" w:type="dxa"/>
            <w:vAlign w:val="center"/>
          </w:tcPr>
          <w:p>
            <w:pPr>
              <w:pStyle w:val="13"/>
            </w:pPr>
            <w:r>
              <w:t>项目名称</w:t>
            </w:r>
          </w:p>
        </w:tc>
        <w:tc>
          <w:tcPr>
            <w:tcW w:w="6094" w:type="dxa"/>
            <w:gridSpan w:val="3"/>
            <w:vAlign w:val="center"/>
          </w:tcPr>
          <w:p>
            <w:pPr>
              <w:pStyle w:val="15"/>
            </w:pPr>
            <w:r>
              <w:t>2023年城乡义务教育省级补助资金-家庭经济困难学生生活费补助（秦财教[2022]719号）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用于发放家庭经济困难学生生活费补助。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1.给家庭经济困难学生家庭减少经济负担，确保贫困学生顺利完成学业。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发放率</w:t>
            </w:r>
          </w:p>
        </w:tc>
        <w:tc>
          <w:tcPr>
            <w:tcW w:w="5386" w:type="dxa"/>
            <w:vAlign w:val="center"/>
          </w:tcPr>
          <w:p>
            <w:pPr>
              <w:pStyle w:val="15"/>
            </w:pPr>
            <w:r>
              <w:t>发放人数占应发放人数的比率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78、2023年城乡义务教育市级补助资金-公用经费（秦财教[2022]774号）绩效目标表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13030423P00891210064Q</w:t>
            </w:r>
          </w:p>
        </w:tc>
        <w:tc>
          <w:tcPr>
            <w:tcW w:w="2835" w:type="dxa"/>
            <w:vAlign w:val="center"/>
          </w:tcPr>
          <w:p>
            <w:pPr>
              <w:pStyle w:val="13"/>
            </w:pPr>
            <w:r>
              <w:t>项目名称</w:t>
            </w:r>
          </w:p>
        </w:tc>
        <w:tc>
          <w:tcPr>
            <w:tcW w:w="6094" w:type="dxa"/>
            <w:gridSpan w:val="3"/>
            <w:vAlign w:val="center"/>
          </w:tcPr>
          <w:p>
            <w:pPr>
              <w:pStyle w:val="15"/>
            </w:pPr>
            <w:r>
              <w:t>2023年城乡义务教育市级补助资金-公用经费（秦财教[2022]774号）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10.17</w:t>
            </w:r>
          </w:p>
        </w:tc>
        <w:tc>
          <w:tcPr>
            <w:tcW w:w="2835" w:type="dxa"/>
            <w:vAlign w:val="center"/>
          </w:tcPr>
          <w:p>
            <w:pPr>
              <w:pStyle w:val="13"/>
            </w:pPr>
            <w:r>
              <w:t>其中：财政    资金</w:t>
            </w:r>
          </w:p>
        </w:tc>
        <w:tc>
          <w:tcPr>
            <w:tcW w:w="2551" w:type="dxa"/>
            <w:vAlign w:val="center"/>
          </w:tcPr>
          <w:p>
            <w:pPr>
              <w:pStyle w:val="15"/>
            </w:pPr>
            <w:r>
              <w:t>10.17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用于学校正常办公经费的支付。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79、2023年城乡义务教育市级补助资金-家庭经济困难学生生活费补助（秦财教[2022]774号）绩效目标表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13030423P008912101089</w:t>
            </w:r>
          </w:p>
        </w:tc>
        <w:tc>
          <w:tcPr>
            <w:tcW w:w="2835" w:type="dxa"/>
            <w:vAlign w:val="center"/>
          </w:tcPr>
          <w:p>
            <w:pPr>
              <w:pStyle w:val="13"/>
            </w:pPr>
            <w:r>
              <w:t>项目名称</w:t>
            </w:r>
          </w:p>
        </w:tc>
        <w:tc>
          <w:tcPr>
            <w:tcW w:w="6094" w:type="dxa"/>
            <w:gridSpan w:val="3"/>
            <w:vAlign w:val="center"/>
          </w:tcPr>
          <w:p>
            <w:pPr>
              <w:pStyle w:val="15"/>
            </w:pPr>
            <w:r>
              <w:t>2023年城乡义务教育市级补助资金-家庭经济困难学生生活费补助（秦财教[2022]774号）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1.60</w:t>
            </w:r>
          </w:p>
        </w:tc>
        <w:tc>
          <w:tcPr>
            <w:tcW w:w="2835" w:type="dxa"/>
            <w:vAlign w:val="center"/>
          </w:tcPr>
          <w:p>
            <w:pPr>
              <w:pStyle w:val="13"/>
            </w:pPr>
            <w:r>
              <w:t>其中：财政    资金</w:t>
            </w:r>
          </w:p>
        </w:tc>
        <w:tc>
          <w:tcPr>
            <w:tcW w:w="2551" w:type="dxa"/>
            <w:vAlign w:val="center"/>
          </w:tcPr>
          <w:p>
            <w:pPr>
              <w:pStyle w:val="15"/>
            </w:pPr>
            <w:r>
              <w:t>1.60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用于发放家庭经济困难学生生活费补助。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1.给家庭经济困难学生家庭减少经济负担，确保贫困学生顺利完成学业。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发放率</w:t>
            </w:r>
          </w:p>
        </w:tc>
        <w:tc>
          <w:tcPr>
            <w:tcW w:w="5386" w:type="dxa"/>
            <w:vAlign w:val="center"/>
          </w:tcPr>
          <w:p>
            <w:pPr>
              <w:pStyle w:val="15"/>
            </w:pPr>
            <w:r>
              <w:t>发放人数占应发放人数的比率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80、2023年城乡义务教育中央补助经费-公用经费（秦财教[2022]720号）绩效目标表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13030423P00891210060A</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8.25</w:t>
            </w:r>
          </w:p>
        </w:tc>
        <w:tc>
          <w:tcPr>
            <w:tcW w:w="2835" w:type="dxa"/>
            <w:vAlign w:val="center"/>
          </w:tcPr>
          <w:p>
            <w:pPr>
              <w:pStyle w:val="13"/>
            </w:pPr>
            <w:r>
              <w:t>其中：财政    资金</w:t>
            </w:r>
          </w:p>
        </w:tc>
        <w:tc>
          <w:tcPr>
            <w:tcW w:w="2551" w:type="dxa"/>
            <w:vAlign w:val="center"/>
          </w:tcPr>
          <w:p>
            <w:pPr>
              <w:pStyle w:val="15"/>
            </w:pPr>
            <w:r>
              <w:t>8.25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用于学校正常办公经费的支付。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≤8.25万元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81、2023年城乡义务教育中央补助经费-家庭经济困难学生生活费补助（秦财教[2022]720号）绩效目标表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13030423P008912101062</w:t>
            </w:r>
          </w:p>
        </w:tc>
        <w:tc>
          <w:tcPr>
            <w:tcW w:w="2835" w:type="dxa"/>
            <w:vAlign w:val="center"/>
          </w:tcPr>
          <w:p>
            <w:pPr>
              <w:pStyle w:val="13"/>
            </w:pPr>
            <w:r>
              <w:t>项目名称</w:t>
            </w:r>
          </w:p>
        </w:tc>
        <w:tc>
          <w:tcPr>
            <w:tcW w:w="6094" w:type="dxa"/>
            <w:gridSpan w:val="3"/>
            <w:vAlign w:val="center"/>
          </w:tcPr>
          <w:p>
            <w:pPr>
              <w:pStyle w:val="15"/>
            </w:pPr>
            <w:r>
              <w:t>2023年城乡义务教育中央补助经费-家庭经济困难学生生活费补助（秦财教[2022]720号）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0.41</w:t>
            </w:r>
          </w:p>
        </w:tc>
        <w:tc>
          <w:tcPr>
            <w:tcW w:w="2835" w:type="dxa"/>
            <w:vAlign w:val="center"/>
          </w:tcPr>
          <w:p>
            <w:pPr>
              <w:pStyle w:val="13"/>
            </w:pPr>
            <w:r>
              <w:t>其中：财政    资金</w:t>
            </w:r>
          </w:p>
        </w:tc>
        <w:tc>
          <w:tcPr>
            <w:tcW w:w="2551" w:type="dxa"/>
            <w:vAlign w:val="center"/>
          </w:tcPr>
          <w:p>
            <w:pPr>
              <w:pStyle w:val="15"/>
            </w:pPr>
            <w:r>
              <w:t>0.41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用于发放家庭经济困难学生生活费补助。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1.给家庭经济困难学生家庭减少经济负担，确保贫困学生顺利完成学业。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发放率</w:t>
            </w:r>
          </w:p>
        </w:tc>
        <w:tc>
          <w:tcPr>
            <w:tcW w:w="5386" w:type="dxa"/>
            <w:vAlign w:val="center"/>
          </w:tcPr>
          <w:p>
            <w:pPr>
              <w:pStyle w:val="15"/>
            </w:pPr>
            <w:r>
              <w:t>发放人数占应发放人数的比率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82、2023年特殊教育省级补助资金（秦财教[2022]725号）绩效目标表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13030423P00891210077F</w:t>
            </w:r>
          </w:p>
        </w:tc>
        <w:tc>
          <w:tcPr>
            <w:tcW w:w="2835" w:type="dxa"/>
            <w:vAlign w:val="center"/>
          </w:tcPr>
          <w:p>
            <w:pPr>
              <w:pStyle w:val="13"/>
            </w:pPr>
            <w:r>
              <w:t>项目名称</w:t>
            </w:r>
          </w:p>
        </w:tc>
        <w:tc>
          <w:tcPr>
            <w:tcW w:w="6094" w:type="dxa"/>
            <w:gridSpan w:val="3"/>
            <w:vAlign w:val="center"/>
          </w:tcPr>
          <w:p>
            <w:pPr>
              <w:pStyle w:val="15"/>
            </w:pPr>
            <w:r>
              <w:t>2023年特殊教育省级补助资金（秦财教[2022]725号）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用于改善办学条件支出。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1.用于改善办学条件，保障办公正常运转。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83、2023年特殊教育中央补助资金（秦财教[2023]260号）绩效目标表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13030423P00889710147K</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2023年特殊教育中央补助资金（秦财教[2023]260号）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用于改善办学条件支出。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25%</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1.用于改善办学条件，保障办公正常运转。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84、教师培训经费（教育费附加）绩效目标表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6.30</w:t>
            </w:r>
          </w:p>
        </w:tc>
        <w:tc>
          <w:tcPr>
            <w:tcW w:w="2835" w:type="dxa"/>
            <w:vAlign w:val="center"/>
          </w:tcPr>
          <w:p>
            <w:pPr>
              <w:pStyle w:val="13"/>
            </w:pPr>
            <w:r>
              <w:t>其中：财政    资金</w:t>
            </w:r>
          </w:p>
        </w:tc>
        <w:tc>
          <w:tcPr>
            <w:tcW w:w="2551" w:type="dxa"/>
            <w:vAlign w:val="center"/>
          </w:tcPr>
          <w:p>
            <w:pPr>
              <w:pStyle w:val="15"/>
            </w:pPr>
            <w:r>
              <w:t>6.30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项目资金6.3万元，主要用于教师外出培训费支出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≥126人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培训时间</w:t>
            </w:r>
          </w:p>
        </w:tc>
        <w:tc>
          <w:tcPr>
            <w:tcW w:w="5386" w:type="dxa"/>
            <w:vAlign w:val="center"/>
          </w:tcPr>
          <w:p>
            <w:pPr>
              <w:pStyle w:val="15"/>
            </w:pPr>
            <w:r>
              <w:t>完成培训工作的时间节点</w:t>
            </w:r>
          </w:p>
        </w:tc>
        <w:tc>
          <w:tcPr>
            <w:tcW w:w="2268" w:type="dxa"/>
            <w:vAlign w:val="center"/>
          </w:tcPr>
          <w:p>
            <w:pPr>
              <w:pStyle w:val="15"/>
            </w:pPr>
            <w:r>
              <w:t>年底前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85、接送学生校车经费绩效目标表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13030424P008894111764</w:t>
            </w:r>
          </w:p>
        </w:tc>
        <w:tc>
          <w:tcPr>
            <w:tcW w:w="2835" w:type="dxa"/>
            <w:vAlign w:val="center"/>
          </w:tcPr>
          <w:p>
            <w:pPr>
              <w:pStyle w:val="13"/>
            </w:pPr>
            <w:r>
              <w:t>项目名称</w:t>
            </w:r>
          </w:p>
        </w:tc>
        <w:tc>
          <w:tcPr>
            <w:tcW w:w="6094" w:type="dxa"/>
            <w:gridSpan w:val="3"/>
            <w:vAlign w:val="center"/>
          </w:tcPr>
          <w:p>
            <w:pPr>
              <w:pStyle w:val="15"/>
            </w:pPr>
            <w:r>
              <w:t>接送学生校车经费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29.85</w:t>
            </w:r>
          </w:p>
        </w:tc>
        <w:tc>
          <w:tcPr>
            <w:tcW w:w="2835" w:type="dxa"/>
            <w:vAlign w:val="center"/>
          </w:tcPr>
          <w:p>
            <w:pPr>
              <w:pStyle w:val="13"/>
            </w:pPr>
            <w:r>
              <w:t>其中：财政    资金</w:t>
            </w:r>
          </w:p>
        </w:tc>
        <w:tc>
          <w:tcPr>
            <w:tcW w:w="2551" w:type="dxa"/>
            <w:vAlign w:val="center"/>
          </w:tcPr>
          <w:p>
            <w:pPr>
              <w:pStyle w:val="15"/>
            </w:pPr>
            <w:r>
              <w:t>29.85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项目资金29.85万元，主要用于支付接送学生校车费用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2.保障校车安全运行，保障接送学生安全完成学业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校车数量</w:t>
            </w:r>
          </w:p>
        </w:tc>
        <w:tc>
          <w:tcPr>
            <w:tcW w:w="5386" w:type="dxa"/>
            <w:vAlign w:val="center"/>
          </w:tcPr>
          <w:p>
            <w:pPr>
              <w:pStyle w:val="15"/>
            </w:pPr>
            <w:r>
              <w:t>接送学生校车数量</w:t>
            </w:r>
          </w:p>
        </w:tc>
        <w:tc>
          <w:tcPr>
            <w:tcW w:w="2268" w:type="dxa"/>
            <w:vAlign w:val="center"/>
          </w:tcPr>
          <w:p>
            <w:pPr>
              <w:pStyle w:val="15"/>
            </w:pPr>
            <w:r>
              <w:t>3辆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校车正常运行率</w:t>
            </w:r>
          </w:p>
        </w:tc>
        <w:tc>
          <w:tcPr>
            <w:tcW w:w="5386" w:type="dxa"/>
            <w:vAlign w:val="center"/>
          </w:tcPr>
          <w:p>
            <w:pPr>
              <w:pStyle w:val="15"/>
            </w:pPr>
            <w:r>
              <w:t>校车按照合同约定正常运行率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校车安全运行率</w:t>
            </w:r>
          </w:p>
        </w:tc>
        <w:tc>
          <w:tcPr>
            <w:tcW w:w="5386" w:type="dxa"/>
            <w:vAlign w:val="center"/>
          </w:tcPr>
          <w:p>
            <w:pPr>
              <w:pStyle w:val="15"/>
            </w:pPr>
            <w:r>
              <w:t>校车出车安全运行率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及时完成计划工作数量与实际完成工作数量比值</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校车成本</w:t>
            </w:r>
          </w:p>
        </w:tc>
        <w:tc>
          <w:tcPr>
            <w:tcW w:w="5386" w:type="dxa"/>
            <w:vAlign w:val="center"/>
          </w:tcPr>
          <w:p>
            <w:pPr>
              <w:pStyle w:val="15"/>
            </w:pPr>
            <w:r>
              <w:t>校车单车年度成本</w:t>
            </w:r>
          </w:p>
        </w:tc>
        <w:tc>
          <w:tcPr>
            <w:tcW w:w="2268" w:type="dxa"/>
            <w:vAlign w:val="center"/>
          </w:tcPr>
          <w:p>
            <w:pPr>
              <w:pStyle w:val="15"/>
            </w:pPr>
            <w:r>
              <w:t>≤9.96万元/车/年</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保障学生安全出行</w:t>
            </w:r>
          </w:p>
        </w:tc>
        <w:tc>
          <w:tcPr>
            <w:tcW w:w="5386" w:type="dxa"/>
            <w:vAlign w:val="center"/>
          </w:tcPr>
          <w:p>
            <w:pPr>
              <w:pStyle w:val="15"/>
            </w:pPr>
            <w:r>
              <w:t>进一步保障学生安全出行</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乘车学生满意度</w:t>
            </w:r>
          </w:p>
        </w:tc>
        <w:tc>
          <w:tcPr>
            <w:tcW w:w="5386" w:type="dxa"/>
            <w:vAlign w:val="center"/>
          </w:tcPr>
          <w:p>
            <w:pPr>
              <w:pStyle w:val="15"/>
            </w:pPr>
            <w:r>
              <w:t>乘车学生满意度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86、免除本区户口中小学生课本费、作业本费绩效目标表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4.09</w:t>
            </w:r>
          </w:p>
        </w:tc>
        <w:tc>
          <w:tcPr>
            <w:tcW w:w="2835" w:type="dxa"/>
            <w:vAlign w:val="center"/>
          </w:tcPr>
          <w:p>
            <w:pPr>
              <w:pStyle w:val="13"/>
            </w:pPr>
            <w:r>
              <w:t>其中：财政    资金</w:t>
            </w:r>
          </w:p>
        </w:tc>
        <w:tc>
          <w:tcPr>
            <w:tcW w:w="2551" w:type="dxa"/>
            <w:vAlign w:val="center"/>
          </w:tcPr>
          <w:p>
            <w:pPr>
              <w:pStyle w:val="15"/>
            </w:pPr>
            <w:r>
              <w:t>4.09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项目资金4.09万元，主要用于减轻学生负担减免本区户口中小学生课本费作业本费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1.减轻学生学业负担</w:t>
            </w:r>
          </w:p>
          <w:p>
            <w:pPr>
              <w:pStyle w:val="15"/>
            </w:pPr>
            <w:r>
              <w:t>2.保障学校各项工作顺利开展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本区户口学生作业本费、课本费发放率(%)</w:t>
            </w:r>
          </w:p>
        </w:tc>
        <w:tc>
          <w:tcPr>
            <w:tcW w:w="5386" w:type="dxa"/>
            <w:vAlign w:val="center"/>
          </w:tcPr>
          <w:p>
            <w:pPr>
              <w:pStyle w:val="15"/>
            </w:pPr>
            <w:r>
              <w:t>发放人数占应发放人数的比率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减免课本费、作业费学生符合文件标准</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及时完成计划工作数量与实际完成工作数量比值</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≤46.18元/人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87、生均公用经费绩效目标表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13030423P00889411070N</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w:t>
            </w:r>
          </w:p>
        </w:tc>
        <w:tc>
          <w:tcPr>
            <w:tcW w:w="2835" w:type="dxa"/>
            <w:vAlign w:val="center"/>
          </w:tcPr>
          <w:p>
            <w:pPr>
              <w:pStyle w:val="13"/>
            </w:pPr>
            <w:r>
              <w:t>其中：财政    资金</w:t>
            </w:r>
          </w:p>
        </w:tc>
        <w:tc>
          <w:tcPr>
            <w:tcW w:w="2551" w:type="dxa"/>
            <w:vAlign w:val="center"/>
          </w:tcPr>
          <w:p>
            <w:pPr>
              <w:pStyle w:val="15"/>
            </w:pPr>
            <w:r>
              <w:t>8.00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保障日常办公人数</w:t>
            </w:r>
          </w:p>
        </w:tc>
        <w:tc>
          <w:tcPr>
            <w:tcW w:w="5386" w:type="dxa"/>
            <w:vAlign w:val="center"/>
          </w:tcPr>
          <w:p>
            <w:pPr>
              <w:pStyle w:val="15"/>
            </w:pPr>
            <w:r>
              <w:t>经费保障日常办公人数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&gt;1000人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88、随班就读残疾学生补助经费绩效目标表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13030423P00889411072X</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1.80</w:t>
            </w:r>
          </w:p>
        </w:tc>
        <w:tc>
          <w:tcPr>
            <w:tcW w:w="2835" w:type="dxa"/>
            <w:vAlign w:val="center"/>
          </w:tcPr>
          <w:p>
            <w:pPr>
              <w:pStyle w:val="13"/>
            </w:pPr>
            <w:r>
              <w:t>其中：财政    资金</w:t>
            </w:r>
          </w:p>
        </w:tc>
        <w:tc>
          <w:tcPr>
            <w:tcW w:w="2551" w:type="dxa"/>
            <w:vAlign w:val="center"/>
          </w:tcPr>
          <w:p>
            <w:pPr>
              <w:pStyle w:val="15"/>
            </w:pPr>
            <w:r>
              <w:t>1.80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项目资金1.8万元，主要用于学校日常开支，维持学校正常运转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89、提前下达2024年“三区”人才计划教师专项工作中央和省级补助经费-中央资金（秦财教[2023]787号）绩效目标表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13030424P008912101460</w:t>
            </w:r>
          </w:p>
        </w:tc>
        <w:tc>
          <w:tcPr>
            <w:tcW w:w="2835" w:type="dxa"/>
            <w:vAlign w:val="center"/>
          </w:tcPr>
          <w:p>
            <w:pPr>
              <w:pStyle w:val="13"/>
            </w:pPr>
            <w:r>
              <w:t>项目名称</w:t>
            </w:r>
          </w:p>
        </w:tc>
        <w:tc>
          <w:tcPr>
            <w:tcW w:w="6094" w:type="dxa"/>
            <w:gridSpan w:val="3"/>
            <w:vAlign w:val="center"/>
          </w:tcPr>
          <w:p>
            <w:pPr>
              <w:pStyle w:val="15"/>
            </w:pPr>
            <w:r>
              <w:t>提前下达2024年“三区”人才计划教师专项工作中央和省级补助经费-中央资金（秦财教[2023]787号）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1.80</w:t>
            </w:r>
          </w:p>
        </w:tc>
        <w:tc>
          <w:tcPr>
            <w:tcW w:w="2835" w:type="dxa"/>
            <w:vAlign w:val="center"/>
          </w:tcPr>
          <w:p>
            <w:pPr>
              <w:pStyle w:val="13"/>
            </w:pPr>
            <w:r>
              <w:t>其中：财政    资金</w:t>
            </w:r>
          </w:p>
        </w:tc>
        <w:tc>
          <w:tcPr>
            <w:tcW w:w="2551" w:type="dxa"/>
            <w:vAlign w:val="center"/>
          </w:tcPr>
          <w:p>
            <w:pPr>
              <w:pStyle w:val="15"/>
            </w:pPr>
            <w:r>
              <w:t>1.80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项目资金1.8万元，用于发放支教教师工作补助。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1.保障支教教师的教学和生活，深化教育教学改革，提高教学水平。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及时保障办公需要</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发放各项补贴标准不超文件规定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进一步提升支教教师工作积极性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90、提前下达2024年特殊教育中央和省级补助资金-省级资金（秦财教[2023]742号）绩效目标表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13030424P00891210159N</w:t>
            </w:r>
          </w:p>
        </w:tc>
        <w:tc>
          <w:tcPr>
            <w:tcW w:w="2835" w:type="dxa"/>
            <w:vAlign w:val="center"/>
          </w:tcPr>
          <w:p>
            <w:pPr>
              <w:pStyle w:val="13"/>
            </w:pPr>
            <w:r>
              <w:t>项目名称</w:t>
            </w:r>
          </w:p>
        </w:tc>
        <w:tc>
          <w:tcPr>
            <w:tcW w:w="6094" w:type="dxa"/>
            <w:gridSpan w:val="3"/>
            <w:vAlign w:val="center"/>
          </w:tcPr>
          <w:p>
            <w:pPr>
              <w:pStyle w:val="15"/>
            </w:pPr>
            <w:r>
              <w:t>提前下达2024年特殊教育中央和省级补助资金-省级资金（秦财教[2023]742号）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项目资金1万元，用于改善办学条件支出。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及时保障办公需要</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发放各项补贴标准不超文件规定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提升残疾学生方便性</w:t>
            </w:r>
          </w:p>
        </w:tc>
        <w:tc>
          <w:tcPr>
            <w:tcW w:w="5386" w:type="dxa"/>
            <w:vAlign w:val="center"/>
          </w:tcPr>
          <w:p>
            <w:pPr>
              <w:pStyle w:val="15"/>
            </w:pPr>
            <w:r>
              <w:t>进一步提升残疾学生学习生活方便性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91、提前下达2024年特殊教育中央和省级补助资金-中央资金（秦财教[2023]742号）绩效目标表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13030424P00891210135G</w:t>
            </w:r>
          </w:p>
        </w:tc>
        <w:tc>
          <w:tcPr>
            <w:tcW w:w="2835" w:type="dxa"/>
            <w:vAlign w:val="center"/>
          </w:tcPr>
          <w:p>
            <w:pPr>
              <w:pStyle w:val="13"/>
            </w:pPr>
            <w:r>
              <w:t>项目名称</w:t>
            </w:r>
          </w:p>
        </w:tc>
        <w:tc>
          <w:tcPr>
            <w:tcW w:w="6094" w:type="dxa"/>
            <w:gridSpan w:val="3"/>
            <w:vAlign w:val="center"/>
          </w:tcPr>
          <w:p>
            <w:pPr>
              <w:pStyle w:val="15"/>
            </w:pPr>
            <w:r>
              <w:t>提前下达2024年特殊教育中央和省级补助资金-中央资金（秦财教[2023]742号）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w:t>
            </w:r>
          </w:p>
        </w:tc>
        <w:tc>
          <w:tcPr>
            <w:tcW w:w="2835" w:type="dxa"/>
            <w:vAlign w:val="center"/>
          </w:tcPr>
          <w:p>
            <w:pPr>
              <w:pStyle w:val="13"/>
            </w:pPr>
            <w:r>
              <w:t>其中：财政    资金</w:t>
            </w:r>
          </w:p>
        </w:tc>
        <w:tc>
          <w:tcPr>
            <w:tcW w:w="2551" w:type="dxa"/>
            <w:vAlign w:val="center"/>
          </w:tcPr>
          <w:p>
            <w:pPr>
              <w:pStyle w:val="15"/>
            </w:pPr>
            <w:r>
              <w:t>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项目资金2万元，用于改善办学条件支出。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≤198人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及时保障办公需要</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发放各项补贴标准不超文件规定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提升残疾学生方便性</w:t>
            </w:r>
          </w:p>
        </w:tc>
        <w:tc>
          <w:tcPr>
            <w:tcW w:w="5386" w:type="dxa"/>
            <w:vAlign w:val="center"/>
          </w:tcPr>
          <w:p>
            <w:pPr>
              <w:pStyle w:val="15"/>
            </w:pPr>
            <w:r>
              <w:t>进一步提升残疾学生学习生活方便性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92、中考体育设备经费（教育费附加）绩效目标表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13030424P00889411244J</w:t>
            </w:r>
          </w:p>
        </w:tc>
        <w:tc>
          <w:tcPr>
            <w:tcW w:w="2835" w:type="dxa"/>
            <w:vAlign w:val="center"/>
          </w:tcPr>
          <w:p>
            <w:pPr>
              <w:pStyle w:val="13"/>
            </w:pPr>
            <w:r>
              <w:t>项目名称</w:t>
            </w:r>
          </w:p>
        </w:tc>
        <w:tc>
          <w:tcPr>
            <w:tcW w:w="6094" w:type="dxa"/>
            <w:gridSpan w:val="3"/>
            <w:vAlign w:val="center"/>
          </w:tcPr>
          <w:p>
            <w:pPr>
              <w:pStyle w:val="15"/>
            </w:pPr>
            <w:r>
              <w:t>中考体育设备经费（教育费附加）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81.03</w:t>
            </w:r>
          </w:p>
        </w:tc>
        <w:tc>
          <w:tcPr>
            <w:tcW w:w="2835" w:type="dxa"/>
            <w:vAlign w:val="center"/>
          </w:tcPr>
          <w:p>
            <w:pPr>
              <w:pStyle w:val="13"/>
            </w:pPr>
            <w:r>
              <w:t>其中：财政    资金</w:t>
            </w:r>
          </w:p>
        </w:tc>
        <w:tc>
          <w:tcPr>
            <w:tcW w:w="2551" w:type="dxa"/>
            <w:vAlign w:val="center"/>
          </w:tcPr>
          <w:p>
            <w:pPr>
              <w:pStyle w:val="15"/>
            </w:pPr>
            <w:r>
              <w:t>81.03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项目资金81.03万元，主要用于购买中考体育设备，建设AI标准化考场。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1.实现“考前-考中-考后”全流程数字化、智能化，保障考试成绩客观精准、考试过程公平高效。</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满足考试项目数</w:t>
            </w:r>
          </w:p>
        </w:tc>
        <w:tc>
          <w:tcPr>
            <w:tcW w:w="5386" w:type="dxa"/>
            <w:vAlign w:val="center"/>
          </w:tcPr>
          <w:p>
            <w:pPr>
              <w:pStyle w:val="15"/>
            </w:pPr>
            <w:r>
              <w:t>采购设备满足考试项目数</w:t>
            </w:r>
          </w:p>
        </w:tc>
        <w:tc>
          <w:tcPr>
            <w:tcW w:w="2268" w:type="dxa"/>
            <w:vAlign w:val="center"/>
          </w:tcPr>
          <w:p>
            <w:pPr>
              <w:pStyle w:val="15"/>
            </w:pPr>
            <w:r>
              <w:t>≥11项</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采购设备验收合格率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建设标准化考场计划工作完成及时率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≤81.03万元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满足测试标准人数</w:t>
            </w:r>
          </w:p>
        </w:tc>
        <w:tc>
          <w:tcPr>
            <w:tcW w:w="5386" w:type="dxa"/>
            <w:vAlign w:val="center"/>
          </w:tcPr>
          <w:p>
            <w:pPr>
              <w:pStyle w:val="15"/>
            </w:pPr>
            <w:r>
              <w:t>每日可测试学生人数</w:t>
            </w:r>
          </w:p>
        </w:tc>
        <w:tc>
          <w:tcPr>
            <w:tcW w:w="2268" w:type="dxa"/>
            <w:vAlign w:val="center"/>
          </w:tcPr>
          <w:p>
            <w:pPr>
              <w:pStyle w:val="15"/>
            </w:pPr>
            <w:r>
              <w:t>≥1000人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考生满意度</w:t>
            </w:r>
          </w:p>
        </w:tc>
        <w:tc>
          <w:tcPr>
            <w:tcW w:w="5386" w:type="dxa"/>
            <w:vAlign w:val="center"/>
          </w:tcPr>
          <w:p>
            <w:pPr>
              <w:pStyle w:val="15"/>
            </w:pPr>
            <w:r>
              <w:t>考生对考场满意度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93、中小学教师培训经费绩效目标表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1.19</w:t>
            </w:r>
          </w:p>
        </w:tc>
        <w:tc>
          <w:tcPr>
            <w:tcW w:w="2835" w:type="dxa"/>
            <w:vAlign w:val="center"/>
          </w:tcPr>
          <w:p>
            <w:pPr>
              <w:pStyle w:val="13"/>
            </w:pPr>
            <w:r>
              <w:t>其中：财政    资金</w:t>
            </w:r>
          </w:p>
        </w:tc>
        <w:tc>
          <w:tcPr>
            <w:tcW w:w="2551" w:type="dxa"/>
            <w:vAlign w:val="center"/>
          </w:tcPr>
          <w:p>
            <w:pPr>
              <w:pStyle w:val="15"/>
            </w:pPr>
            <w:r>
              <w:t>1.19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项目资金1.19万元，主要用于教师外出培训支出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w:t>
            </w:r>
          </w:p>
          <w:p>
            <w:pPr>
              <w:pStyle w:val="15"/>
            </w:pPr>
            <w:r>
              <w:t>2.提高教师教学水平，提高教学质量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&gt;90%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培训计划按期完成率=按期完成的培训任务数/总培训计划数*100%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培训单位成本</w:t>
            </w:r>
          </w:p>
        </w:tc>
        <w:tc>
          <w:tcPr>
            <w:tcW w:w="5386" w:type="dxa"/>
            <w:vAlign w:val="center"/>
          </w:tcPr>
          <w:p>
            <w:pPr>
              <w:pStyle w:val="15"/>
            </w:pPr>
            <w:r>
              <w:t>培训平均成本</w:t>
            </w:r>
          </w:p>
        </w:tc>
        <w:tc>
          <w:tcPr>
            <w:tcW w:w="2268" w:type="dxa"/>
            <w:vAlign w:val="center"/>
          </w:tcPr>
          <w:p>
            <w:pPr>
              <w:pStyle w:val="15"/>
            </w:pPr>
            <w:r>
              <w:t>≤120元/人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94、班主任补贴绩效目标表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12.24</w:t>
            </w:r>
          </w:p>
        </w:tc>
        <w:tc>
          <w:tcPr>
            <w:tcW w:w="2835" w:type="dxa"/>
            <w:vAlign w:val="center"/>
          </w:tcPr>
          <w:p>
            <w:pPr>
              <w:pStyle w:val="13"/>
            </w:pPr>
            <w:r>
              <w:t>其中：财政    资金</w:t>
            </w:r>
          </w:p>
        </w:tc>
        <w:tc>
          <w:tcPr>
            <w:tcW w:w="2551" w:type="dxa"/>
            <w:vAlign w:val="center"/>
          </w:tcPr>
          <w:p>
            <w:pPr>
              <w:pStyle w:val="15"/>
            </w:pPr>
            <w:r>
              <w:t>12.24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项目资金12.24万元，主要用于班主任费发放</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1.及时足额发放班主任补贴，提高班主任待遇，进一步提升班主任工作积极性，提高教育质量。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支付班主任补贴人员数量</w:t>
            </w:r>
          </w:p>
        </w:tc>
        <w:tc>
          <w:tcPr>
            <w:tcW w:w="5386" w:type="dxa"/>
            <w:vAlign w:val="center"/>
          </w:tcPr>
          <w:p>
            <w:pPr>
              <w:pStyle w:val="15"/>
            </w:pPr>
            <w:r>
              <w:t>支付班主任补贴人员数量</w:t>
            </w:r>
          </w:p>
        </w:tc>
        <w:tc>
          <w:tcPr>
            <w:tcW w:w="2268" w:type="dxa"/>
            <w:vAlign w:val="center"/>
          </w:tcPr>
          <w:p>
            <w:pPr>
              <w:pStyle w:val="15"/>
            </w:pPr>
            <w:r>
              <w:t>12人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班主任补贴发放准确率</w:t>
            </w:r>
          </w:p>
        </w:tc>
        <w:tc>
          <w:tcPr>
            <w:tcW w:w="5386" w:type="dxa"/>
            <w:vAlign w:val="center"/>
          </w:tcPr>
          <w:p>
            <w:pPr>
              <w:pStyle w:val="15"/>
            </w:pPr>
            <w:r>
              <w:t>班主任补贴发放准确率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补贴标准</w:t>
            </w:r>
          </w:p>
        </w:tc>
        <w:tc>
          <w:tcPr>
            <w:tcW w:w="5386" w:type="dxa"/>
            <w:vAlign w:val="center"/>
          </w:tcPr>
          <w:p>
            <w:pPr>
              <w:pStyle w:val="15"/>
            </w:pPr>
            <w:r>
              <w:t>生均补贴标准</w:t>
            </w:r>
          </w:p>
        </w:tc>
        <w:tc>
          <w:tcPr>
            <w:tcW w:w="2268" w:type="dxa"/>
            <w:vAlign w:val="center"/>
          </w:tcPr>
          <w:p>
            <w:pPr>
              <w:pStyle w:val="15"/>
            </w:pPr>
            <w:r>
              <w:t>符合文件发放标准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提高教育质量</w:t>
            </w:r>
          </w:p>
        </w:tc>
        <w:tc>
          <w:tcPr>
            <w:tcW w:w="5386" w:type="dxa"/>
            <w:vAlign w:val="center"/>
          </w:tcPr>
          <w:p>
            <w:pPr>
              <w:pStyle w:val="15"/>
            </w:pPr>
            <w:r>
              <w:t>进一步提升班主任工作积极性，提高教育质量</w:t>
            </w:r>
          </w:p>
        </w:tc>
        <w:tc>
          <w:tcPr>
            <w:tcW w:w="2268" w:type="dxa"/>
            <w:vAlign w:val="center"/>
          </w:tcPr>
          <w:p>
            <w:pPr>
              <w:pStyle w:val="15"/>
            </w:pPr>
            <w:r>
              <w:t>进一步提高教育质量</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班主任满意度</w:t>
            </w:r>
          </w:p>
        </w:tc>
        <w:tc>
          <w:tcPr>
            <w:tcW w:w="5386" w:type="dxa"/>
            <w:vAlign w:val="center"/>
          </w:tcPr>
          <w:p>
            <w:pPr>
              <w:pStyle w:val="15"/>
            </w:pPr>
            <w:r>
              <w:t>领取补贴班主任满意度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95、编外人员经费-临时用工绩效目标表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6.51</w:t>
            </w:r>
          </w:p>
        </w:tc>
        <w:tc>
          <w:tcPr>
            <w:tcW w:w="2835" w:type="dxa"/>
            <w:vAlign w:val="center"/>
          </w:tcPr>
          <w:p>
            <w:pPr>
              <w:pStyle w:val="13"/>
            </w:pPr>
            <w:r>
              <w:t>其中：财政    资金</w:t>
            </w:r>
          </w:p>
        </w:tc>
        <w:tc>
          <w:tcPr>
            <w:tcW w:w="2551" w:type="dxa"/>
            <w:vAlign w:val="center"/>
          </w:tcPr>
          <w:p>
            <w:pPr>
              <w:pStyle w:val="15"/>
            </w:pPr>
            <w:r>
              <w:t>6.51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项目资金6.51万元，主要用于保障2名门卫工资支出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支付临时工工资及人员数量</w:t>
            </w:r>
          </w:p>
        </w:tc>
        <w:tc>
          <w:tcPr>
            <w:tcW w:w="5386" w:type="dxa"/>
            <w:vAlign w:val="center"/>
          </w:tcPr>
          <w:p>
            <w:pPr>
              <w:pStyle w:val="15"/>
            </w:pPr>
            <w:r>
              <w:t>支付门卫保安工资人员数量</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≤2800元/人/月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96、编外人员经费-临时用工（校园安保费用）绩效目标表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10.87</w:t>
            </w:r>
          </w:p>
        </w:tc>
        <w:tc>
          <w:tcPr>
            <w:tcW w:w="2835" w:type="dxa"/>
            <w:vAlign w:val="center"/>
          </w:tcPr>
          <w:p>
            <w:pPr>
              <w:pStyle w:val="13"/>
            </w:pPr>
            <w:r>
              <w:t>其中：财政    资金</w:t>
            </w:r>
          </w:p>
        </w:tc>
        <w:tc>
          <w:tcPr>
            <w:tcW w:w="2551" w:type="dxa"/>
            <w:vAlign w:val="center"/>
          </w:tcPr>
          <w:p>
            <w:pPr>
              <w:pStyle w:val="15"/>
            </w:pPr>
            <w:r>
              <w:t>10.87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项目资金10.87万元，主要用于支付校园安保人员工资</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1.加强校园安全防范工作.保障劳务派遣临时工作人员工资。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支付门卫安保工资及人员数量</w:t>
            </w:r>
          </w:p>
        </w:tc>
        <w:tc>
          <w:tcPr>
            <w:tcW w:w="5386" w:type="dxa"/>
            <w:vAlign w:val="center"/>
          </w:tcPr>
          <w:p>
            <w:pPr>
              <w:pStyle w:val="15"/>
            </w:pPr>
            <w:r>
              <w:t>支付门卫保安工资人员数量</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≤2800元/人/月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97、课后托管服务经费绩效目标表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26.05</w:t>
            </w:r>
          </w:p>
        </w:tc>
        <w:tc>
          <w:tcPr>
            <w:tcW w:w="2835" w:type="dxa"/>
            <w:vAlign w:val="center"/>
          </w:tcPr>
          <w:p>
            <w:pPr>
              <w:pStyle w:val="13"/>
            </w:pPr>
            <w:r>
              <w:t>其中：财政    资金</w:t>
            </w:r>
          </w:p>
        </w:tc>
        <w:tc>
          <w:tcPr>
            <w:tcW w:w="2551" w:type="dxa"/>
            <w:vAlign w:val="center"/>
          </w:tcPr>
          <w:p>
            <w:pPr>
              <w:pStyle w:val="15"/>
            </w:pPr>
            <w:r>
              <w:t>26.05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项目资金26.05万元，主要用于课后托管服务支出，保障学校各项工作顺利实施</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1.满足学生个性化学习需要，缓解家长接送难问题，保障学校课后托管服务工作顺利实施。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学生参与课后托管的人数</w:t>
            </w:r>
          </w:p>
        </w:tc>
        <w:tc>
          <w:tcPr>
            <w:tcW w:w="2268" w:type="dxa"/>
            <w:vAlign w:val="center"/>
          </w:tcPr>
          <w:p>
            <w:pPr>
              <w:pStyle w:val="15"/>
            </w:pPr>
            <w:r>
              <w:t>≤368人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符合文件发放标准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进一步满足学生个性学习需要，缓解家长接送困难问题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4.51</w:t>
            </w:r>
          </w:p>
        </w:tc>
        <w:tc>
          <w:tcPr>
            <w:tcW w:w="2835" w:type="dxa"/>
            <w:vAlign w:val="center"/>
          </w:tcPr>
          <w:p>
            <w:pPr>
              <w:pStyle w:val="13"/>
            </w:pPr>
            <w:r>
              <w:t>其中：财政    资金</w:t>
            </w:r>
          </w:p>
        </w:tc>
        <w:tc>
          <w:tcPr>
            <w:tcW w:w="2551" w:type="dxa"/>
            <w:vAlign w:val="center"/>
          </w:tcPr>
          <w:p>
            <w:pPr>
              <w:pStyle w:val="15"/>
            </w:pPr>
            <w:r>
              <w:t>4.51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项目资金4.51万元，主要用于保障落实机关人事代理工作人员的补贴待遇发放。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1.保障落实机关人事代理工作人员的各项福利,保障学校工作顺利进行。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保障人事代理人员数量</w:t>
            </w:r>
          </w:p>
        </w:tc>
        <w:tc>
          <w:tcPr>
            <w:tcW w:w="5386" w:type="dxa"/>
            <w:vAlign w:val="center"/>
          </w:tcPr>
          <w:p>
            <w:pPr>
              <w:pStyle w:val="15"/>
            </w:pPr>
            <w:r>
              <w:t>支付工会经费及福利费人员数量</w:t>
            </w:r>
          </w:p>
        </w:tc>
        <w:tc>
          <w:tcPr>
            <w:tcW w:w="2268" w:type="dxa"/>
            <w:vAlign w:val="center"/>
          </w:tcPr>
          <w:p>
            <w:pPr>
              <w:pStyle w:val="15"/>
            </w:pPr>
            <w:r>
              <w:t>11人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公用经费使用准确率</w:t>
            </w:r>
          </w:p>
        </w:tc>
        <w:tc>
          <w:tcPr>
            <w:tcW w:w="5386" w:type="dxa"/>
            <w:vAlign w:val="center"/>
          </w:tcPr>
          <w:p>
            <w:pPr>
              <w:pStyle w:val="15"/>
            </w:pPr>
            <w:r>
              <w:t>工会经费及福利费拨付准确率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拨付工会经费及福利费等工作完成及时率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人均工会经费</w:t>
            </w:r>
          </w:p>
        </w:tc>
        <w:tc>
          <w:tcPr>
            <w:tcW w:w="5386" w:type="dxa"/>
            <w:vAlign w:val="center"/>
          </w:tcPr>
          <w:p>
            <w:pPr>
              <w:pStyle w:val="15"/>
            </w:pPr>
            <w:r>
              <w:t>人均工会经费</w:t>
            </w:r>
          </w:p>
        </w:tc>
        <w:tc>
          <w:tcPr>
            <w:tcW w:w="2268" w:type="dxa"/>
            <w:vAlign w:val="center"/>
          </w:tcPr>
          <w:p>
            <w:pPr>
              <w:pStyle w:val="15"/>
            </w:pPr>
            <w:r>
              <w:t>≤1550元/人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保障员工基本权益</w:t>
            </w:r>
          </w:p>
        </w:tc>
        <w:tc>
          <w:tcPr>
            <w:tcW w:w="5386" w:type="dxa"/>
            <w:vAlign w:val="center"/>
          </w:tcPr>
          <w:p>
            <w:pPr>
              <w:pStyle w:val="15"/>
            </w:pPr>
            <w:r>
              <w:t>进一步保障员工基本权益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人事代理工作人员满意度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193.28</w:t>
            </w:r>
          </w:p>
        </w:tc>
        <w:tc>
          <w:tcPr>
            <w:tcW w:w="2835" w:type="dxa"/>
            <w:vAlign w:val="center"/>
          </w:tcPr>
          <w:p>
            <w:pPr>
              <w:pStyle w:val="13"/>
            </w:pPr>
            <w:r>
              <w:t>其中：财政    资金</w:t>
            </w:r>
          </w:p>
        </w:tc>
        <w:tc>
          <w:tcPr>
            <w:tcW w:w="2551" w:type="dxa"/>
            <w:vAlign w:val="center"/>
          </w:tcPr>
          <w:p>
            <w:pPr>
              <w:pStyle w:val="15"/>
            </w:pPr>
            <w:r>
              <w:t>193.28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项目资金193.28万元，主要用于保障落实机关人事代理工作人员的工资补贴待遇和公用经费的管理。</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支付工资及保险人员数量</w:t>
            </w:r>
          </w:p>
        </w:tc>
        <w:tc>
          <w:tcPr>
            <w:tcW w:w="5386" w:type="dxa"/>
            <w:vAlign w:val="center"/>
          </w:tcPr>
          <w:p>
            <w:pPr>
              <w:pStyle w:val="15"/>
            </w:pPr>
            <w:r>
              <w:t>支付工资及保险人员数量</w:t>
            </w:r>
          </w:p>
        </w:tc>
        <w:tc>
          <w:tcPr>
            <w:tcW w:w="2268" w:type="dxa"/>
            <w:vAlign w:val="center"/>
          </w:tcPr>
          <w:p>
            <w:pPr>
              <w:pStyle w:val="15"/>
            </w:pPr>
            <w:r>
              <w:t>11人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保持单位队伍稳定</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人事代理工作人员满意度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100、2023年城乡义务教育中央补助经费-公用经费（秦财教[2022]720号）绩效目标表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13030423P00891210060A</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0.58</w:t>
            </w:r>
          </w:p>
        </w:tc>
        <w:tc>
          <w:tcPr>
            <w:tcW w:w="2835" w:type="dxa"/>
            <w:vAlign w:val="center"/>
          </w:tcPr>
          <w:p>
            <w:pPr>
              <w:pStyle w:val="13"/>
            </w:pPr>
            <w:r>
              <w:t>其中：财政    资金</w:t>
            </w:r>
          </w:p>
        </w:tc>
        <w:tc>
          <w:tcPr>
            <w:tcW w:w="2551" w:type="dxa"/>
            <w:vAlign w:val="center"/>
          </w:tcPr>
          <w:p>
            <w:pPr>
              <w:pStyle w:val="15"/>
            </w:pPr>
            <w:r>
              <w:t>0.58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保障教育教学开展，改善办学条件。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1.保障教育教学开展，改善办学条件。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资金使用率</w:t>
            </w:r>
          </w:p>
        </w:tc>
        <w:tc>
          <w:tcPr>
            <w:tcW w:w="5386" w:type="dxa"/>
            <w:vAlign w:val="center"/>
          </w:tcPr>
          <w:p>
            <w:pPr>
              <w:pStyle w:val="15"/>
            </w:pPr>
            <w:r>
              <w:t>资金使用金额/实际拨付金额×100%</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是否正常运行</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绿色办公，节约能源</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保障教学工作顺利进行</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教师满意度指标</w:t>
            </w:r>
          </w:p>
        </w:tc>
        <w:tc>
          <w:tcPr>
            <w:tcW w:w="5386" w:type="dxa"/>
            <w:vAlign w:val="center"/>
          </w:tcPr>
          <w:p>
            <w:pPr>
              <w:pStyle w:val="15"/>
            </w:pPr>
            <w:r>
              <w:t>教师满意度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101、北京曲建华校长工作室基地经费（教育费附加）绩效目标表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13030424P008894111616</w:t>
            </w:r>
          </w:p>
        </w:tc>
        <w:tc>
          <w:tcPr>
            <w:tcW w:w="2835" w:type="dxa"/>
            <w:vAlign w:val="center"/>
          </w:tcPr>
          <w:p>
            <w:pPr>
              <w:pStyle w:val="13"/>
            </w:pPr>
            <w:r>
              <w:t>项目名称</w:t>
            </w:r>
          </w:p>
        </w:tc>
        <w:tc>
          <w:tcPr>
            <w:tcW w:w="6094" w:type="dxa"/>
            <w:gridSpan w:val="3"/>
            <w:vAlign w:val="center"/>
          </w:tcPr>
          <w:p>
            <w:pPr>
              <w:pStyle w:val="15"/>
            </w:pPr>
            <w:r>
              <w:t>北京曲建华校长工作室基地经费（教育费附加）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20.00</w:t>
            </w:r>
          </w:p>
        </w:tc>
        <w:tc>
          <w:tcPr>
            <w:tcW w:w="2835" w:type="dxa"/>
            <w:vAlign w:val="center"/>
          </w:tcPr>
          <w:p>
            <w:pPr>
              <w:pStyle w:val="13"/>
            </w:pPr>
            <w:r>
              <w:t>其中：财政    资金</w:t>
            </w:r>
          </w:p>
        </w:tc>
        <w:tc>
          <w:tcPr>
            <w:tcW w:w="2551" w:type="dxa"/>
            <w:vAlign w:val="center"/>
          </w:tcPr>
          <w:p>
            <w:pPr>
              <w:pStyle w:val="15"/>
            </w:pPr>
            <w:r>
              <w:t>20.00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项目资金20万，主要用于曲建华校长工作室基地经费支出。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1.通过开展各项培养活动实现教师队伍建设能力全面提高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授课次数</w:t>
            </w:r>
          </w:p>
        </w:tc>
        <w:tc>
          <w:tcPr>
            <w:tcW w:w="5386" w:type="dxa"/>
            <w:vAlign w:val="center"/>
          </w:tcPr>
          <w:p>
            <w:pPr>
              <w:pStyle w:val="15"/>
            </w:pPr>
            <w:r>
              <w:t>教师培养系列课程授课次数</w:t>
            </w:r>
          </w:p>
        </w:tc>
        <w:tc>
          <w:tcPr>
            <w:tcW w:w="2268" w:type="dxa"/>
            <w:vAlign w:val="center"/>
          </w:tcPr>
          <w:p>
            <w:pPr>
              <w:pStyle w:val="15"/>
            </w:pPr>
            <w:r>
              <w:t>≥20次</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研讨交流次数</w:t>
            </w:r>
          </w:p>
        </w:tc>
        <w:tc>
          <w:tcPr>
            <w:tcW w:w="5386" w:type="dxa"/>
            <w:vAlign w:val="center"/>
          </w:tcPr>
          <w:p>
            <w:pPr>
              <w:pStyle w:val="15"/>
            </w:pPr>
            <w:r>
              <w:t>研讨交流次数</w:t>
            </w:r>
          </w:p>
        </w:tc>
        <w:tc>
          <w:tcPr>
            <w:tcW w:w="2268" w:type="dxa"/>
            <w:vAlign w:val="center"/>
          </w:tcPr>
          <w:p>
            <w:pPr>
              <w:pStyle w:val="15"/>
            </w:pPr>
            <w:r>
              <w:t>≥10次</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咨询指导学科数</w:t>
            </w:r>
          </w:p>
        </w:tc>
        <w:tc>
          <w:tcPr>
            <w:tcW w:w="5386" w:type="dxa"/>
            <w:vAlign w:val="center"/>
          </w:tcPr>
          <w:p>
            <w:pPr>
              <w:pStyle w:val="15"/>
            </w:pPr>
            <w:r>
              <w:t>咨询指导学科数</w:t>
            </w:r>
          </w:p>
        </w:tc>
        <w:tc>
          <w:tcPr>
            <w:tcW w:w="2268" w:type="dxa"/>
            <w:vAlign w:val="center"/>
          </w:tcPr>
          <w:p>
            <w:pPr>
              <w:pStyle w:val="15"/>
            </w:pPr>
            <w:r>
              <w:t>≥7门</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培训结果检验合格率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各项活动计划完成及时率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培养课程单次费用</w:t>
            </w:r>
          </w:p>
        </w:tc>
        <w:tc>
          <w:tcPr>
            <w:tcW w:w="5386" w:type="dxa"/>
            <w:vAlign w:val="center"/>
          </w:tcPr>
          <w:p>
            <w:pPr>
              <w:pStyle w:val="15"/>
            </w:pPr>
            <w:r>
              <w:t>培养课程单次费用</w:t>
            </w:r>
          </w:p>
        </w:tc>
        <w:tc>
          <w:tcPr>
            <w:tcW w:w="2268" w:type="dxa"/>
            <w:vAlign w:val="center"/>
          </w:tcPr>
          <w:p>
            <w:pPr>
              <w:pStyle w:val="15"/>
            </w:pPr>
            <w:r>
              <w:t>≤3000元/次</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研讨交流单次费用</w:t>
            </w:r>
          </w:p>
        </w:tc>
        <w:tc>
          <w:tcPr>
            <w:tcW w:w="5386" w:type="dxa"/>
            <w:vAlign w:val="center"/>
          </w:tcPr>
          <w:p>
            <w:pPr>
              <w:pStyle w:val="15"/>
            </w:pPr>
            <w:r>
              <w:t>研讨交流单次费用</w:t>
            </w:r>
          </w:p>
        </w:tc>
        <w:tc>
          <w:tcPr>
            <w:tcW w:w="2268" w:type="dxa"/>
            <w:vAlign w:val="center"/>
          </w:tcPr>
          <w:p>
            <w:pPr>
              <w:pStyle w:val="15"/>
            </w:pPr>
            <w:r>
              <w:t>≤2000元/次</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平均学科指导费用</w:t>
            </w:r>
          </w:p>
        </w:tc>
        <w:tc>
          <w:tcPr>
            <w:tcW w:w="5386" w:type="dxa"/>
            <w:vAlign w:val="center"/>
          </w:tcPr>
          <w:p>
            <w:pPr>
              <w:pStyle w:val="15"/>
            </w:pPr>
            <w:r>
              <w:t>平均学科指导费用</w:t>
            </w:r>
          </w:p>
        </w:tc>
        <w:tc>
          <w:tcPr>
            <w:tcW w:w="2268" w:type="dxa"/>
            <w:vAlign w:val="center"/>
          </w:tcPr>
          <w:p>
            <w:pPr>
              <w:pStyle w:val="15"/>
            </w:pPr>
            <w:r>
              <w:t>≤2000元/门</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其他费用</w:t>
            </w:r>
          </w:p>
        </w:tc>
        <w:tc>
          <w:tcPr>
            <w:tcW w:w="5386" w:type="dxa"/>
            <w:vAlign w:val="center"/>
          </w:tcPr>
          <w:p>
            <w:pPr>
              <w:pStyle w:val="15"/>
            </w:pPr>
            <w:r>
              <w:t>外出培训、资料费等</w:t>
            </w:r>
          </w:p>
        </w:tc>
        <w:tc>
          <w:tcPr>
            <w:tcW w:w="2268" w:type="dxa"/>
            <w:vAlign w:val="center"/>
          </w:tcPr>
          <w:p>
            <w:pPr>
              <w:pStyle w:val="15"/>
            </w:pPr>
            <w:r>
              <w:t>≤106000元</w:t>
            </w:r>
          </w:p>
        </w:tc>
        <w:tc>
          <w:tcPr>
            <w:tcW w:w="1276" w:type="dxa"/>
            <w:vAlign w:val="center"/>
          </w:tcPr>
          <w:p>
            <w:pPr>
              <w:pStyle w:val="15"/>
            </w:pPr>
            <w:r>
              <w:t>项目预算，合同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提升素养、教学水平</w:t>
            </w:r>
          </w:p>
        </w:tc>
        <w:tc>
          <w:tcPr>
            <w:tcW w:w="5386" w:type="dxa"/>
            <w:vAlign w:val="center"/>
          </w:tcPr>
          <w:p>
            <w:pPr>
              <w:pStyle w:val="15"/>
            </w:pPr>
            <w:r>
              <w:t>进一步提升校长、教师专业素养，学校教学水平</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提高高中升学人数</w:t>
            </w:r>
          </w:p>
        </w:tc>
        <w:tc>
          <w:tcPr>
            <w:tcW w:w="5386" w:type="dxa"/>
            <w:vAlign w:val="center"/>
          </w:tcPr>
          <w:p>
            <w:pPr>
              <w:pStyle w:val="15"/>
            </w:pPr>
            <w:r>
              <w:t>有效提高一中录取率人数</w:t>
            </w:r>
          </w:p>
        </w:tc>
        <w:tc>
          <w:tcPr>
            <w:tcW w:w="2268" w:type="dxa"/>
            <w:vAlign w:val="center"/>
          </w:tcPr>
          <w:p>
            <w:pPr>
              <w:pStyle w:val="15"/>
            </w:pPr>
            <w:r>
              <w:t>较上一年提高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校长及教师满意度</w:t>
            </w:r>
          </w:p>
        </w:tc>
        <w:tc>
          <w:tcPr>
            <w:tcW w:w="5386" w:type="dxa"/>
            <w:vAlign w:val="center"/>
          </w:tcPr>
          <w:p>
            <w:pPr>
              <w:pStyle w:val="15"/>
            </w:pPr>
            <w:r>
              <w:t>达到满意的校长及教师占人数的比率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102、城乡义务教育区级补助经费-公用经费绩效目标表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13030423P00889411063M</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4.43</w:t>
            </w:r>
          </w:p>
        </w:tc>
        <w:tc>
          <w:tcPr>
            <w:tcW w:w="2835" w:type="dxa"/>
            <w:vAlign w:val="center"/>
          </w:tcPr>
          <w:p>
            <w:pPr>
              <w:pStyle w:val="13"/>
            </w:pPr>
            <w:r>
              <w:t>其中：财政    资金</w:t>
            </w:r>
          </w:p>
        </w:tc>
        <w:tc>
          <w:tcPr>
            <w:tcW w:w="2551" w:type="dxa"/>
            <w:vAlign w:val="center"/>
          </w:tcPr>
          <w:p>
            <w:pPr>
              <w:pStyle w:val="15"/>
            </w:pPr>
            <w:r>
              <w:t>4.43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项目资金4.43万元，主要用于学校日常开支，维护学校正常运转。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年耗电量</w:t>
            </w:r>
          </w:p>
        </w:tc>
        <w:tc>
          <w:tcPr>
            <w:tcW w:w="5386" w:type="dxa"/>
            <w:vAlign w:val="center"/>
          </w:tcPr>
          <w:p>
            <w:pPr>
              <w:pStyle w:val="15"/>
            </w:pPr>
            <w:r>
              <w:t>日常办公年耗电量</w:t>
            </w:r>
          </w:p>
        </w:tc>
        <w:tc>
          <w:tcPr>
            <w:tcW w:w="2268" w:type="dxa"/>
            <w:vAlign w:val="center"/>
          </w:tcPr>
          <w:p>
            <w:pPr>
              <w:pStyle w:val="15"/>
            </w:pPr>
            <w:r>
              <w:t>≤8900度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正常供电保障率</w:t>
            </w:r>
          </w:p>
        </w:tc>
        <w:tc>
          <w:tcPr>
            <w:tcW w:w="5386" w:type="dxa"/>
            <w:vAlign w:val="center"/>
          </w:tcPr>
          <w:p>
            <w:pPr>
              <w:pStyle w:val="15"/>
            </w:pPr>
            <w:r>
              <w:t>保障正常供电天数与年度天数比值</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电费平均单价</w:t>
            </w:r>
          </w:p>
        </w:tc>
        <w:tc>
          <w:tcPr>
            <w:tcW w:w="5386" w:type="dxa"/>
            <w:vAlign w:val="center"/>
          </w:tcPr>
          <w:p>
            <w:pPr>
              <w:pStyle w:val="15"/>
            </w:pPr>
            <w:r>
              <w:t>电费平均单价</w:t>
            </w:r>
          </w:p>
        </w:tc>
        <w:tc>
          <w:tcPr>
            <w:tcW w:w="2268" w:type="dxa"/>
            <w:vAlign w:val="center"/>
          </w:tcPr>
          <w:p>
            <w:pPr>
              <w:pStyle w:val="15"/>
            </w:pPr>
            <w:r>
              <w:t>≤4.8元/度</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供电故障恢复及时率</w:t>
            </w:r>
          </w:p>
        </w:tc>
        <w:tc>
          <w:tcPr>
            <w:tcW w:w="5386" w:type="dxa"/>
            <w:vAlign w:val="center"/>
          </w:tcPr>
          <w:p>
            <w:pPr>
              <w:pStyle w:val="15"/>
            </w:pPr>
            <w:r>
              <w:t>供电故障在预期时间内及时修复</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保障单位正常运转</w:t>
            </w:r>
          </w:p>
        </w:tc>
        <w:tc>
          <w:tcPr>
            <w:tcW w:w="5386" w:type="dxa"/>
            <w:vAlign w:val="center"/>
          </w:tcPr>
          <w:p>
            <w:pPr>
              <w:pStyle w:val="15"/>
            </w:pPr>
            <w:r>
              <w:t>保障日常办公需要，维持单位正常运转</w:t>
            </w:r>
          </w:p>
        </w:tc>
        <w:tc>
          <w:tcPr>
            <w:tcW w:w="2268" w:type="dxa"/>
            <w:vAlign w:val="center"/>
          </w:tcPr>
          <w:p>
            <w:pPr>
              <w:pStyle w:val="15"/>
            </w:pPr>
            <w:r>
              <w:t>有效保障单位正常运转</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教师学生满意度指标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103、教师培训经费（教育费附加）绩效目标表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2.20</w:t>
            </w:r>
          </w:p>
        </w:tc>
        <w:tc>
          <w:tcPr>
            <w:tcW w:w="2835" w:type="dxa"/>
            <w:vAlign w:val="center"/>
          </w:tcPr>
          <w:p>
            <w:pPr>
              <w:pStyle w:val="13"/>
            </w:pPr>
            <w:r>
              <w:t>其中：财政    资金</w:t>
            </w:r>
          </w:p>
        </w:tc>
        <w:tc>
          <w:tcPr>
            <w:tcW w:w="2551" w:type="dxa"/>
            <w:vAlign w:val="center"/>
          </w:tcPr>
          <w:p>
            <w:pPr>
              <w:pStyle w:val="15"/>
            </w:pPr>
            <w:r>
              <w:t>2.20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项目资金2.2万元，主要用于教师外出培训支出。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≥50人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104、接送学生校车经费绩效目标表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13030424P008894111764</w:t>
            </w:r>
          </w:p>
        </w:tc>
        <w:tc>
          <w:tcPr>
            <w:tcW w:w="2835" w:type="dxa"/>
            <w:vAlign w:val="center"/>
          </w:tcPr>
          <w:p>
            <w:pPr>
              <w:pStyle w:val="13"/>
            </w:pPr>
            <w:r>
              <w:t>项目名称</w:t>
            </w:r>
          </w:p>
        </w:tc>
        <w:tc>
          <w:tcPr>
            <w:tcW w:w="6094" w:type="dxa"/>
            <w:gridSpan w:val="3"/>
            <w:vAlign w:val="center"/>
          </w:tcPr>
          <w:p>
            <w:pPr>
              <w:pStyle w:val="15"/>
            </w:pPr>
            <w:r>
              <w:t>接送学生校车经费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29.85</w:t>
            </w:r>
          </w:p>
        </w:tc>
        <w:tc>
          <w:tcPr>
            <w:tcW w:w="2835" w:type="dxa"/>
            <w:vAlign w:val="center"/>
          </w:tcPr>
          <w:p>
            <w:pPr>
              <w:pStyle w:val="13"/>
            </w:pPr>
            <w:r>
              <w:t>其中：财政    资金</w:t>
            </w:r>
          </w:p>
        </w:tc>
        <w:tc>
          <w:tcPr>
            <w:tcW w:w="2551" w:type="dxa"/>
            <w:vAlign w:val="center"/>
          </w:tcPr>
          <w:p>
            <w:pPr>
              <w:pStyle w:val="15"/>
            </w:pPr>
            <w:r>
              <w:t>29.85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项目资金29.85万元，主要用于支付接送学生校车费用</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1.山北学生上下学自愿乘坐校车，解决学生上下学交通问题。保障学生上下学出行安全。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校车数量</w:t>
            </w:r>
          </w:p>
        </w:tc>
        <w:tc>
          <w:tcPr>
            <w:tcW w:w="5386" w:type="dxa"/>
            <w:vAlign w:val="center"/>
          </w:tcPr>
          <w:p>
            <w:pPr>
              <w:pStyle w:val="15"/>
            </w:pPr>
            <w:r>
              <w:t>接送学生校车数量</w:t>
            </w:r>
          </w:p>
        </w:tc>
        <w:tc>
          <w:tcPr>
            <w:tcW w:w="2268" w:type="dxa"/>
            <w:vAlign w:val="center"/>
          </w:tcPr>
          <w:p>
            <w:pPr>
              <w:pStyle w:val="15"/>
            </w:pPr>
            <w:r>
              <w:t>3辆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校车正常运行率</w:t>
            </w:r>
          </w:p>
        </w:tc>
        <w:tc>
          <w:tcPr>
            <w:tcW w:w="5386" w:type="dxa"/>
            <w:vAlign w:val="center"/>
          </w:tcPr>
          <w:p>
            <w:pPr>
              <w:pStyle w:val="15"/>
            </w:pPr>
            <w:r>
              <w:t>校车按照合同约定正常运行率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100%</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校车成本</w:t>
            </w:r>
          </w:p>
        </w:tc>
        <w:tc>
          <w:tcPr>
            <w:tcW w:w="5386" w:type="dxa"/>
            <w:vAlign w:val="center"/>
          </w:tcPr>
          <w:p>
            <w:pPr>
              <w:pStyle w:val="15"/>
            </w:pPr>
            <w:r>
              <w:t>校车单车年度成本</w:t>
            </w:r>
          </w:p>
        </w:tc>
        <w:tc>
          <w:tcPr>
            <w:tcW w:w="2268" w:type="dxa"/>
            <w:vAlign w:val="center"/>
          </w:tcPr>
          <w:p>
            <w:pPr>
              <w:pStyle w:val="15"/>
            </w:pPr>
            <w:r>
              <w:t>≤9.95%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保障学生安全出行</w:t>
            </w:r>
          </w:p>
        </w:tc>
        <w:tc>
          <w:tcPr>
            <w:tcW w:w="5386" w:type="dxa"/>
            <w:vAlign w:val="center"/>
          </w:tcPr>
          <w:p>
            <w:pPr>
              <w:pStyle w:val="15"/>
            </w:pPr>
            <w:r>
              <w:t>进一步保障学生安全出行</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105、免除本区户口中小学生课本费、作业本费绩效目标表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1.55</w:t>
            </w:r>
          </w:p>
        </w:tc>
        <w:tc>
          <w:tcPr>
            <w:tcW w:w="2835" w:type="dxa"/>
            <w:vAlign w:val="center"/>
          </w:tcPr>
          <w:p>
            <w:pPr>
              <w:pStyle w:val="13"/>
            </w:pPr>
            <w:r>
              <w:t>其中：财政    资金</w:t>
            </w:r>
          </w:p>
        </w:tc>
        <w:tc>
          <w:tcPr>
            <w:tcW w:w="2551" w:type="dxa"/>
            <w:vAlign w:val="center"/>
          </w:tcPr>
          <w:p>
            <w:pPr>
              <w:pStyle w:val="15"/>
            </w:pPr>
            <w:r>
              <w:t>1.55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项目资金1.55万元，主要用于减轻学生负担减免本区中小学生课本费作业本费。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1.项目资金1.55万元，主要用于减轻学生负担减免本区户口中小学生课本费作业本费。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本区户口学生作业本费、课本费发放率(%)</w:t>
            </w:r>
          </w:p>
        </w:tc>
        <w:tc>
          <w:tcPr>
            <w:tcW w:w="5386" w:type="dxa"/>
            <w:vAlign w:val="center"/>
          </w:tcPr>
          <w:p>
            <w:pPr>
              <w:pStyle w:val="15"/>
            </w:pPr>
            <w:r>
              <w:t>发放人数占应发放人数的比率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及时完成计划工作数量与实际完成工作数量比值</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≤50元/人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106、生均公用经费绩效目标表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13030423P00889411070N</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5.01</w:t>
            </w:r>
          </w:p>
        </w:tc>
        <w:tc>
          <w:tcPr>
            <w:tcW w:w="2835" w:type="dxa"/>
            <w:vAlign w:val="center"/>
          </w:tcPr>
          <w:p>
            <w:pPr>
              <w:pStyle w:val="13"/>
            </w:pPr>
            <w:r>
              <w:t>其中：财政    资金</w:t>
            </w:r>
          </w:p>
        </w:tc>
        <w:tc>
          <w:tcPr>
            <w:tcW w:w="2551" w:type="dxa"/>
            <w:vAlign w:val="center"/>
          </w:tcPr>
          <w:p>
            <w:pPr>
              <w:pStyle w:val="15"/>
            </w:pPr>
            <w:r>
              <w:t>5.01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项目资金5.01万元，主要用于学校日常开支，维持学校运转。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≥417人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≤120元/人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107、随班就读残疾学生补助经费绩效目标表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13030423P00889411072X</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1.20</w:t>
            </w:r>
          </w:p>
        </w:tc>
        <w:tc>
          <w:tcPr>
            <w:tcW w:w="2835" w:type="dxa"/>
            <w:vAlign w:val="center"/>
          </w:tcPr>
          <w:p>
            <w:pPr>
              <w:pStyle w:val="13"/>
            </w:pPr>
            <w:r>
              <w:t>其中：财政    资金</w:t>
            </w:r>
          </w:p>
        </w:tc>
        <w:tc>
          <w:tcPr>
            <w:tcW w:w="2551" w:type="dxa"/>
            <w:vAlign w:val="center"/>
          </w:tcPr>
          <w:p>
            <w:pPr>
              <w:pStyle w:val="15"/>
            </w:pPr>
            <w:r>
              <w:t>1.20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108、中小学教师培训经费绩效目标表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0.41</w:t>
            </w:r>
          </w:p>
        </w:tc>
        <w:tc>
          <w:tcPr>
            <w:tcW w:w="2835" w:type="dxa"/>
            <w:vAlign w:val="center"/>
          </w:tcPr>
          <w:p>
            <w:pPr>
              <w:pStyle w:val="13"/>
            </w:pPr>
            <w:r>
              <w:t>其中：财政    资金</w:t>
            </w:r>
          </w:p>
        </w:tc>
        <w:tc>
          <w:tcPr>
            <w:tcW w:w="2551" w:type="dxa"/>
            <w:vAlign w:val="center"/>
          </w:tcPr>
          <w:p>
            <w:pPr>
              <w:pStyle w:val="15"/>
            </w:pPr>
            <w:r>
              <w:t>0.41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项目资金0.41万元，主要用于教师培训支出。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1.组织不低于50人次教师参与培训，完成年度培训计划，进一步提高教师教学水平，提高教学质量。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≥50人次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培训完成及时率</w:t>
            </w:r>
          </w:p>
        </w:tc>
        <w:tc>
          <w:tcPr>
            <w:tcW w:w="5386" w:type="dxa"/>
            <w:vAlign w:val="center"/>
          </w:tcPr>
          <w:p>
            <w:pPr>
              <w:pStyle w:val="15"/>
            </w:pPr>
            <w:r>
              <w:t>年度培训计划完成及时率</w:t>
            </w:r>
          </w:p>
        </w:tc>
        <w:tc>
          <w:tcPr>
            <w:tcW w:w="2268" w:type="dxa"/>
            <w:vAlign w:val="center"/>
          </w:tcPr>
          <w:p>
            <w:pPr>
              <w:pStyle w:val="15"/>
            </w:pPr>
            <w:r>
              <w:t>≥90%</w:t>
            </w:r>
          </w:p>
        </w:tc>
        <w:tc>
          <w:tcPr>
            <w:tcW w:w="1276" w:type="dxa"/>
            <w:vAlign w:val="center"/>
          </w:tcPr>
          <w:p>
            <w:pPr>
              <w:pStyle w:val="15"/>
            </w:pPr>
            <w:r>
              <w:t>年度工作计划，培训计划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参训学员培训费支出标准</w:t>
            </w:r>
          </w:p>
        </w:tc>
        <w:tc>
          <w:tcPr>
            <w:tcW w:w="2268" w:type="dxa"/>
            <w:vAlign w:val="center"/>
          </w:tcPr>
          <w:p>
            <w:pPr>
              <w:pStyle w:val="15"/>
            </w:pPr>
            <w:r>
              <w:t>≤82元</w:t>
            </w:r>
          </w:p>
        </w:tc>
        <w:tc>
          <w:tcPr>
            <w:tcW w:w="1276" w:type="dxa"/>
            <w:vAlign w:val="center"/>
          </w:tcPr>
          <w:p>
            <w:pPr>
              <w:pStyle w:val="15"/>
            </w:pPr>
            <w:r>
              <w:t>年度工作计划，预算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提升教师水平及教学质量</w:t>
            </w:r>
          </w:p>
        </w:tc>
        <w:tc>
          <w:tcPr>
            <w:tcW w:w="5386" w:type="dxa"/>
            <w:vAlign w:val="center"/>
          </w:tcPr>
          <w:p>
            <w:pPr>
              <w:pStyle w:val="15"/>
            </w:pPr>
            <w:r>
              <w:t>进一步提升教师水平及教学质量</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109、班主任补贴绩效目标表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25.29</w:t>
            </w:r>
          </w:p>
        </w:tc>
        <w:tc>
          <w:tcPr>
            <w:tcW w:w="2835" w:type="dxa"/>
            <w:vAlign w:val="center"/>
          </w:tcPr>
          <w:p>
            <w:pPr>
              <w:pStyle w:val="13"/>
            </w:pPr>
            <w:r>
              <w:t>其中：财政    资金</w:t>
            </w:r>
          </w:p>
        </w:tc>
        <w:tc>
          <w:tcPr>
            <w:tcW w:w="2551" w:type="dxa"/>
            <w:vAlign w:val="center"/>
          </w:tcPr>
          <w:p>
            <w:pPr>
              <w:pStyle w:val="15"/>
            </w:pPr>
            <w:r>
              <w:t>25.29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项目资金25.29万元，主要用于班主任费发放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1.落实班主任补贴</w:t>
            </w:r>
          </w:p>
          <w:p>
            <w:pPr>
              <w:pStyle w:val="15"/>
            </w:pPr>
            <w:r>
              <w:t>2.提供教学质量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支付班主任补贴人员数量</w:t>
            </w:r>
          </w:p>
        </w:tc>
        <w:tc>
          <w:tcPr>
            <w:tcW w:w="5386" w:type="dxa"/>
            <w:vAlign w:val="center"/>
          </w:tcPr>
          <w:p>
            <w:pPr>
              <w:pStyle w:val="15"/>
            </w:pPr>
            <w:r>
              <w:t>支付班主任补贴人员数量</w:t>
            </w:r>
          </w:p>
        </w:tc>
        <w:tc>
          <w:tcPr>
            <w:tcW w:w="2268" w:type="dxa"/>
            <w:vAlign w:val="center"/>
          </w:tcPr>
          <w:p>
            <w:pPr>
              <w:pStyle w:val="15"/>
            </w:pPr>
            <w:r>
              <w:t>20人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班主任补贴发放准确率</w:t>
            </w:r>
          </w:p>
        </w:tc>
        <w:tc>
          <w:tcPr>
            <w:tcW w:w="5386" w:type="dxa"/>
            <w:vAlign w:val="center"/>
          </w:tcPr>
          <w:p>
            <w:pPr>
              <w:pStyle w:val="15"/>
            </w:pPr>
            <w:r>
              <w:t>班主任补贴发放准确率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2023年欠付总成本</w:t>
            </w:r>
          </w:p>
        </w:tc>
        <w:tc>
          <w:tcPr>
            <w:tcW w:w="5386" w:type="dxa"/>
            <w:vAlign w:val="center"/>
          </w:tcPr>
          <w:p>
            <w:pPr>
              <w:pStyle w:val="15"/>
            </w:pPr>
            <w:r>
              <w:t>2023年欠付总成本</w:t>
            </w:r>
          </w:p>
        </w:tc>
        <w:tc>
          <w:tcPr>
            <w:tcW w:w="2268" w:type="dxa"/>
            <w:vAlign w:val="center"/>
          </w:tcPr>
          <w:p>
            <w:pPr>
              <w:pStyle w:val="15"/>
            </w:pPr>
            <w:r>
              <w:t>≤12.75万元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补贴标准</w:t>
            </w:r>
          </w:p>
        </w:tc>
        <w:tc>
          <w:tcPr>
            <w:tcW w:w="5386" w:type="dxa"/>
            <w:vAlign w:val="center"/>
          </w:tcPr>
          <w:p>
            <w:pPr>
              <w:pStyle w:val="15"/>
            </w:pPr>
            <w:r>
              <w:t>生均补贴标准</w:t>
            </w:r>
          </w:p>
        </w:tc>
        <w:tc>
          <w:tcPr>
            <w:tcW w:w="2268" w:type="dxa"/>
            <w:vAlign w:val="center"/>
          </w:tcPr>
          <w:p>
            <w:pPr>
              <w:pStyle w:val="15"/>
            </w:pPr>
            <w:r>
              <w:t>≤600元/人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提高教育质量</w:t>
            </w:r>
          </w:p>
        </w:tc>
        <w:tc>
          <w:tcPr>
            <w:tcW w:w="5386" w:type="dxa"/>
            <w:vAlign w:val="center"/>
          </w:tcPr>
          <w:p>
            <w:pPr>
              <w:pStyle w:val="15"/>
            </w:pPr>
            <w:r>
              <w:t>进一步提升班主任工作积极性，提高教育质量</w:t>
            </w:r>
          </w:p>
        </w:tc>
        <w:tc>
          <w:tcPr>
            <w:tcW w:w="2268" w:type="dxa"/>
            <w:vAlign w:val="center"/>
          </w:tcPr>
          <w:p>
            <w:pPr>
              <w:pStyle w:val="15"/>
            </w:pPr>
            <w:r>
              <w:t>进一步提高教育质量</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班主任满意度</w:t>
            </w:r>
          </w:p>
        </w:tc>
        <w:tc>
          <w:tcPr>
            <w:tcW w:w="5386" w:type="dxa"/>
            <w:vAlign w:val="center"/>
          </w:tcPr>
          <w:p>
            <w:pPr>
              <w:pStyle w:val="15"/>
            </w:pPr>
            <w:r>
              <w:t>领取补贴班主任满意度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110、北戴河中学超课时经费绩效目标表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13030424P00889311044A</w:t>
            </w:r>
          </w:p>
        </w:tc>
        <w:tc>
          <w:tcPr>
            <w:tcW w:w="2835" w:type="dxa"/>
            <w:vAlign w:val="center"/>
          </w:tcPr>
          <w:p>
            <w:pPr>
              <w:pStyle w:val="13"/>
            </w:pPr>
            <w:r>
              <w:t>项目名称</w:t>
            </w:r>
          </w:p>
        </w:tc>
        <w:tc>
          <w:tcPr>
            <w:tcW w:w="6094" w:type="dxa"/>
            <w:gridSpan w:val="3"/>
            <w:vAlign w:val="center"/>
          </w:tcPr>
          <w:p>
            <w:pPr>
              <w:pStyle w:val="15"/>
            </w:pPr>
            <w:r>
              <w:t>北戴河中学超课时经费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115.75</w:t>
            </w:r>
          </w:p>
        </w:tc>
        <w:tc>
          <w:tcPr>
            <w:tcW w:w="2835" w:type="dxa"/>
            <w:vAlign w:val="center"/>
          </w:tcPr>
          <w:p>
            <w:pPr>
              <w:pStyle w:val="13"/>
            </w:pPr>
            <w:r>
              <w:t>其中：财政    资金</w:t>
            </w:r>
          </w:p>
        </w:tc>
        <w:tc>
          <w:tcPr>
            <w:tcW w:w="2551" w:type="dxa"/>
            <w:vAlign w:val="center"/>
          </w:tcPr>
          <w:p>
            <w:pPr>
              <w:pStyle w:val="15"/>
            </w:pPr>
            <w:r>
              <w:t>115.75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项目资金115.75万元，主要用于落实保障教师超课时工作补贴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1.保障学生取得更好的高考成绩，提高毕业生优秀率</w:t>
            </w:r>
          </w:p>
          <w:p>
            <w:pPr>
              <w:pStyle w:val="15"/>
            </w:pPr>
            <w:r>
              <w:t>2.落实保障教师超课时工作补贴，保障教师队伍稳定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课后延时服务人数</w:t>
            </w:r>
          </w:p>
        </w:tc>
        <w:tc>
          <w:tcPr>
            <w:tcW w:w="5386" w:type="dxa"/>
            <w:vAlign w:val="center"/>
          </w:tcPr>
          <w:p>
            <w:pPr>
              <w:pStyle w:val="15"/>
            </w:pPr>
            <w:r>
              <w:t>开展课后延时服务人数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课后延时服务天数</w:t>
            </w:r>
          </w:p>
        </w:tc>
        <w:tc>
          <w:tcPr>
            <w:tcW w:w="5386" w:type="dxa"/>
            <w:vAlign w:val="center"/>
          </w:tcPr>
          <w:p>
            <w:pPr>
              <w:pStyle w:val="15"/>
            </w:pPr>
            <w:r>
              <w:t>开展课后延时服务天数</w:t>
            </w:r>
          </w:p>
        </w:tc>
        <w:tc>
          <w:tcPr>
            <w:tcW w:w="2268" w:type="dxa"/>
            <w:vAlign w:val="center"/>
          </w:tcPr>
          <w:p>
            <w:pPr>
              <w:pStyle w:val="15"/>
            </w:pPr>
            <w:r>
              <w:t>≥300天</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学生参加率</w:t>
            </w:r>
          </w:p>
        </w:tc>
        <w:tc>
          <w:tcPr>
            <w:tcW w:w="5386" w:type="dxa"/>
            <w:vAlign w:val="center"/>
          </w:tcPr>
          <w:p>
            <w:pPr>
              <w:pStyle w:val="15"/>
            </w:pPr>
            <w:r>
              <w:t>参加课后延时服务学生比率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完成工作及时率</w:t>
            </w:r>
          </w:p>
        </w:tc>
        <w:tc>
          <w:tcPr>
            <w:tcW w:w="5386" w:type="dxa"/>
            <w:vAlign w:val="center"/>
          </w:tcPr>
          <w:p>
            <w:pPr>
              <w:pStyle w:val="15"/>
            </w:pPr>
            <w:r>
              <w:t>及时完成的工作占完成的总工作的比率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发放不超文件标准</w:t>
            </w:r>
          </w:p>
        </w:tc>
        <w:tc>
          <w:tcPr>
            <w:tcW w:w="5386" w:type="dxa"/>
            <w:vAlign w:val="center"/>
          </w:tcPr>
          <w:p>
            <w:pPr>
              <w:pStyle w:val="15"/>
            </w:pPr>
            <w:r>
              <w:t>实际发放不超文件标准</w:t>
            </w:r>
          </w:p>
        </w:tc>
        <w:tc>
          <w:tcPr>
            <w:tcW w:w="2268" w:type="dxa"/>
            <w:vAlign w:val="center"/>
          </w:tcPr>
          <w:p>
            <w:pPr>
              <w:pStyle w:val="15"/>
            </w:pPr>
            <w:r>
              <w:t>实际发放不超文件标准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保障教师队伍稳定</w:t>
            </w:r>
          </w:p>
        </w:tc>
        <w:tc>
          <w:tcPr>
            <w:tcW w:w="5386" w:type="dxa"/>
            <w:vAlign w:val="center"/>
          </w:tcPr>
          <w:p>
            <w:pPr>
              <w:pStyle w:val="15"/>
            </w:pPr>
            <w:r>
              <w:t>落实保障教师超课时工作补贴，保障教师队伍稳定</w:t>
            </w:r>
          </w:p>
        </w:tc>
        <w:tc>
          <w:tcPr>
            <w:tcW w:w="2268" w:type="dxa"/>
            <w:vAlign w:val="center"/>
          </w:tcPr>
          <w:p>
            <w:pPr>
              <w:pStyle w:val="15"/>
            </w:pPr>
            <w:r>
              <w:t>教师离职率较上年降低</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教师满意度</w:t>
            </w:r>
          </w:p>
        </w:tc>
        <w:tc>
          <w:tcPr>
            <w:tcW w:w="5386" w:type="dxa"/>
            <w:vAlign w:val="center"/>
          </w:tcPr>
          <w:p>
            <w:pPr>
              <w:pStyle w:val="15"/>
            </w:pPr>
            <w:r>
              <w:t>服务对象达到满意的人占总服务对象的比率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111、编外人员经费-临时用工（外聘人员）绩效目标表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13030424P00889311050P</w:t>
            </w:r>
          </w:p>
        </w:tc>
        <w:tc>
          <w:tcPr>
            <w:tcW w:w="2835" w:type="dxa"/>
            <w:vAlign w:val="center"/>
          </w:tcPr>
          <w:p>
            <w:pPr>
              <w:pStyle w:val="13"/>
            </w:pPr>
            <w:r>
              <w:t>项目名称</w:t>
            </w:r>
          </w:p>
        </w:tc>
        <w:tc>
          <w:tcPr>
            <w:tcW w:w="6094" w:type="dxa"/>
            <w:gridSpan w:val="3"/>
            <w:vAlign w:val="center"/>
          </w:tcPr>
          <w:p>
            <w:pPr>
              <w:pStyle w:val="15"/>
            </w:pPr>
            <w:r>
              <w:t>编外人员经费-临时用工（外聘人员）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39.00</w:t>
            </w:r>
          </w:p>
        </w:tc>
        <w:tc>
          <w:tcPr>
            <w:tcW w:w="2835" w:type="dxa"/>
            <w:vAlign w:val="center"/>
          </w:tcPr>
          <w:p>
            <w:pPr>
              <w:pStyle w:val="13"/>
            </w:pPr>
            <w:r>
              <w:t>其中：财政    资金</w:t>
            </w:r>
          </w:p>
        </w:tc>
        <w:tc>
          <w:tcPr>
            <w:tcW w:w="2551" w:type="dxa"/>
            <w:vAlign w:val="center"/>
          </w:tcPr>
          <w:p>
            <w:pPr>
              <w:pStyle w:val="15"/>
            </w:pPr>
            <w:r>
              <w:t>39.00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项目资金39万元，主要用于保障落实外聘工作人员的工资补贴待遇支出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34%</w:t>
            </w:r>
          </w:p>
        </w:tc>
        <w:tc>
          <w:tcPr>
            <w:tcW w:w="2835" w:type="dxa"/>
            <w:vAlign w:val="center"/>
          </w:tcPr>
          <w:p>
            <w:pPr>
              <w:pStyle w:val="16"/>
            </w:pPr>
            <w:r>
              <w:t>50%</w:t>
            </w:r>
          </w:p>
        </w:tc>
        <w:tc>
          <w:tcPr>
            <w:tcW w:w="2551" w:type="dxa"/>
            <w:vAlign w:val="center"/>
          </w:tcPr>
          <w:p>
            <w:pPr>
              <w:pStyle w:val="16"/>
            </w:pPr>
            <w:r>
              <w:t>91%</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1.落实外聘人员工资补贴待遇</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聘用人员数量</w:t>
            </w:r>
          </w:p>
        </w:tc>
        <w:tc>
          <w:tcPr>
            <w:tcW w:w="5386" w:type="dxa"/>
            <w:vAlign w:val="center"/>
          </w:tcPr>
          <w:p>
            <w:pPr>
              <w:pStyle w:val="15"/>
            </w:pPr>
            <w:r>
              <w:t>外聘人员数量</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资金发放准确率</w:t>
            </w:r>
          </w:p>
        </w:tc>
        <w:tc>
          <w:tcPr>
            <w:tcW w:w="5386" w:type="dxa"/>
            <w:vAlign w:val="center"/>
          </w:tcPr>
          <w:p>
            <w:pPr>
              <w:pStyle w:val="15"/>
            </w:pPr>
            <w:r>
              <w:t>外聘人员经费发放准确率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及时完成资金发放次数占总发放次数的比率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发放标准</w:t>
            </w:r>
          </w:p>
        </w:tc>
        <w:tc>
          <w:tcPr>
            <w:tcW w:w="5386" w:type="dxa"/>
            <w:vAlign w:val="center"/>
          </w:tcPr>
          <w:p>
            <w:pPr>
              <w:pStyle w:val="15"/>
            </w:pPr>
            <w:r>
              <w:t>实际发放外聘人员经费不超合同标准</w:t>
            </w:r>
          </w:p>
        </w:tc>
        <w:tc>
          <w:tcPr>
            <w:tcW w:w="2268" w:type="dxa"/>
            <w:vAlign w:val="center"/>
          </w:tcPr>
          <w:p>
            <w:pPr>
              <w:pStyle w:val="15"/>
            </w:pPr>
            <w:r>
              <w:t>实际发放不超合同标准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教学水平提升</w:t>
            </w:r>
          </w:p>
        </w:tc>
        <w:tc>
          <w:tcPr>
            <w:tcW w:w="5386" w:type="dxa"/>
            <w:vAlign w:val="center"/>
          </w:tcPr>
          <w:p>
            <w:pPr>
              <w:pStyle w:val="15"/>
            </w:pPr>
            <w:r>
              <w:t>进一步提升学校教学水平</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服务对象达到满意的人占总服务对象的比率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112、编外人员经费-临时用工（校园安保费用）绩效目标表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14.49</w:t>
            </w:r>
          </w:p>
        </w:tc>
        <w:tc>
          <w:tcPr>
            <w:tcW w:w="2835" w:type="dxa"/>
            <w:vAlign w:val="center"/>
          </w:tcPr>
          <w:p>
            <w:pPr>
              <w:pStyle w:val="13"/>
            </w:pPr>
            <w:r>
              <w:t>其中：财政    资金</w:t>
            </w:r>
          </w:p>
        </w:tc>
        <w:tc>
          <w:tcPr>
            <w:tcW w:w="2551" w:type="dxa"/>
            <w:vAlign w:val="center"/>
          </w:tcPr>
          <w:p>
            <w:pPr>
              <w:pStyle w:val="15"/>
            </w:pPr>
            <w:r>
              <w:t>14.49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项目资金14.49万元，主要用于落实校园安保工作支出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1.加强校园安全</w:t>
            </w:r>
          </w:p>
          <w:p>
            <w:pPr>
              <w:pStyle w:val="15"/>
            </w:pPr>
            <w:r>
              <w:t>2.落实校园安保人员工资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支付门卫安保工资及人员数量</w:t>
            </w:r>
          </w:p>
        </w:tc>
        <w:tc>
          <w:tcPr>
            <w:tcW w:w="5386" w:type="dxa"/>
            <w:vAlign w:val="center"/>
          </w:tcPr>
          <w:p>
            <w:pPr>
              <w:pStyle w:val="15"/>
            </w:pPr>
            <w:r>
              <w:t>支付门卫保安工资人员数量</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113、高中贫困生补助绩效目标表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13030423P008893109521</w:t>
            </w:r>
          </w:p>
        </w:tc>
        <w:tc>
          <w:tcPr>
            <w:tcW w:w="2835" w:type="dxa"/>
            <w:vAlign w:val="center"/>
          </w:tcPr>
          <w:p>
            <w:pPr>
              <w:pStyle w:val="13"/>
            </w:pPr>
            <w:r>
              <w:t>项目名称</w:t>
            </w:r>
          </w:p>
        </w:tc>
        <w:tc>
          <w:tcPr>
            <w:tcW w:w="6094" w:type="dxa"/>
            <w:gridSpan w:val="3"/>
            <w:vAlign w:val="center"/>
          </w:tcPr>
          <w:p>
            <w:pPr>
              <w:pStyle w:val="15"/>
            </w:pPr>
            <w:r>
              <w:t>高中贫困生补助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16.00</w:t>
            </w:r>
          </w:p>
        </w:tc>
        <w:tc>
          <w:tcPr>
            <w:tcW w:w="2835" w:type="dxa"/>
            <w:vAlign w:val="center"/>
          </w:tcPr>
          <w:p>
            <w:pPr>
              <w:pStyle w:val="13"/>
            </w:pPr>
            <w:r>
              <w:t>其中：财政    资金</w:t>
            </w:r>
          </w:p>
        </w:tc>
        <w:tc>
          <w:tcPr>
            <w:tcW w:w="2551" w:type="dxa"/>
            <w:vAlign w:val="center"/>
          </w:tcPr>
          <w:p>
            <w:pPr>
              <w:pStyle w:val="15"/>
            </w:pPr>
            <w:r>
              <w:t>16.00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项目资金16万元，主要用于保障贫困生学业完成</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1.保障落实贫困学生资助计划</w:t>
            </w:r>
          </w:p>
          <w:p>
            <w:pPr>
              <w:pStyle w:val="15"/>
            </w:pPr>
            <w:r>
              <w:t>2.保障贫困生学业完成</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≥80人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在计划时限时完成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≤2000元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114、高中水电费绩效目标表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13030424P008893110571</w:t>
            </w:r>
          </w:p>
        </w:tc>
        <w:tc>
          <w:tcPr>
            <w:tcW w:w="2835" w:type="dxa"/>
            <w:vAlign w:val="center"/>
          </w:tcPr>
          <w:p>
            <w:pPr>
              <w:pStyle w:val="13"/>
            </w:pPr>
            <w:r>
              <w:t>项目名称</w:t>
            </w:r>
          </w:p>
        </w:tc>
        <w:tc>
          <w:tcPr>
            <w:tcW w:w="6094" w:type="dxa"/>
            <w:gridSpan w:val="3"/>
            <w:vAlign w:val="center"/>
          </w:tcPr>
          <w:p>
            <w:pPr>
              <w:pStyle w:val="15"/>
            </w:pPr>
            <w:r>
              <w:t>高中水电费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30.00</w:t>
            </w:r>
          </w:p>
        </w:tc>
        <w:tc>
          <w:tcPr>
            <w:tcW w:w="2835" w:type="dxa"/>
            <w:vAlign w:val="center"/>
          </w:tcPr>
          <w:p>
            <w:pPr>
              <w:pStyle w:val="13"/>
            </w:pPr>
            <w:r>
              <w:t>其中：财政    资金</w:t>
            </w:r>
          </w:p>
        </w:tc>
        <w:tc>
          <w:tcPr>
            <w:tcW w:w="2551" w:type="dxa"/>
            <w:vAlign w:val="center"/>
          </w:tcPr>
          <w:p>
            <w:pPr>
              <w:pStyle w:val="15"/>
            </w:pPr>
            <w:r>
              <w:t>30.00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项目资金30万元，主要盈余落实保障学校工作经费支出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1.支付水电费</w:t>
            </w:r>
          </w:p>
          <w:p>
            <w:pPr>
              <w:pStyle w:val="15"/>
            </w:pPr>
            <w:r>
              <w:t>2.维持学校正常运作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≤200000度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≤20000吨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≤0.49元/度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115、高中网络运行维护费绩效目标表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13030424P00889311058L</w:t>
            </w:r>
          </w:p>
        </w:tc>
        <w:tc>
          <w:tcPr>
            <w:tcW w:w="2835" w:type="dxa"/>
            <w:vAlign w:val="center"/>
          </w:tcPr>
          <w:p>
            <w:pPr>
              <w:pStyle w:val="13"/>
            </w:pPr>
            <w:r>
              <w:t>项目名称</w:t>
            </w:r>
          </w:p>
        </w:tc>
        <w:tc>
          <w:tcPr>
            <w:tcW w:w="6094" w:type="dxa"/>
            <w:gridSpan w:val="3"/>
            <w:vAlign w:val="center"/>
          </w:tcPr>
          <w:p>
            <w:pPr>
              <w:pStyle w:val="15"/>
            </w:pPr>
            <w:r>
              <w:t>高中网络运行维护费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5.52</w:t>
            </w:r>
          </w:p>
        </w:tc>
        <w:tc>
          <w:tcPr>
            <w:tcW w:w="2835" w:type="dxa"/>
            <w:vAlign w:val="center"/>
          </w:tcPr>
          <w:p>
            <w:pPr>
              <w:pStyle w:val="13"/>
            </w:pPr>
            <w:r>
              <w:t>其中：财政    资金</w:t>
            </w:r>
          </w:p>
        </w:tc>
        <w:tc>
          <w:tcPr>
            <w:tcW w:w="2551" w:type="dxa"/>
            <w:vAlign w:val="center"/>
          </w:tcPr>
          <w:p>
            <w:pPr>
              <w:pStyle w:val="15"/>
            </w:pPr>
            <w:r>
              <w:t>5.52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项目资金5.52万元，用于缴纳网络运行维护费，维持学校正常运转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1.支付网络运行维护费</w:t>
            </w:r>
          </w:p>
          <w:p>
            <w:pPr>
              <w:pStyle w:val="15"/>
            </w:pPr>
            <w:r>
              <w:t>2.维持学校正常运转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≤30000元/条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116、普通高中建档立卡家庭经济困难学生资助资金绩效目标表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13030423P00889310955U</w:t>
            </w:r>
          </w:p>
        </w:tc>
        <w:tc>
          <w:tcPr>
            <w:tcW w:w="2835" w:type="dxa"/>
            <w:vAlign w:val="center"/>
          </w:tcPr>
          <w:p>
            <w:pPr>
              <w:pStyle w:val="13"/>
            </w:pPr>
            <w:r>
              <w:t>项目名称</w:t>
            </w:r>
          </w:p>
        </w:tc>
        <w:tc>
          <w:tcPr>
            <w:tcW w:w="6094" w:type="dxa"/>
            <w:gridSpan w:val="3"/>
            <w:vAlign w:val="center"/>
          </w:tcPr>
          <w:p>
            <w:pPr>
              <w:pStyle w:val="15"/>
            </w:pPr>
            <w:r>
              <w:t>普通高中建档立卡家庭经济困难学生资助资金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w:t>
            </w:r>
          </w:p>
        </w:tc>
        <w:tc>
          <w:tcPr>
            <w:tcW w:w="2835" w:type="dxa"/>
            <w:vAlign w:val="center"/>
          </w:tcPr>
          <w:p>
            <w:pPr>
              <w:pStyle w:val="13"/>
            </w:pPr>
            <w:r>
              <w:t>其中：财政    资金</w:t>
            </w:r>
          </w:p>
        </w:tc>
        <w:tc>
          <w:tcPr>
            <w:tcW w:w="2551" w:type="dxa"/>
            <w:vAlign w:val="center"/>
          </w:tcPr>
          <w:p>
            <w:pPr>
              <w:pStyle w:val="15"/>
            </w:pPr>
            <w:r>
              <w:t>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项目资金2万元，主要用于为建档立卡家庭经济困难学生提供资助</w:t>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1.为建档立卡家庭经济困难学生提供资助</w:t>
            </w:r>
          </w:p>
          <w:p>
            <w:pPr>
              <w:pStyle w:val="15"/>
            </w:pPr>
            <w:r>
              <w:t>2.保障建档立卡家庭经济困难学生完成学业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发放补助的人数</w:t>
            </w:r>
          </w:p>
        </w:tc>
        <w:tc>
          <w:tcPr>
            <w:tcW w:w="2268" w:type="dxa"/>
            <w:vAlign w:val="center"/>
          </w:tcPr>
          <w:p>
            <w:pPr>
              <w:pStyle w:val="15"/>
            </w:pPr>
            <w:r>
              <w:t>≥66人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在计划时限钱完成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≤2800元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117、人事代理定额补助绩效目标表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16.80</w:t>
            </w:r>
          </w:p>
        </w:tc>
        <w:tc>
          <w:tcPr>
            <w:tcW w:w="2835" w:type="dxa"/>
            <w:vAlign w:val="center"/>
          </w:tcPr>
          <w:p>
            <w:pPr>
              <w:pStyle w:val="13"/>
            </w:pPr>
            <w:r>
              <w:t>其中：财政    资金</w:t>
            </w:r>
          </w:p>
        </w:tc>
        <w:tc>
          <w:tcPr>
            <w:tcW w:w="2551" w:type="dxa"/>
            <w:vAlign w:val="center"/>
          </w:tcPr>
          <w:p>
            <w:pPr>
              <w:pStyle w:val="15"/>
            </w:pPr>
            <w:r>
              <w:t>16.80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项目资金16.8万元，主要用于人事代理人员补贴的发放。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保障人事代理人员人数</w:t>
            </w:r>
          </w:p>
        </w:tc>
        <w:tc>
          <w:tcPr>
            <w:tcW w:w="2268" w:type="dxa"/>
            <w:vAlign w:val="center"/>
          </w:tcPr>
          <w:p>
            <w:pPr>
              <w:pStyle w:val="15"/>
            </w:pPr>
            <w:r>
              <w:t>40人</w:t>
            </w:r>
          </w:p>
        </w:tc>
        <w:tc>
          <w:tcPr>
            <w:tcW w:w="1276" w:type="dxa"/>
            <w:vAlign w:val="center"/>
          </w:tcPr>
          <w:p>
            <w:pPr>
              <w:pStyle w:val="15"/>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118、人事代理专项补助绩效目标表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646.43</w:t>
            </w:r>
          </w:p>
        </w:tc>
        <w:tc>
          <w:tcPr>
            <w:tcW w:w="2835" w:type="dxa"/>
            <w:vAlign w:val="center"/>
          </w:tcPr>
          <w:p>
            <w:pPr>
              <w:pStyle w:val="13"/>
            </w:pPr>
            <w:r>
              <w:t>其中：财政    资金</w:t>
            </w:r>
          </w:p>
        </w:tc>
        <w:tc>
          <w:tcPr>
            <w:tcW w:w="2551" w:type="dxa"/>
            <w:vAlign w:val="center"/>
          </w:tcPr>
          <w:p>
            <w:pPr>
              <w:pStyle w:val="15"/>
            </w:pPr>
            <w:r>
              <w:t>646.43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项目资金646.43万元，主要用于人事代理人员工资、保险的发放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40人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119、学校后勤服务经费绩效目标表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13030424P008893111044</w:t>
            </w:r>
          </w:p>
        </w:tc>
        <w:tc>
          <w:tcPr>
            <w:tcW w:w="2835" w:type="dxa"/>
            <w:vAlign w:val="center"/>
          </w:tcPr>
          <w:p>
            <w:pPr>
              <w:pStyle w:val="13"/>
            </w:pPr>
            <w:r>
              <w:t>项目名称</w:t>
            </w:r>
          </w:p>
        </w:tc>
        <w:tc>
          <w:tcPr>
            <w:tcW w:w="6094" w:type="dxa"/>
            <w:gridSpan w:val="3"/>
            <w:vAlign w:val="center"/>
          </w:tcPr>
          <w:p>
            <w:pPr>
              <w:pStyle w:val="15"/>
            </w:pPr>
            <w:r>
              <w:t>学校后勤服务经费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25.00</w:t>
            </w:r>
          </w:p>
        </w:tc>
        <w:tc>
          <w:tcPr>
            <w:tcW w:w="2835" w:type="dxa"/>
            <w:vAlign w:val="center"/>
          </w:tcPr>
          <w:p>
            <w:pPr>
              <w:pStyle w:val="13"/>
            </w:pPr>
            <w:r>
              <w:t>其中：财政    资金</w:t>
            </w:r>
          </w:p>
        </w:tc>
        <w:tc>
          <w:tcPr>
            <w:tcW w:w="2551" w:type="dxa"/>
            <w:vAlign w:val="center"/>
          </w:tcPr>
          <w:p>
            <w:pPr>
              <w:pStyle w:val="15"/>
            </w:pPr>
            <w:r>
              <w:t>25.00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项目资金39万元，主要用于学校物业服务费用支出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1.学校物业服务费用支出</w:t>
            </w:r>
          </w:p>
          <w:p>
            <w:pPr>
              <w:pStyle w:val="15"/>
            </w:pPr>
            <w:r>
              <w:t>2.维持学校正常运转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服务面积</w:t>
            </w:r>
          </w:p>
        </w:tc>
        <w:tc>
          <w:tcPr>
            <w:tcW w:w="5386" w:type="dxa"/>
            <w:vAlign w:val="center"/>
          </w:tcPr>
          <w:p>
            <w:pPr>
              <w:pStyle w:val="15"/>
            </w:pPr>
            <w:r>
              <w:t>物业服务面积</w:t>
            </w:r>
          </w:p>
        </w:tc>
        <w:tc>
          <w:tcPr>
            <w:tcW w:w="2268" w:type="dxa"/>
            <w:vAlign w:val="center"/>
          </w:tcPr>
          <w:p>
            <w:pPr>
              <w:pStyle w:val="15"/>
            </w:pPr>
            <w:r>
              <w:t>≥16000平米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抽查检验合格率</w:t>
            </w:r>
          </w:p>
        </w:tc>
        <w:tc>
          <w:tcPr>
            <w:tcW w:w="5386" w:type="dxa"/>
            <w:vAlign w:val="center"/>
          </w:tcPr>
          <w:p>
            <w:pPr>
              <w:pStyle w:val="15"/>
            </w:pPr>
            <w:r>
              <w:t>物业日常工作抽查检验合格率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每日物业工作任务完成及时率</w:t>
            </w:r>
          </w:p>
        </w:tc>
        <w:tc>
          <w:tcPr>
            <w:tcW w:w="5386" w:type="dxa"/>
            <w:vAlign w:val="center"/>
          </w:tcPr>
          <w:p>
            <w:pPr>
              <w:pStyle w:val="15"/>
            </w:pPr>
            <w:r>
              <w:t>每日物业工作任务完成及时率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单位面积月均物业成本</w:t>
            </w:r>
          </w:p>
        </w:tc>
        <w:tc>
          <w:tcPr>
            <w:tcW w:w="2268" w:type="dxa"/>
            <w:vAlign w:val="center"/>
          </w:tcPr>
          <w:p>
            <w:pPr>
              <w:pStyle w:val="15"/>
            </w:pPr>
            <w:r>
              <w:t>≤16元/平米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提升教学环境</w:t>
            </w:r>
          </w:p>
        </w:tc>
        <w:tc>
          <w:tcPr>
            <w:tcW w:w="5386" w:type="dxa"/>
            <w:vAlign w:val="center"/>
          </w:tcPr>
          <w:p>
            <w:pPr>
              <w:pStyle w:val="15"/>
            </w:pPr>
            <w:r>
              <w:t>进一步提升教学环境</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120、2023年普通高中神州奖学金（秦财教[2023]427号）绩效目标表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13030423P008897101654</w:t>
            </w:r>
          </w:p>
        </w:tc>
        <w:tc>
          <w:tcPr>
            <w:tcW w:w="2835" w:type="dxa"/>
            <w:vAlign w:val="center"/>
          </w:tcPr>
          <w:p>
            <w:pPr>
              <w:pStyle w:val="13"/>
            </w:pPr>
            <w:r>
              <w:t>项目名称</w:t>
            </w:r>
          </w:p>
        </w:tc>
        <w:tc>
          <w:tcPr>
            <w:tcW w:w="6094" w:type="dxa"/>
            <w:gridSpan w:val="3"/>
            <w:vAlign w:val="center"/>
          </w:tcPr>
          <w:p>
            <w:pPr>
              <w:pStyle w:val="15"/>
            </w:pPr>
            <w:r>
              <w:t>2023年普通高中神州奖学金（秦财教[2023]427号）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对符合条件的学生给予奖励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1.对符合条件的学生给予奖励，提高学生学习动力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发放人数</w:t>
            </w:r>
          </w:p>
        </w:tc>
        <w:tc>
          <w:tcPr>
            <w:tcW w:w="5386" w:type="dxa"/>
            <w:vAlign w:val="center"/>
          </w:tcPr>
          <w:p>
            <w:pPr>
              <w:pStyle w:val="15"/>
            </w:pPr>
            <w:r>
              <w:t>发放人数</w:t>
            </w:r>
          </w:p>
        </w:tc>
        <w:tc>
          <w:tcPr>
            <w:tcW w:w="2268" w:type="dxa"/>
            <w:vAlign w:val="center"/>
          </w:tcPr>
          <w:p>
            <w:pPr>
              <w:pStyle w:val="15"/>
            </w:pPr>
            <w:r>
              <w:t>≥2人</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覆盖率</w:t>
            </w:r>
          </w:p>
        </w:tc>
        <w:tc>
          <w:tcPr>
            <w:tcW w:w="5386" w:type="dxa"/>
            <w:vAlign w:val="center"/>
          </w:tcPr>
          <w:p>
            <w:pPr>
              <w:pStyle w:val="15"/>
            </w:pPr>
            <w:r>
              <w:t>应发放人员覆盖率</w:t>
            </w:r>
          </w:p>
        </w:tc>
        <w:tc>
          <w:tcPr>
            <w:tcW w:w="2268" w:type="dxa"/>
            <w:vAlign w:val="center"/>
          </w:tcPr>
          <w:p>
            <w:pPr>
              <w:pStyle w:val="15"/>
            </w:pPr>
            <w:r>
              <w:t>%</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及时性</w:t>
            </w:r>
          </w:p>
        </w:tc>
        <w:tc>
          <w:tcPr>
            <w:tcW w:w="5386" w:type="dxa"/>
            <w:vAlign w:val="center"/>
          </w:tcPr>
          <w:p>
            <w:pPr>
              <w:pStyle w:val="15"/>
            </w:pPr>
            <w:r>
              <w:t>及时性</w:t>
            </w:r>
          </w:p>
        </w:tc>
        <w:tc>
          <w:tcPr>
            <w:tcW w:w="2268" w:type="dxa"/>
            <w:vAlign w:val="center"/>
          </w:tcPr>
          <w:p>
            <w:pPr>
              <w:pStyle w:val="15"/>
            </w:pPr>
            <w:r>
              <w:t>及时发放</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预算数</w:t>
            </w:r>
          </w:p>
        </w:tc>
        <w:tc>
          <w:tcPr>
            <w:tcW w:w="5386" w:type="dxa"/>
            <w:vAlign w:val="center"/>
          </w:tcPr>
          <w:p>
            <w:pPr>
              <w:pStyle w:val="15"/>
            </w:pPr>
            <w:r>
              <w:t>按照预算数发放</w:t>
            </w:r>
          </w:p>
        </w:tc>
        <w:tc>
          <w:tcPr>
            <w:tcW w:w="2268" w:type="dxa"/>
            <w:vAlign w:val="center"/>
          </w:tcPr>
          <w:p>
            <w:pPr>
              <w:pStyle w:val="15"/>
            </w:pPr>
            <w:r>
              <w:t>按数发放</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资金使用效益</w:t>
            </w:r>
          </w:p>
        </w:tc>
        <w:tc>
          <w:tcPr>
            <w:tcW w:w="5386" w:type="dxa"/>
            <w:vAlign w:val="center"/>
          </w:tcPr>
          <w:p>
            <w:pPr>
              <w:pStyle w:val="15"/>
            </w:pPr>
            <w:r>
              <w:t>资金使用效益</w:t>
            </w:r>
          </w:p>
        </w:tc>
        <w:tc>
          <w:tcPr>
            <w:tcW w:w="2268" w:type="dxa"/>
            <w:vAlign w:val="center"/>
          </w:tcPr>
          <w:p>
            <w:pPr>
              <w:pStyle w:val="15"/>
            </w:pPr>
            <w:r>
              <w:t>达到效益</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社会影响力</w:t>
            </w:r>
          </w:p>
        </w:tc>
        <w:tc>
          <w:tcPr>
            <w:tcW w:w="2268" w:type="dxa"/>
            <w:vAlign w:val="center"/>
          </w:tcPr>
          <w:p>
            <w:pPr>
              <w:pStyle w:val="15"/>
            </w:pPr>
            <w:r>
              <w:t>社会影响力提升</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推动环保事业发展</w:t>
            </w:r>
          </w:p>
        </w:tc>
        <w:tc>
          <w:tcPr>
            <w:tcW w:w="5386" w:type="dxa"/>
            <w:vAlign w:val="center"/>
          </w:tcPr>
          <w:p>
            <w:pPr>
              <w:pStyle w:val="15"/>
            </w:pPr>
            <w:r>
              <w:t>推动环保事业发展</w:t>
            </w:r>
          </w:p>
        </w:tc>
        <w:tc>
          <w:tcPr>
            <w:tcW w:w="2268" w:type="dxa"/>
            <w:vAlign w:val="center"/>
          </w:tcPr>
          <w:p>
            <w:pPr>
              <w:pStyle w:val="15"/>
            </w:pPr>
            <w:r>
              <w:t>推动</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示范带动作用</w:t>
            </w:r>
          </w:p>
        </w:tc>
        <w:tc>
          <w:tcPr>
            <w:tcW w:w="5386" w:type="dxa"/>
            <w:vAlign w:val="center"/>
          </w:tcPr>
          <w:p>
            <w:pPr>
              <w:pStyle w:val="15"/>
            </w:pPr>
            <w:r>
              <w:t>示范带动作用</w:t>
            </w:r>
          </w:p>
        </w:tc>
        <w:tc>
          <w:tcPr>
            <w:tcW w:w="2268" w:type="dxa"/>
            <w:vAlign w:val="center"/>
          </w:tcPr>
          <w:p>
            <w:pPr>
              <w:pStyle w:val="15"/>
            </w:pPr>
            <w:r>
              <w:t>有所带动</w:t>
            </w:r>
          </w:p>
        </w:tc>
        <w:tc>
          <w:tcPr>
            <w:tcW w:w="1276" w:type="dxa"/>
            <w:vAlign w:val="center"/>
          </w:tcPr>
          <w:p>
            <w:pPr>
              <w:pStyle w:val="15"/>
            </w:pPr>
            <w: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本年工作计划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121、2023年省级普通高中补助资金-免学费（秦财教[2022]722号）绩效目标表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13030423P00891210074L</w:t>
            </w:r>
          </w:p>
        </w:tc>
        <w:tc>
          <w:tcPr>
            <w:tcW w:w="2835" w:type="dxa"/>
            <w:vAlign w:val="center"/>
          </w:tcPr>
          <w:p>
            <w:pPr>
              <w:pStyle w:val="13"/>
            </w:pPr>
            <w:r>
              <w:t>项目名称</w:t>
            </w:r>
          </w:p>
        </w:tc>
        <w:tc>
          <w:tcPr>
            <w:tcW w:w="6094" w:type="dxa"/>
            <w:gridSpan w:val="3"/>
            <w:vAlign w:val="center"/>
          </w:tcPr>
          <w:p>
            <w:pPr>
              <w:pStyle w:val="15"/>
            </w:pPr>
            <w:r>
              <w:t>2023年省级普通高中补助资金-免学费（秦财教[2022]722号）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4.16</w:t>
            </w:r>
          </w:p>
        </w:tc>
        <w:tc>
          <w:tcPr>
            <w:tcW w:w="2835" w:type="dxa"/>
            <w:vAlign w:val="center"/>
          </w:tcPr>
          <w:p>
            <w:pPr>
              <w:pStyle w:val="13"/>
            </w:pPr>
            <w:r>
              <w:t>其中：财政    资金</w:t>
            </w:r>
          </w:p>
        </w:tc>
        <w:tc>
          <w:tcPr>
            <w:tcW w:w="2551" w:type="dxa"/>
            <w:vAlign w:val="center"/>
          </w:tcPr>
          <w:p>
            <w:pPr>
              <w:pStyle w:val="15"/>
            </w:pPr>
            <w:r>
              <w:t>4.16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免学费 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1.免学费 弥补办公经费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办公人员保障率</w:t>
            </w:r>
          </w:p>
        </w:tc>
        <w:tc>
          <w:tcPr>
            <w:tcW w:w="5386" w:type="dxa"/>
            <w:vAlign w:val="center"/>
          </w:tcPr>
          <w:p>
            <w:pPr>
              <w:pStyle w:val="15"/>
            </w:pPr>
            <w:r>
              <w:t>保证办公人数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办公费、交通费及其他公用经费的支出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保证工作效率</w:t>
            </w:r>
          </w:p>
        </w:tc>
        <w:tc>
          <w:tcPr>
            <w:tcW w:w="5386" w:type="dxa"/>
            <w:vAlign w:val="center"/>
          </w:tcPr>
          <w:p>
            <w:pPr>
              <w:pStyle w:val="15"/>
            </w:pPr>
            <w:r>
              <w:t>是否能保证工作效率</w:t>
            </w:r>
          </w:p>
        </w:tc>
        <w:tc>
          <w:tcPr>
            <w:tcW w:w="2268" w:type="dxa"/>
            <w:vAlign w:val="center"/>
          </w:tcPr>
          <w:p>
            <w:pPr>
              <w:pStyle w:val="15"/>
            </w:pPr>
            <w:r>
              <w:t>基本保证</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基本保障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122、2023年省级普通高中补助资金-助学金（秦财教[2022]722号）绩效目标表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13030423P00891210098T</w:t>
            </w:r>
          </w:p>
        </w:tc>
        <w:tc>
          <w:tcPr>
            <w:tcW w:w="2835" w:type="dxa"/>
            <w:vAlign w:val="center"/>
          </w:tcPr>
          <w:p>
            <w:pPr>
              <w:pStyle w:val="13"/>
            </w:pPr>
            <w:r>
              <w:t>项目名称</w:t>
            </w:r>
          </w:p>
        </w:tc>
        <w:tc>
          <w:tcPr>
            <w:tcW w:w="6094" w:type="dxa"/>
            <w:gridSpan w:val="3"/>
            <w:vAlign w:val="center"/>
          </w:tcPr>
          <w:p>
            <w:pPr>
              <w:pStyle w:val="15"/>
            </w:pPr>
            <w:r>
              <w:t>2023年省级普通高中补助资金-助学金（秦财教[2022]722号）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9.65</w:t>
            </w:r>
          </w:p>
        </w:tc>
        <w:tc>
          <w:tcPr>
            <w:tcW w:w="2835" w:type="dxa"/>
            <w:vAlign w:val="center"/>
          </w:tcPr>
          <w:p>
            <w:pPr>
              <w:pStyle w:val="13"/>
            </w:pPr>
            <w:r>
              <w:t>其中：财政    资金</w:t>
            </w:r>
          </w:p>
        </w:tc>
        <w:tc>
          <w:tcPr>
            <w:tcW w:w="2551" w:type="dxa"/>
            <w:vAlign w:val="center"/>
          </w:tcPr>
          <w:p>
            <w:pPr>
              <w:pStyle w:val="15"/>
            </w:pPr>
            <w:r>
              <w:t>9.65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发放助学金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1.发放助学金 帮助贫困生完成学业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按上级要求</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资助经费发放覆盖率</w:t>
            </w:r>
          </w:p>
        </w:tc>
        <w:tc>
          <w:tcPr>
            <w:tcW w:w="5386" w:type="dxa"/>
            <w:vAlign w:val="center"/>
          </w:tcPr>
          <w:p>
            <w:pPr>
              <w:pStyle w:val="15"/>
            </w:pPr>
            <w:r>
              <w:t>资助发放覆盖率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资助经费及时发放率</w:t>
            </w:r>
          </w:p>
        </w:tc>
        <w:tc>
          <w:tcPr>
            <w:tcW w:w="5386" w:type="dxa"/>
            <w:vAlign w:val="center"/>
          </w:tcPr>
          <w:p>
            <w:pPr>
              <w:pStyle w:val="15"/>
            </w:pPr>
            <w:r>
              <w:t>资助资金是否及时</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是否控制在预算资金内</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提高学习效率</w:t>
            </w:r>
          </w:p>
        </w:tc>
        <w:tc>
          <w:tcPr>
            <w:tcW w:w="5386" w:type="dxa"/>
            <w:vAlign w:val="center"/>
          </w:tcPr>
          <w:p>
            <w:pPr>
              <w:pStyle w:val="15"/>
            </w:pPr>
            <w:r>
              <w:t>是否能提高学习效率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受补助人群生活水平提高</w:t>
            </w:r>
          </w:p>
        </w:tc>
        <w:tc>
          <w:tcPr>
            <w:tcW w:w="5386" w:type="dxa"/>
            <w:vAlign w:val="center"/>
          </w:tcPr>
          <w:p>
            <w:pPr>
              <w:pStyle w:val="15"/>
            </w:pPr>
            <w:r>
              <w:t>受补助人群生活水平提高程度</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节约能源</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能够长期较好的满足学习要求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123、2023年学生资助市级补助经费-免学费（秦财教[2022]804号）绩效目标表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13030423P00891210100C</w:t>
            </w:r>
          </w:p>
        </w:tc>
        <w:tc>
          <w:tcPr>
            <w:tcW w:w="2835" w:type="dxa"/>
            <w:vAlign w:val="center"/>
          </w:tcPr>
          <w:p>
            <w:pPr>
              <w:pStyle w:val="13"/>
            </w:pPr>
            <w:r>
              <w:t>项目名称</w:t>
            </w:r>
          </w:p>
        </w:tc>
        <w:tc>
          <w:tcPr>
            <w:tcW w:w="6094" w:type="dxa"/>
            <w:gridSpan w:val="3"/>
            <w:vAlign w:val="center"/>
          </w:tcPr>
          <w:p>
            <w:pPr>
              <w:pStyle w:val="15"/>
            </w:pPr>
            <w:r>
              <w:t>2023年学生资助市级补助经费-免学费（秦财教[2022]804号）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2.34</w:t>
            </w:r>
          </w:p>
        </w:tc>
        <w:tc>
          <w:tcPr>
            <w:tcW w:w="2835" w:type="dxa"/>
            <w:vAlign w:val="center"/>
          </w:tcPr>
          <w:p>
            <w:pPr>
              <w:pStyle w:val="13"/>
            </w:pPr>
            <w:r>
              <w:t>其中：财政    资金</w:t>
            </w:r>
          </w:p>
        </w:tc>
        <w:tc>
          <w:tcPr>
            <w:tcW w:w="2551" w:type="dxa"/>
            <w:vAlign w:val="center"/>
          </w:tcPr>
          <w:p>
            <w:pPr>
              <w:pStyle w:val="15"/>
            </w:pPr>
            <w:r>
              <w:t>2.34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免学费弥补办公经费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1.弥补办公经费，维护学校正常运转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办公人员保障率</w:t>
            </w:r>
          </w:p>
        </w:tc>
        <w:tc>
          <w:tcPr>
            <w:tcW w:w="5386" w:type="dxa"/>
            <w:vAlign w:val="center"/>
          </w:tcPr>
          <w:p>
            <w:pPr>
              <w:pStyle w:val="15"/>
            </w:pPr>
            <w:r>
              <w:t>保证办公人数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办公费、交通费及其他公用经费的支出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保证工作效率</w:t>
            </w:r>
          </w:p>
        </w:tc>
        <w:tc>
          <w:tcPr>
            <w:tcW w:w="5386" w:type="dxa"/>
            <w:vAlign w:val="center"/>
          </w:tcPr>
          <w:p>
            <w:pPr>
              <w:pStyle w:val="15"/>
            </w:pPr>
            <w:r>
              <w:t>是否能保证工作效率</w:t>
            </w:r>
          </w:p>
        </w:tc>
        <w:tc>
          <w:tcPr>
            <w:tcW w:w="2268" w:type="dxa"/>
            <w:vAlign w:val="center"/>
          </w:tcPr>
          <w:p>
            <w:pPr>
              <w:pStyle w:val="15"/>
            </w:pPr>
            <w:r>
              <w:t>基本保证</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基本保障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124、2023年学生资助市级补助经费-助学金（秦财教[2022]804号）绩效目标表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13030423P00891210099E</w:t>
            </w:r>
          </w:p>
        </w:tc>
        <w:tc>
          <w:tcPr>
            <w:tcW w:w="2835" w:type="dxa"/>
            <w:vAlign w:val="center"/>
          </w:tcPr>
          <w:p>
            <w:pPr>
              <w:pStyle w:val="13"/>
            </w:pPr>
            <w:r>
              <w:t>项目名称</w:t>
            </w:r>
          </w:p>
        </w:tc>
        <w:tc>
          <w:tcPr>
            <w:tcW w:w="6094" w:type="dxa"/>
            <w:gridSpan w:val="3"/>
            <w:vAlign w:val="center"/>
          </w:tcPr>
          <w:p>
            <w:pPr>
              <w:pStyle w:val="15"/>
            </w:pPr>
            <w:r>
              <w:t>2023年学生资助市级补助经费-助学金（秦财教[2022]804号）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10.00</w:t>
            </w:r>
          </w:p>
        </w:tc>
        <w:tc>
          <w:tcPr>
            <w:tcW w:w="2835" w:type="dxa"/>
            <w:vAlign w:val="center"/>
          </w:tcPr>
          <w:p>
            <w:pPr>
              <w:pStyle w:val="13"/>
            </w:pPr>
            <w:r>
              <w:t>其中：财政    资金</w:t>
            </w:r>
          </w:p>
        </w:tc>
        <w:tc>
          <w:tcPr>
            <w:tcW w:w="2551" w:type="dxa"/>
            <w:vAlign w:val="center"/>
          </w:tcPr>
          <w:p>
            <w:pPr>
              <w:pStyle w:val="15"/>
            </w:pPr>
            <w:r>
              <w:t>10.00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发放助学金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1.发放助学金 帮助贫困生完成学业</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按上级要求</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资助经费发放覆盖率</w:t>
            </w:r>
          </w:p>
        </w:tc>
        <w:tc>
          <w:tcPr>
            <w:tcW w:w="5386" w:type="dxa"/>
            <w:vAlign w:val="center"/>
          </w:tcPr>
          <w:p>
            <w:pPr>
              <w:pStyle w:val="15"/>
            </w:pPr>
            <w:r>
              <w:t>资助发放覆盖率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资助经费及时发放率</w:t>
            </w:r>
          </w:p>
        </w:tc>
        <w:tc>
          <w:tcPr>
            <w:tcW w:w="5386" w:type="dxa"/>
            <w:vAlign w:val="center"/>
          </w:tcPr>
          <w:p>
            <w:pPr>
              <w:pStyle w:val="15"/>
            </w:pPr>
            <w:r>
              <w:t>资助资金是否及时</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是否控制在预算资金内</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提高学习效率</w:t>
            </w:r>
          </w:p>
        </w:tc>
        <w:tc>
          <w:tcPr>
            <w:tcW w:w="5386" w:type="dxa"/>
            <w:vAlign w:val="center"/>
          </w:tcPr>
          <w:p>
            <w:pPr>
              <w:pStyle w:val="15"/>
            </w:pPr>
            <w:r>
              <w:t>是否能提高学习效率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受补助人群生活水平提高</w:t>
            </w:r>
          </w:p>
        </w:tc>
        <w:tc>
          <w:tcPr>
            <w:tcW w:w="5386" w:type="dxa"/>
            <w:vAlign w:val="center"/>
          </w:tcPr>
          <w:p>
            <w:pPr>
              <w:pStyle w:val="15"/>
            </w:pPr>
            <w:r>
              <w:t>受补助人群生活水平提高程度</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节约能源</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能够长期较好的满足学习要求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125、2023年中央学生资助补助经费（直达资金）-免学费（秦财教[2022]717号）绩效目标表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13030423P008912100731</w:t>
            </w:r>
          </w:p>
        </w:tc>
        <w:tc>
          <w:tcPr>
            <w:tcW w:w="2835" w:type="dxa"/>
            <w:vAlign w:val="center"/>
          </w:tcPr>
          <w:p>
            <w:pPr>
              <w:pStyle w:val="13"/>
            </w:pPr>
            <w:r>
              <w:t>项目名称</w:t>
            </w:r>
          </w:p>
        </w:tc>
        <w:tc>
          <w:tcPr>
            <w:tcW w:w="6094" w:type="dxa"/>
            <w:gridSpan w:val="3"/>
            <w:vAlign w:val="center"/>
          </w:tcPr>
          <w:p>
            <w:pPr>
              <w:pStyle w:val="15"/>
            </w:pPr>
            <w:r>
              <w:t>2023年中央学生资助补助经费（直达资金）-免学费（秦财教[2022]717号）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免学费 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1.免学费 弥补办公经费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按人数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办公费、交通费及其他公用经费的支出</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保证工作效率</w:t>
            </w:r>
          </w:p>
        </w:tc>
        <w:tc>
          <w:tcPr>
            <w:tcW w:w="5386" w:type="dxa"/>
            <w:vAlign w:val="center"/>
          </w:tcPr>
          <w:p>
            <w:pPr>
              <w:pStyle w:val="15"/>
            </w:pPr>
            <w:r>
              <w:t>是否能保证工作效率</w:t>
            </w:r>
          </w:p>
        </w:tc>
        <w:tc>
          <w:tcPr>
            <w:tcW w:w="2268" w:type="dxa"/>
            <w:vAlign w:val="center"/>
          </w:tcPr>
          <w:p>
            <w:pPr>
              <w:pStyle w:val="15"/>
            </w:pPr>
            <w:r>
              <w:t>基本保证</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基本保障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126、2024年省级普通高中补助资金-免学费（秦财教[2023]741号）绩效目标表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13030424P00891210152D</w:t>
            </w:r>
          </w:p>
        </w:tc>
        <w:tc>
          <w:tcPr>
            <w:tcW w:w="2835" w:type="dxa"/>
            <w:vAlign w:val="center"/>
          </w:tcPr>
          <w:p>
            <w:pPr>
              <w:pStyle w:val="13"/>
            </w:pPr>
            <w:r>
              <w:t>项目名称</w:t>
            </w:r>
          </w:p>
        </w:tc>
        <w:tc>
          <w:tcPr>
            <w:tcW w:w="6094" w:type="dxa"/>
            <w:gridSpan w:val="3"/>
            <w:vAlign w:val="center"/>
          </w:tcPr>
          <w:p>
            <w:pPr>
              <w:pStyle w:val="15"/>
            </w:pPr>
            <w:r>
              <w:t>2024年省级普通高中补助资金-免学费（秦财教[2023]741号）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项目资金3万元，免学费弥补办公经费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20%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1.免学费 弥补办公经费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办公人员保障率</w:t>
            </w:r>
          </w:p>
        </w:tc>
        <w:tc>
          <w:tcPr>
            <w:tcW w:w="5386" w:type="dxa"/>
            <w:vAlign w:val="center"/>
          </w:tcPr>
          <w:p>
            <w:pPr>
              <w:pStyle w:val="15"/>
            </w:pPr>
            <w:r>
              <w:t>保证办公人数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使用不超文件要求</w:t>
            </w:r>
          </w:p>
        </w:tc>
        <w:tc>
          <w:tcPr>
            <w:tcW w:w="5386" w:type="dxa"/>
            <w:vAlign w:val="center"/>
          </w:tcPr>
          <w:p>
            <w:pPr>
              <w:pStyle w:val="15"/>
            </w:pPr>
            <w:r>
              <w:t>实际使用不超当年按文件要求分配金额</w:t>
            </w:r>
          </w:p>
        </w:tc>
        <w:tc>
          <w:tcPr>
            <w:tcW w:w="2268" w:type="dxa"/>
            <w:vAlign w:val="center"/>
          </w:tcPr>
          <w:p>
            <w:pPr>
              <w:pStyle w:val="15"/>
            </w:pPr>
            <w:r>
              <w:t>实际使用不超当年按文件要求分配金额</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127、2024年学生资助中央和市资金-市级免学费（秦财教[2023]815号）绩效目标表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13030424P00891210151R</w:t>
            </w:r>
          </w:p>
        </w:tc>
        <w:tc>
          <w:tcPr>
            <w:tcW w:w="2835" w:type="dxa"/>
            <w:vAlign w:val="center"/>
          </w:tcPr>
          <w:p>
            <w:pPr>
              <w:pStyle w:val="13"/>
            </w:pPr>
            <w:r>
              <w:t>项目名称</w:t>
            </w:r>
          </w:p>
        </w:tc>
        <w:tc>
          <w:tcPr>
            <w:tcW w:w="6094" w:type="dxa"/>
            <w:gridSpan w:val="3"/>
            <w:vAlign w:val="center"/>
          </w:tcPr>
          <w:p>
            <w:pPr>
              <w:pStyle w:val="15"/>
            </w:pPr>
            <w:r>
              <w:t>2024年学生资助中央和市资金-市级免学费（秦财教[2023]815号）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w:t>
            </w:r>
          </w:p>
        </w:tc>
        <w:tc>
          <w:tcPr>
            <w:tcW w:w="2835" w:type="dxa"/>
            <w:vAlign w:val="center"/>
          </w:tcPr>
          <w:p>
            <w:pPr>
              <w:pStyle w:val="13"/>
            </w:pPr>
            <w:r>
              <w:t>其中：财政    资金</w:t>
            </w:r>
          </w:p>
        </w:tc>
        <w:tc>
          <w:tcPr>
            <w:tcW w:w="2551" w:type="dxa"/>
            <w:vAlign w:val="center"/>
          </w:tcPr>
          <w:p>
            <w:pPr>
              <w:pStyle w:val="15"/>
            </w:pPr>
            <w:r>
              <w:t>4.00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项目资金4万元，弥补办公经费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20%</w:t>
            </w:r>
          </w:p>
        </w:tc>
        <w:tc>
          <w:tcPr>
            <w:tcW w:w="2551" w:type="dxa"/>
            <w:vAlign w:val="center"/>
          </w:tcPr>
          <w:p>
            <w:pPr>
              <w:pStyle w:val="16"/>
            </w:pPr>
            <w:r>
              <w:t>40%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1.免学费 弥补办公经费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办公人员保障率</w:t>
            </w:r>
          </w:p>
        </w:tc>
        <w:tc>
          <w:tcPr>
            <w:tcW w:w="5386" w:type="dxa"/>
            <w:vAlign w:val="center"/>
          </w:tcPr>
          <w:p>
            <w:pPr>
              <w:pStyle w:val="15"/>
            </w:pPr>
            <w:r>
              <w:t>保证办公人数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使用不超文件要求</w:t>
            </w:r>
          </w:p>
        </w:tc>
        <w:tc>
          <w:tcPr>
            <w:tcW w:w="5386" w:type="dxa"/>
            <w:vAlign w:val="center"/>
          </w:tcPr>
          <w:p>
            <w:pPr>
              <w:pStyle w:val="15"/>
            </w:pPr>
            <w:r>
              <w:t>实际使用不超当年按文件要求分配金额</w:t>
            </w:r>
          </w:p>
        </w:tc>
        <w:tc>
          <w:tcPr>
            <w:tcW w:w="2268" w:type="dxa"/>
            <w:vAlign w:val="center"/>
          </w:tcPr>
          <w:p>
            <w:pPr>
              <w:pStyle w:val="15"/>
            </w:pPr>
            <w:r>
              <w:t>实际使用不超当年按文件要求分配金额</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128、2024年学生资助中央和市资金-市级助学金（秦财教[2023]815号）绩效目标表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13030424P00891210149T</w:t>
            </w:r>
          </w:p>
        </w:tc>
        <w:tc>
          <w:tcPr>
            <w:tcW w:w="2835" w:type="dxa"/>
            <w:vAlign w:val="center"/>
          </w:tcPr>
          <w:p>
            <w:pPr>
              <w:pStyle w:val="13"/>
            </w:pPr>
            <w:r>
              <w:t>项目名称</w:t>
            </w:r>
          </w:p>
        </w:tc>
        <w:tc>
          <w:tcPr>
            <w:tcW w:w="6094" w:type="dxa"/>
            <w:gridSpan w:val="3"/>
            <w:vAlign w:val="center"/>
          </w:tcPr>
          <w:p>
            <w:pPr>
              <w:pStyle w:val="15"/>
            </w:pPr>
            <w:r>
              <w:t>2024年学生资助中央和市资金-市级助学金（秦财教[2023]815号）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w:t>
            </w:r>
          </w:p>
        </w:tc>
        <w:tc>
          <w:tcPr>
            <w:tcW w:w="2835" w:type="dxa"/>
            <w:vAlign w:val="center"/>
          </w:tcPr>
          <w:p>
            <w:pPr>
              <w:pStyle w:val="13"/>
            </w:pPr>
            <w:r>
              <w:t>其中：财政    资金</w:t>
            </w:r>
          </w:p>
        </w:tc>
        <w:tc>
          <w:tcPr>
            <w:tcW w:w="2551" w:type="dxa"/>
            <w:vAlign w:val="center"/>
          </w:tcPr>
          <w:p>
            <w:pPr>
              <w:pStyle w:val="15"/>
            </w:pPr>
            <w:r>
              <w:t>8.00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tc>
        <w:tc>
          <w:tcPr>
            <w:tcW w:w="14031" w:type="dxa"/>
            <w:gridSpan w:val="6"/>
            <w:vAlign w:val="center"/>
          </w:tcPr>
          <w:p>
            <w:pPr>
              <w:pStyle w:val="15"/>
            </w:pPr>
            <w:r>
              <w:t>项目资金8万元，主要用于助学金支出，帮助贫困学生完成学业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20%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1.发放助学金 帮助贫困生完成学业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按照文件要求符合发放补助的人数</w:t>
            </w:r>
          </w:p>
        </w:tc>
        <w:tc>
          <w:tcPr>
            <w:tcW w:w="2268" w:type="dxa"/>
            <w:vAlign w:val="center"/>
          </w:tcPr>
          <w:p>
            <w:pPr>
              <w:pStyle w:val="15"/>
            </w:pPr>
            <w:r>
              <w:t>按照要求符合条件发放</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按照要求符合标准发放</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129、2024年学生资助中央和市资金-中央免学费（秦财教[2023]815号）绩效目标表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13030424P008912101506</w:t>
            </w:r>
          </w:p>
        </w:tc>
        <w:tc>
          <w:tcPr>
            <w:tcW w:w="2835" w:type="dxa"/>
            <w:vAlign w:val="center"/>
          </w:tcPr>
          <w:p>
            <w:pPr>
              <w:pStyle w:val="13"/>
            </w:pPr>
            <w:r>
              <w:t>项目名称</w:t>
            </w:r>
          </w:p>
        </w:tc>
        <w:tc>
          <w:tcPr>
            <w:tcW w:w="6094" w:type="dxa"/>
            <w:gridSpan w:val="3"/>
            <w:vAlign w:val="center"/>
          </w:tcPr>
          <w:p>
            <w:pPr>
              <w:pStyle w:val="15"/>
            </w:pPr>
            <w:r>
              <w:t>2024年学生资助中央和市资金-中央免学费（秦财教[2023]815号）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项目资金1.00万元，主要用于免学费弥补办公经费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50%</w:t>
            </w:r>
          </w:p>
        </w:tc>
        <w:tc>
          <w:tcPr>
            <w:tcW w:w="2551" w:type="dxa"/>
            <w:vAlign w:val="center"/>
          </w:tcPr>
          <w:p>
            <w:pPr>
              <w:pStyle w:val="16"/>
            </w:pPr>
            <w:r>
              <w:t>70%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1.免学费 弥补办公经费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办公人员保障率</w:t>
            </w:r>
          </w:p>
        </w:tc>
        <w:tc>
          <w:tcPr>
            <w:tcW w:w="5386" w:type="dxa"/>
            <w:vAlign w:val="center"/>
          </w:tcPr>
          <w:p>
            <w:pPr>
              <w:pStyle w:val="15"/>
            </w:pPr>
            <w:r>
              <w:t>保证办公人数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使用不超文件要求</w:t>
            </w:r>
          </w:p>
        </w:tc>
        <w:tc>
          <w:tcPr>
            <w:tcW w:w="5386" w:type="dxa"/>
            <w:vAlign w:val="center"/>
          </w:tcPr>
          <w:p>
            <w:pPr>
              <w:pStyle w:val="15"/>
            </w:pPr>
            <w:r>
              <w:t>实际使用不超当年按文件要求分配金额</w:t>
            </w:r>
          </w:p>
        </w:tc>
        <w:tc>
          <w:tcPr>
            <w:tcW w:w="2268" w:type="dxa"/>
            <w:vAlign w:val="center"/>
          </w:tcPr>
          <w:p>
            <w:pPr>
              <w:pStyle w:val="15"/>
            </w:pPr>
            <w:r>
              <w:t>实际使用不超当年按文件要求分配金额</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130、2024年学生资助中央和市资金-中央助学金（秦财教[2023]815号）绩效目标表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13030424P008912101487</w:t>
            </w:r>
          </w:p>
        </w:tc>
        <w:tc>
          <w:tcPr>
            <w:tcW w:w="2835" w:type="dxa"/>
            <w:vAlign w:val="center"/>
          </w:tcPr>
          <w:p>
            <w:pPr>
              <w:pStyle w:val="13"/>
            </w:pPr>
            <w:r>
              <w:t>项目名称</w:t>
            </w:r>
          </w:p>
        </w:tc>
        <w:tc>
          <w:tcPr>
            <w:tcW w:w="6094" w:type="dxa"/>
            <w:gridSpan w:val="3"/>
            <w:vAlign w:val="center"/>
          </w:tcPr>
          <w:p>
            <w:pPr>
              <w:pStyle w:val="15"/>
            </w:pPr>
            <w:r>
              <w:t>2024年学生资助中央和市资金-中央助学金（秦财教[2023]815号）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43.92</w:t>
            </w:r>
          </w:p>
        </w:tc>
        <w:tc>
          <w:tcPr>
            <w:tcW w:w="2835" w:type="dxa"/>
            <w:vAlign w:val="center"/>
          </w:tcPr>
          <w:p>
            <w:pPr>
              <w:pStyle w:val="13"/>
            </w:pPr>
            <w:r>
              <w:t>其中：财政    资金</w:t>
            </w:r>
          </w:p>
        </w:tc>
        <w:tc>
          <w:tcPr>
            <w:tcW w:w="2551" w:type="dxa"/>
            <w:vAlign w:val="center"/>
          </w:tcPr>
          <w:p>
            <w:pPr>
              <w:pStyle w:val="15"/>
            </w:pPr>
            <w:r>
              <w:t>43.92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项目资金43.92万元，主要用于保障落实贫困学生资助计划支出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40%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1.助学金帮助贫困学生完成学业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补助人数</w:t>
            </w:r>
          </w:p>
        </w:tc>
        <w:tc>
          <w:tcPr>
            <w:tcW w:w="5386" w:type="dxa"/>
            <w:vAlign w:val="center"/>
          </w:tcPr>
          <w:p>
            <w:pPr>
              <w:pStyle w:val="15"/>
            </w:pPr>
            <w:r>
              <w:t>按照文件要求符合发放补助的人数</w:t>
            </w:r>
          </w:p>
        </w:tc>
        <w:tc>
          <w:tcPr>
            <w:tcW w:w="2268" w:type="dxa"/>
            <w:vAlign w:val="center"/>
          </w:tcPr>
          <w:p>
            <w:pPr>
              <w:pStyle w:val="15"/>
            </w:pPr>
            <w:r>
              <w:t>按照要求符合条件发放</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补助发放准确率</w:t>
            </w:r>
          </w:p>
        </w:tc>
        <w:tc>
          <w:tcPr>
            <w:tcW w:w="5386" w:type="dxa"/>
            <w:vAlign w:val="center"/>
          </w:tcPr>
          <w:p>
            <w:pPr>
              <w:pStyle w:val="15"/>
            </w:pPr>
            <w:r>
              <w:t>发放补助学生符条件合相关文件标准</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计划工作完成时限</w:t>
            </w:r>
          </w:p>
        </w:tc>
        <w:tc>
          <w:tcPr>
            <w:tcW w:w="5386" w:type="dxa"/>
            <w:vAlign w:val="center"/>
          </w:tcPr>
          <w:p>
            <w:pPr>
              <w:pStyle w:val="15"/>
            </w:pPr>
            <w:r>
              <w:t>按照年度工作计划完成补助发放工作</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人均补助标准</w:t>
            </w:r>
          </w:p>
        </w:tc>
        <w:tc>
          <w:tcPr>
            <w:tcW w:w="5386" w:type="dxa"/>
            <w:vAlign w:val="center"/>
          </w:tcPr>
          <w:p>
            <w:pPr>
              <w:pStyle w:val="15"/>
            </w:pPr>
            <w:r>
              <w:t>人均补助发放标准</w:t>
            </w:r>
          </w:p>
        </w:tc>
        <w:tc>
          <w:tcPr>
            <w:tcW w:w="2268" w:type="dxa"/>
            <w:vAlign w:val="center"/>
          </w:tcPr>
          <w:p>
            <w:pPr>
              <w:pStyle w:val="15"/>
            </w:pPr>
            <w:r>
              <w:t>按照要求符合标准发放</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降低因贫辍学率</w:t>
            </w:r>
          </w:p>
        </w:tc>
        <w:tc>
          <w:tcPr>
            <w:tcW w:w="5386" w:type="dxa"/>
            <w:vAlign w:val="center"/>
          </w:tcPr>
          <w:p>
            <w:pPr>
              <w:pStyle w:val="15"/>
            </w:pPr>
            <w:r>
              <w:t>进一步降低因贫辍学率</w:t>
            </w:r>
          </w:p>
        </w:tc>
        <w:tc>
          <w:tcPr>
            <w:tcW w:w="2268" w:type="dxa"/>
            <w:vAlign w:val="center"/>
          </w:tcPr>
          <w:p>
            <w:pPr>
              <w:pStyle w:val="15"/>
            </w:pPr>
            <w:r>
              <w:t>因贫辍学情况较上一年降低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受补贴对象满意度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131、北戴河中学教育办公经费绩效目标表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13030424P008894113701</w:t>
            </w:r>
          </w:p>
        </w:tc>
        <w:tc>
          <w:tcPr>
            <w:tcW w:w="2835" w:type="dxa"/>
            <w:vAlign w:val="center"/>
          </w:tcPr>
          <w:p>
            <w:pPr>
              <w:pStyle w:val="13"/>
            </w:pPr>
            <w:r>
              <w:t>项目名称</w:t>
            </w:r>
          </w:p>
        </w:tc>
        <w:tc>
          <w:tcPr>
            <w:tcW w:w="6094" w:type="dxa"/>
            <w:gridSpan w:val="3"/>
            <w:vAlign w:val="center"/>
          </w:tcPr>
          <w:p>
            <w:pPr>
              <w:pStyle w:val="15"/>
            </w:pPr>
            <w:r>
              <w:t>北戴河中学教育办公经费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133.40</w:t>
            </w:r>
          </w:p>
        </w:tc>
        <w:tc>
          <w:tcPr>
            <w:tcW w:w="2835" w:type="dxa"/>
            <w:vAlign w:val="center"/>
          </w:tcPr>
          <w:p>
            <w:pPr>
              <w:pStyle w:val="13"/>
            </w:pPr>
            <w:r>
              <w:t>其中：财政    资金</w:t>
            </w:r>
          </w:p>
        </w:tc>
        <w:tc>
          <w:tcPr>
            <w:tcW w:w="2551" w:type="dxa"/>
            <w:vAlign w:val="center"/>
          </w:tcPr>
          <w:p>
            <w:pPr>
              <w:pStyle w:val="15"/>
            </w:pPr>
            <w:r>
              <w:t>133.40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项目资金133.40万元，用于维持学校正常运转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50%</w:t>
            </w:r>
          </w:p>
        </w:tc>
        <w:tc>
          <w:tcPr>
            <w:tcW w:w="2551" w:type="dxa"/>
            <w:vAlign w:val="center"/>
          </w:tcPr>
          <w:p>
            <w:pPr>
              <w:pStyle w:val="16"/>
            </w:pPr>
            <w:r>
              <w:t>70%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1.项目资金133.40万元，主要用于落实保障学校工作经费支出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总成本</w:t>
            </w:r>
          </w:p>
        </w:tc>
        <w:tc>
          <w:tcPr>
            <w:tcW w:w="5386" w:type="dxa"/>
            <w:vAlign w:val="center"/>
          </w:tcPr>
          <w:p>
            <w:pPr>
              <w:pStyle w:val="15"/>
            </w:pPr>
            <w:r>
              <w:t>总成本</w:t>
            </w:r>
          </w:p>
        </w:tc>
        <w:tc>
          <w:tcPr>
            <w:tcW w:w="2268" w:type="dxa"/>
            <w:vAlign w:val="center"/>
          </w:tcPr>
          <w:p>
            <w:pPr>
              <w:pStyle w:val="15"/>
            </w:pPr>
            <w:r>
              <w:t>≤1030元/生/学期</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132、高中教育办公经费绩效目标表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13030424P00889411168F</w:t>
            </w:r>
          </w:p>
        </w:tc>
        <w:tc>
          <w:tcPr>
            <w:tcW w:w="2835" w:type="dxa"/>
            <w:vAlign w:val="center"/>
          </w:tcPr>
          <w:p>
            <w:pPr>
              <w:pStyle w:val="13"/>
            </w:pPr>
            <w:r>
              <w:t>项目名称</w:t>
            </w:r>
          </w:p>
        </w:tc>
        <w:tc>
          <w:tcPr>
            <w:tcW w:w="6094" w:type="dxa"/>
            <w:gridSpan w:val="3"/>
            <w:vAlign w:val="center"/>
          </w:tcPr>
          <w:p>
            <w:pPr>
              <w:pStyle w:val="15"/>
            </w:pPr>
            <w:r>
              <w:t>高中教育办公经费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15.10</w:t>
            </w:r>
          </w:p>
        </w:tc>
        <w:tc>
          <w:tcPr>
            <w:tcW w:w="2835" w:type="dxa"/>
            <w:vAlign w:val="center"/>
          </w:tcPr>
          <w:p>
            <w:pPr>
              <w:pStyle w:val="13"/>
            </w:pPr>
            <w:r>
              <w:t>其中：财政    资金</w:t>
            </w:r>
          </w:p>
        </w:tc>
        <w:tc>
          <w:tcPr>
            <w:tcW w:w="2551" w:type="dxa"/>
            <w:vAlign w:val="center"/>
          </w:tcPr>
          <w:p>
            <w:pPr>
              <w:pStyle w:val="15"/>
            </w:pPr>
            <w:r>
              <w:t>15.10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项目资金15.1万元，主要用于落实保障学校工作经费支出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1.支付办公经费</w:t>
            </w:r>
          </w:p>
          <w:p>
            <w:pPr>
              <w:pStyle w:val="15"/>
            </w:pPr>
            <w:r>
              <w:t>2.维持学校运转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生均补贴标准</w:t>
            </w:r>
          </w:p>
        </w:tc>
        <w:tc>
          <w:tcPr>
            <w:tcW w:w="2268" w:type="dxa"/>
            <w:vAlign w:val="center"/>
          </w:tcPr>
          <w:p>
            <w:pPr>
              <w:pStyle w:val="15"/>
            </w:pPr>
            <w:r>
              <w:t>≤168元/人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133、中小学教师培训经费绩效目标表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0.70</w:t>
            </w:r>
          </w:p>
        </w:tc>
        <w:tc>
          <w:tcPr>
            <w:tcW w:w="2835" w:type="dxa"/>
            <w:vAlign w:val="center"/>
          </w:tcPr>
          <w:p>
            <w:pPr>
              <w:pStyle w:val="13"/>
            </w:pPr>
            <w:r>
              <w:t>其中：财政    资金</w:t>
            </w:r>
          </w:p>
        </w:tc>
        <w:tc>
          <w:tcPr>
            <w:tcW w:w="2551" w:type="dxa"/>
            <w:vAlign w:val="center"/>
          </w:tcPr>
          <w:p>
            <w:pPr>
              <w:pStyle w:val="15"/>
            </w:pPr>
            <w:r>
              <w:t>0.70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项目资金0.7万元，主要用于落实教师外出培训计划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w:t>
            </w:r>
          </w:p>
        </w:tc>
        <w:tc>
          <w:tcPr>
            <w:tcW w:w="2835" w:type="dxa"/>
            <w:vAlign w:val="center"/>
          </w:tcPr>
          <w:p>
            <w:pPr>
              <w:pStyle w:val="16"/>
            </w:pPr>
            <w:r>
              <w:t>40%</w:t>
            </w:r>
          </w:p>
        </w:tc>
        <w:tc>
          <w:tcPr>
            <w:tcW w:w="2551" w:type="dxa"/>
            <w:vAlign w:val="center"/>
          </w:tcPr>
          <w:p>
            <w:pPr>
              <w:pStyle w:val="16"/>
            </w:pPr>
            <w:r>
              <w:t>60%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1.用于落实教师外出培训计划</w:t>
            </w:r>
          </w:p>
          <w:p>
            <w:pPr>
              <w:pStyle w:val="15"/>
            </w:pPr>
            <w:r>
              <w:t>2.提高教师素质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134、班主任补贴绩效目标表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27.38</w:t>
            </w:r>
          </w:p>
        </w:tc>
        <w:tc>
          <w:tcPr>
            <w:tcW w:w="2835" w:type="dxa"/>
            <w:vAlign w:val="center"/>
          </w:tcPr>
          <w:p>
            <w:pPr>
              <w:pStyle w:val="13"/>
            </w:pPr>
            <w:r>
              <w:t>其中：财政    资金</w:t>
            </w:r>
          </w:p>
        </w:tc>
        <w:tc>
          <w:tcPr>
            <w:tcW w:w="2551" w:type="dxa"/>
            <w:vAlign w:val="center"/>
          </w:tcPr>
          <w:p>
            <w:pPr>
              <w:pStyle w:val="15"/>
            </w:pPr>
            <w:r>
              <w:t>27.38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及时足额发放班主任补贴，提高班主任待遇，进一步提升班主任工作积极性，提高教育质量。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1.及时足额发放班主任补贴，提高班主任待遇，进一步提升班主任工作积极性，提高教育质量。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2023年班级学生人数</w:t>
            </w:r>
          </w:p>
        </w:tc>
        <w:tc>
          <w:tcPr>
            <w:tcW w:w="5386" w:type="dxa"/>
            <w:vAlign w:val="center"/>
          </w:tcPr>
          <w:p>
            <w:pPr>
              <w:pStyle w:val="15"/>
            </w:pPr>
            <w:r>
              <w:t>2023年班级学生人数</w:t>
            </w:r>
          </w:p>
        </w:tc>
        <w:tc>
          <w:tcPr>
            <w:tcW w:w="2268" w:type="dxa"/>
            <w:vAlign w:val="center"/>
          </w:tcPr>
          <w:p>
            <w:pPr>
              <w:pStyle w:val="15"/>
            </w:pPr>
            <w:r>
              <w:t>1368人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2024年班级学生人数</w:t>
            </w:r>
          </w:p>
        </w:tc>
        <w:tc>
          <w:tcPr>
            <w:tcW w:w="5386" w:type="dxa"/>
            <w:vAlign w:val="center"/>
          </w:tcPr>
          <w:p>
            <w:pPr>
              <w:pStyle w:val="15"/>
            </w:pPr>
            <w:r>
              <w:t>2024年班级学生人数</w:t>
            </w:r>
          </w:p>
        </w:tc>
        <w:tc>
          <w:tcPr>
            <w:tcW w:w="2268" w:type="dxa"/>
            <w:vAlign w:val="center"/>
          </w:tcPr>
          <w:p>
            <w:pPr>
              <w:pStyle w:val="15"/>
            </w:pPr>
            <w:r>
              <w:t>1370人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班主任补贴发放准确率</w:t>
            </w:r>
          </w:p>
        </w:tc>
        <w:tc>
          <w:tcPr>
            <w:tcW w:w="5386" w:type="dxa"/>
            <w:vAlign w:val="center"/>
          </w:tcPr>
          <w:p>
            <w:pPr>
              <w:pStyle w:val="15"/>
            </w:pPr>
            <w:r>
              <w:t>班主任补贴发放准确率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补贴标准</w:t>
            </w:r>
          </w:p>
        </w:tc>
        <w:tc>
          <w:tcPr>
            <w:tcW w:w="5386" w:type="dxa"/>
            <w:vAlign w:val="center"/>
          </w:tcPr>
          <w:p>
            <w:pPr>
              <w:pStyle w:val="15"/>
            </w:pPr>
            <w:r>
              <w:t>生均补贴标准</w:t>
            </w:r>
          </w:p>
        </w:tc>
        <w:tc>
          <w:tcPr>
            <w:tcW w:w="2268" w:type="dxa"/>
            <w:vAlign w:val="center"/>
          </w:tcPr>
          <w:p>
            <w:pPr>
              <w:pStyle w:val="15"/>
            </w:pPr>
            <w:r>
              <w:t>≤100元/人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提高教育质量</w:t>
            </w:r>
          </w:p>
        </w:tc>
        <w:tc>
          <w:tcPr>
            <w:tcW w:w="5386" w:type="dxa"/>
            <w:vAlign w:val="center"/>
          </w:tcPr>
          <w:p>
            <w:pPr>
              <w:pStyle w:val="15"/>
            </w:pPr>
            <w:r>
              <w:t>进一步提升班主任工作积极性，提高教育质量</w:t>
            </w:r>
          </w:p>
        </w:tc>
        <w:tc>
          <w:tcPr>
            <w:tcW w:w="2268" w:type="dxa"/>
            <w:vAlign w:val="center"/>
          </w:tcPr>
          <w:p>
            <w:pPr>
              <w:pStyle w:val="15"/>
            </w:pPr>
            <w:r>
              <w:t>进一步提高教育质量</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班主任满意度</w:t>
            </w:r>
          </w:p>
        </w:tc>
        <w:tc>
          <w:tcPr>
            <w:tcW w:w="5386" w:type="dxa"/>
            <w:vAlign w:val="center"/>
          </w:tcPr>
          <w:p>
            <w:pPr>
              <w:pStyle w:val="15"/>
            </w:pPr>
            <w:r>
              <w:t>领取补贴班主任满意度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135、编外人员经费-临时用工绩效目标表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3.18</w:t>
            </w:r>
          </w:p>
        </w:tc>
        <w:tc>
          <w:tcPr>
            <w:tcW w:w="2835" w:type="dxa"/>
            <w:vAlign w:val="center"/>
          </w:tcPr>
          <w:p>
            <w:pPr>
              <w:pStyle w:val="13"/>
            </w:pPr>
            <w:r>
              <w:t>其中：财政    资金</w:t>
            </w:r>
          </w:p>
        </w:tc>
        <w:tc>
          <w:tcPr>
            <w:tcW w:w="2551" w:type="dxa"/>
            <w:vAlign w:val="center"/>
          </w:tcPr>
          <w:p>
            <w:pPr>
              <w:pStyle w:val="15"/>
            </w:pPr>
            <w:r>
              <w:t>3.18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保障临时用工人员工资，调动临时用工人员工作积极性。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1.保障临时用工人员工资，调动临时用工人员工作积极性。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支付门卫安保工资及人员数量</w:t>
            </w:r>
          </w:p>
        </w:tc>
        <w:tc>
          <w:tcPr>
            <w:tcW w:w="5386" w:type="dxa"/>
            <w:vAlign w:val="center"/>
          </w:tcPr>
          <w:p>
            <w:pPr>
              <w:pStyle w:val="15"/>
            </w:pPr>
            <w:r>
              <w:t>支付门卫保安工资人员数量</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≤2650元/人/月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136、编外人员经费-临时用工（校园安保费用）绩效目标表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14.49</w:t>
            </w:r>
          </w:p>
        </w:tc>
        <w:tc>
          <w:tcPr>
            <w:tcW w:w="2835" w:type="dxa"/>
            <w:vAlign w:val="center"/>
          </w:tcPr>
          <w:p>
            <w:pPr>
              <w:pStyle w:val="13"/>
            </w:pPr>
            <w:r>
              <w:t>其中：财政    资金</w:t>
            </w:r>
          </w:p>
        </w:tc>
        <w:tc>
          <w:tcPr>
            <w:tcW w:w="2551" w:type="dxa"/>
            <w:vAlign w:val="center"/>
          </w:tcPr>
          <w:p>
            <w:pPr>
              <w:pStyle w:val="15"/>
            </w:pPr>
            <w:r>
              <w:t>14.49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保障校园安保人员工资，调动校园安保人员工作积极性。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1.保障校园安保人员工资，调动校园安保人员工作积极性。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支付门卫安保工资及人员数量</w:t>
            </w:r>
          </w:p>
        </w:tc>
        <w:tc>
          <w:tcPr>
            <w:tcW w:w="5386" w:type="dxa"/>
            <w:vAlign w:val="center"/>
          </w:tcPr>
          <w:p>
            <w:pPr>
              <w:pStyle w:val="15"/>
            </w:pPr>
            <w:r>
              <w:t>支付门卫保安工资人员数量</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≤3018元/人/月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137、课后托管服务经费绩效目标表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70.24</w:t>
            </w:r>
          </w:p>
        </w:tc>
        <w:tc>
          <w:tcPr>
            <w:tcW w:w="2835" w:type="dxa"/>
            <w:vAlign w:val="center"/>
          </w:tcPr>
          <w:p>
            <w:pPr>
              <w:pStyle w:val="13"/>
            </w:pPr>
            <w:r>
              <w:t>其中：财政    资金</w:t>
            </w:r>
          </w:p>
        </w:tc>
        <w:tc>
          <w:tcPr>
            <w:tcW w:w="2551" w:type="dxa"/>
            <w:vAlign w:val="center"/>
          </w:tcPr>
          <w:p>
            <w:pPr>
              <w:pStyle w:val="15"/>
            </w:pPr>
            <w:r>
              <w:t>70.24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保障学校课后托管服务工作顺利实施，满足学生个性化学习需要，缓解家长接送难问题。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2022年学生参与课后托管服务的人数</w:t>
            </w:r>
          </w:p>
        </w:tc>
        <w:tc>
          <w:tcPr>
            <w:tcW w:w="2268" w:type="dxa"/>
            <w:vAlign w:val="center"/>
          </w:tcPr>
          <w:p>
            <w:pPr>
              <w:pStyle w:val="15"/>
            </w:pPr>
            <w:r>
              <w:t>≥875人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2024年学生参与课后托管服务的人数</w:t>
            </w:r>
          </w:p>
        </w:tc>
        <w:tc>
          <w:tcPr>
            <w:tcW w:w="2268" w:type="dxa"/>
            <w:vAlign w:val="center"/>
          </w:tcPr>
          <w:p>
            <w:pPr>
              <w:pStyle w:val="15"/>
            </w:pPr>
            <w:r>
              <w:t>≥980人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2022年生均服务经费</w:t>
            </w:r>
          </w:p>
        </w:tc>
        <w:tc>
          <w:tcPr>
            <w:tcW w:w="2268" w:type="dxa"/>
            <w:vAlign w:val="center"/>
          </w:tcPr>
          <w:p>
            <w:pPr>
              <w:pStyle w:val="15"/>
            </w:pPr>
            <w:r>
              <w:t>255元/人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2024年生均服务经费</w:t>
            </w:r>
          </w:p>
        </w:tc>
        <w:tc>
          <w:tcPr>
            <w:tcW w:w="2268" w:type="dxa"/>
            <w:vAlign w:val="center"/>
          </w:tcPr>
          <w:p>
            <w:pPr>
              <w:pStyle w:val="15"/>
            </w:pPr>
            <w:r>
              <w:t>489元/人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8.01</w:t>
            </w:r>
          </w:p>
        </w:tc>
        <w:tc>
          <w:tcPr>
            <w:tcW w:w="2835" w:type="dxa"/>
            <w:vAlign w:val="center"/>
          </w:tcPr>
          <w:p>
            <w:pPr>
              <w:pStyle w:val="13"/>
            </w:pPr>
            <w:r>
              <w:t>其中：财政    资金</w:t>
            </w:r>
          </w:p>
        </w:tc>
        <w:tc>
          <w:tcPr>
            <w:tcW w:w="2551" w:type="dxa"/>
            <w:vAlign w:val="center"/>
          </w:tcPr>
          <w:p>
            <w:pPr>
              <w:pStyle w:val="15"/>
            </w:pPr>
            <w:r>
              <w:t>8.01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保障落实人事代理人员的工资补贴待遇，保障落实人事代理人员公用经费的管理。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1.保障落实人事代理人员的工资补贴待遇，保障落实人事代理人员公用经费的管理。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保障人事代理人员人数</w:t>
            </w:r>
          </w:p>
        </w:tc>
        <w:tc>
          <w:tcPr>
            <w:tcW w:w="2268" w:type="dxa"/>
            <w:vAlign w:val="center"/>
          </w:tcPr>
          <w:p>
            <w:pPr>
              <w:pStyle w:val="15"/>
            </w:pPr>
            <w:r>
              <w:t>30人</w:t>
            </w:r>
          </w:p>
        </w:tc>
        <w:tc>
          <w:tcPr>
            <w:tcW w:w="1276" w:type="dxa"/>
            <w:vAlign w:val="center"/>
          </w:tcPr>
          <w:p>
            <w:pPr>
              <w:pStyle w:val="15"/>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449.17</w:t>
            </w:r>
          </w:p>
        </w:tc>
        <w:tc>
          <w:tcPr>
            <w:tcW w:w="2835" w:type="dxa"/>
            <w:vAlign w:val="center"/>
          </w:tcPr>
          <w:p>
            <w:pPr>
              <w:pStyle w:val="13"/>
            </w:pPr>
            <w:r>
              <w:t>其中：财政    资金</w:t>
            </w:r>
          </w:p>
        </w:tc>
        <w:tc>
          <w:tcPr>
            <w:tcW w:w="2551" w:type="dxa"/>
            <w:vAlign w:val="center"/>
          </w:tcPr>
          <w:p>
            <w:pPr>
              <w:pStyle w:val="15"/>
            </w:pPr>
            <w:r>
              <w:t>449.17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保障落实人事代理人员的工资补贴待遇，保障落实人事代理人员公用经费的管理。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1.保障落实人事代理人员的工资补贴待遇，保障落实人事代理人员公用经费的管理。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140、2023年特殊教育中央补助资金（秦财教[2022]642号）绩效目标表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13030423P008912100758</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2023年特殊教育中央补助资金（秦财教[2022]642号）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保障学校教育教学工作顺利开展，更好的完成学校工作，用于改善学校办学条件。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1.保障学校教育教学工作顺利开展，更好的完成学校工作，用于改善学校办学条件。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学生入学比率（%）</w:t>
            </w:r>
          </w:p>
        </w:tc>
        <w:tc>
          <w:tcPr>
            <w:tcW w:w="5386" w:type="dxa"/>
            <w:vAlign w:val="center"/>
          </w:tcPr>
          <w:p>
            <w:pPr>
              <w:pStyle w:val="15"/>
            </w:pPr>
            <w:r>
              <w:t>学区内适龄儿童入学占比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资金足额率（%）</w:t>
            </w:r>
          </w:p>
        </w:tc>
        <w:tc>
          <w:tcPr>
            <w:tcW w:w="5386" w:type="dxa"/>
            <w:vAlign w:val="center"/>
          </w:tcPr>
          <w:p>
            <w:pPr>
              <w:pStyle w:val="15"/>
            </w:pPr>
            <w:r>
              <w:t>预算资金与实拨资金占比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发放资金时间占比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经费使用率(%)</w:t>
            </w:r>
          </w:p>
        </w:tc>
        <w:tc>
          <w:tcPr>
            <w:tcW w:w="5386" w:type="dxa"/>
            <w:vAlign w:val="center"/>
          </w:tcPr>
          <w:p>
            <w:pPr>
              <w:pStyle w:val="15"/>
            </w:pPr>
            <w:r>
              <w:t>经费使用率(%)</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提高效率（%）</w:t>
            </w:r>
          </w:p>
        </w:tc>
        <w:tc>
          <w:tcPr>
            <w:tcW w:w="5386" w:type="dxa"/>
            <w:vAlign w:val="center"/>
          </w:tcPr>
          <w:p>
            <w:pPr>
              <w:pStyle w:val="15"/>
            </w:pPr>
            <w:r>
              <w:t>提高效率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完成工作任务情况</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环保节能（%）</w:t>
            </w:r>
          </w:p>
        </w:tc>
        <w:tc>
          <w:tcPr>
            <w:tcW w:w="5386" w:type="dxa"/>
            <w:vAlign w:val="center"/>
          </w:tcPr>
          <w:p>
            <w:pPr>
              <w:pStyle w:val="15"/>
            </w:pPr>
            <w:r>
              <w:t>环保节能比率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学生升学率（%）</w:t>
            </w:r>
          </w:p>
        </w:tc>
        <w:tc>
          <w:tcPr>
            <w:tcW w:w="5386" w:type="dxa"/>
            <w:vAlign w:val="center"/>
          </w:tcPr>
          <w:p>
            <w:pPr>
              <w:pStyle w:val="15"/>
            </w:pPr>
            <w:r>
              <w:t>学生升入初中占比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调查问卷学生家长满意度满意比率</w:t>
            </w:r>
          </w:p>
        </w:tc>
        <w:tc>
          <w:tcPr>
            <w:tcW w:w="2268" w:type="dxa"/>
            <w:vAlign w:val="center"/>
          </w:tcPr>
          <w:p>
            <w:pPr>
              <w:pStyle w:val="15"/>
            </w:pPr>
            <w:r>
              <w:t>≥98百分比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141、2023年特殊教育中央补助资金（秦财教[2023]260号）绩效目标表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13030423P008897101460</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2023年特殊教育中央补助资金（秦财教[2023]260号）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保障学校教育教学工作顺利开展，更好的完成学校工作，用于改善学校办学条件。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1.目标内容：保障学校教育教学工作顺利开展，更好的完成学校工作，用于改善学校办学条件。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学生入学比率（%）</w:t>
            </w:r>
          </w:p>
        </w:tc>
        <w:tc>
          <w:tcPr>
            <w:tcW w:w="5386" w:type="dxa"/>
            <w:vAlign w:val="center"/>
          </w:tcPr>
          <w:p>
            <w:pPr>
              <w:pStyle w:val="15"/>
            </w:pPr>
            <w:r>
              <w:t>学区内适龄儿童入学占比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资金足额率（%）</w:t>
            </w:r>
          </w:p>
        </w:tc>
        <w:tc>
          <w:tcPr>
            <w:tcW w:w="5386" w:type="dxa"/>
            <w:vAlign w:val="center"/>
          </w:tcPr>
          <w:p>
            <w:pPr>
              <w:pStyle w:val="15"/>
            </w:pPr>
            <w:r>
              <w:t>预算资金与实拨资金占比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发放资金时间占比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经费使用率(%)</w:t>
            </w:r>
          </w:p>
        </w:tc>
        <w:tc>
          <w:tcPr>
            <w:tcW w:w="5386" w:type="dxa"/>
            <w:vAlign w:val="center"/>
          </w:tcPr>
          <w:p>
            <w:pPr>
              <w:pStyle w:val="15"/>
            </w:pPr>
            <w:r>
              <w:t>经费使用率(%)</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提高效率（%）</w:t>
            </w:r>
          </w:p>
        </w:tc>
        <w:tc>
          <w:tcPr>
            <w:tcW w:w="5386" w:type="dxa"/>
            <w:vAlign w:val="center"/>
          </w:tcPr>
          <w:p>
            <w:pPr>
              <w:pStyle w:val="15"/>
            </w:pPr>
            <w:r>
              <w:t>提高效率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完成工作任务情况</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环保节能（%）</w:t>
            </w:r>
          </w:p>
        </w:tc>
        <w:tc>
          <w:tcPr>
            <w:tcW w:w="5386" w:type="dxa"/>
            <w:vAlign w:val="center"/>
          </w:tcPr>
          <w:p>
            <w:pPr>
              <w:pStyle w:val="15"/>
            </w:pPr>
            <w:r>
              <w:t>环保节能比率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学生升学率（%）</w:t>
            </w:r>
          </w:p>
        </w:tc>
        <w:tc>
          <w:tcPr>
            <w:tcW w:w="5386" w:type="dxa"/>
            <w:vAlign w:val="center"/>
          </w:tcPr>
          <w:p>
            <w:pPr>
              <w:pStyle w:val="15"/>
            </w:pPr>
            <w:r>
              <w:t>学生升入初中占比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调查问卷学生家长满意度满意比率</w:t>
            </w:r>
          </w:p>
        </w:tc>
        <w:tc>
          <w:tcPr>
            <w:tcW w:w="2268" w:type="dxa"/>
            <w:vAlign w:val="center"/>
          </w:tcPr>
          <w:p>
            <w:pPr>
              <w:pStyle w:val="15"/>
            </w:pPr>
            <w:r>
              <w:t>≥98百分比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142、2023年义务教育薄弱环节改善与能力提升省级补助资金（秦财教[2022]718号）绩效目标表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13030423P00891210067K</w:t>
            </w:r>
          </w:p>
        </w:tc>
        <w:tc>
          <w:tcPr>
            <w:tcW w:w="2835" w:type="dxa"/>
            <w:vAlign w:val="center"/>
          </w:tcPr>
          <w:p>
            <w:pPr>
              <w:pStyle w:val="13"/>
            </w:pPr>
            <w:r>
              <w:t>项目名称</w:t>
            </w:r>
          </w:p>
        </w:tc>
        <w:tc>
          <w:tcPr>
            <w:tcW w:w="6094" w:type="dxa"/>
            <w:gridSpan w:val="3"/>
            <w:vAlign w:val="center"/>
          </w:tcPr>
          <w:p>
            <w:pPr>
              <w:pStyle w:val="15"/>
            </w:pPr>
            <w:r>
              <w:t>2023年义务教育薄弱环节改善与能力提升省级补助资金（秦财教[2022]718号）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252.00</w:t>
            </w:r>
          </w:p>
        </w:tc>
        <w:tc>
          <w:tcPr>
            <w:tcW w:w="2835" w:type="dxa"/>
            <w:vAlign w:val="center"/>
          </w:tcPr>
          <w:p>
            <w:pPr>
              <w:pStyle w:val="13"/>
            </w:pPr>
            <w:r>
              <w:t>其中：财政    资金</w:t>
            </w:r>
          </w:p>
        </w:tc>
        <w:tc>
          <w:tcPr>
            <w:tcW w:w="2551" w:type="dxa"/>
            <w:vAlign w:val="center"/>
          </w:tcPr>
          <w:p>
            <w:pPr>
              <w:pStyle w:val="15"/>
            </w:pPr>
            <w:r>
              <w:t>252.00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保障学校教育教学工作顺利开展，更好的完成学校工作，用于改善学校办学条件。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1.保障学校教育教学工作顺利开展，更好的完成学校工作，用于改善学校办学条件。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学生入学比率（%）</w:t>
            </w:r>
          </w:p>
        </w:tc>
        <w:tc>
          <w:tcPr>
            <w:tcW w:w="5386" w:type="dxa"/>
            <w:vAlign w:val="center"/>
          </w:tcPr>
          <w:p>
            <w:pPr>
              <w:pStyle w:val="15"/>
            </w:pPr>
            <w:r>
              <w:t>学区内适龄儿童入学占比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资金足额率（%）</w:t>
            </w:r>
          </w:p>
        </w:tc>
        <w:tc>
          <w:tcPr>
            <w:tcW w:w="5386" w:type="dxa"/>
            <w:vAlign w:val="center"/>
          </w:tcPr>
          <w:p>
            <w:pPr>
              <w:pStyle w:val="15"/>
            </w:pPr>
            <w:r>
              <w:t>预算资金与实拨资金占比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发放资金时间占比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经费使用率(%)</w:t>
            </w:r>
          </w:p>
        </w:tc>
        <w:tc>
          <w:tcPr>
            <w:tcW w:w="5386" w:type="dxa"/>
            <w:vAlign w:val="center"/>
          </w:tcPr>
          <w:p>
            <w:pPr>
              <w:pStyle w:val="15"/>
            </w:pPr>
            <w:r>
              <w:t>经费使用率(%)</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提高效率（%）</w:t>
            </w:r>
          </w:p>
        </w:tc>
        <w:tc>
          <w:tcPr>
            <w:tcW w:w="5386" w:type="dxa"/>
            <w:vAlign w:val="center"/>
          </w:tcPr>
          <w:p>
            <w:pPr>
              <w:pStyle w:val="15"/>
            </w:pPr>
            <w:r>
              <w:t>提高效率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完成工作任务情况</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环保节能（%）</w:t>
            </w:r>
          </w:p>
        </w:tc>
        <w:tc>
          <w:tcPr>
            <w:tcW w:w="5386" w:type="dxa"/>
            <w:vAlign w:val="center"/>
          </w:tcPr>
          <w:p>
            <w:pPr>
              <w:pStyle w:val="15"/>
            </w:pPr>
            <w:r>
              <w:t>环保节能比率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学生升学率（%）</w:t>
            </w:r>
          </w:p>
        </w:tc>
        <w:tc>
          <w:tcPr>
            <w:tcW w:w="5386" w:type="dxa"/>
            <w:vAlign w:val="center"/>
          </w:tcPr>
          <w:p>
            <w:pPr>
              <w:pStyle w:val="15"/>
            </w:pPr>
            <w:r>
              <w:t>学生升入初中占比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调查问卷学生家长满意度满意比率</w:t>
            </w:r>
          </w:p>
        </w:tc>
        <w:tc>
          <w:tcPr>
            <w:tcW w:w="2268" w:type="dxa"/>
            <w:vAlign w:val="center"/>
          </w:tcPr>
          <w:p>
            <w:pPr>
              <w:pStyle w:val="15"/>
            </w:pPr>
            <w:r>
              <w:t>≥98百分比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143、2023年义务教育薄弱环节改善与能力提升中央补助资金（秦财教[2022]715号）绩效目标表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13030423P008912100660</w:t>
            </w:r>
          </w:p>
        </w:tc>
        <w:tc>
          <w:tcPr>
            <w:tcW w:w="2835" w:type="dxa"/>
            <w:vAlign w:val="center"/>
          </w:tcPr>
          <w:p>
            <w:pPr>
              <w:pStyle w:val="13"/>
            </w:pPr>
            <w:r>
              <w:t>项目名称</w:t>
            </w:r>
          </w:p>
        </w:tc>
        <w:tc>
          <w:tcPr>
            <w:tcW w:w="6094" w:type="dxa"/>
            <w:gridSpan w:val="3"/>
            <w:vAlign w:val="center"/>
          </w:tcPr>
          <w:p>
            <w:pPr>
              <w:pStyle w:val="15"/>
            </w:pPr>
            <w:r>
              <w:t>2023年义务教育薄弱环节改善与能力提升中央补助资金（秦财教[2022]715号）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447.00</w:t>
            </w:r>
          </w:p>
        </w:tc>
        <w:tc>
          <w:tcPr>
            <w:tcW w:w="2835" w:type="dxa"/>
            <w:vAlign w:val="center"/>
          </w:tcPr>
          <w:p>
            <w:pPr>
              <w:pStyle w:val="13"/>
            </w:pPr>
            <w:r>
              <w:t>其中：财政    资金</w:t>
            </w:r>
          </w:p>
        </w:tc>
        <w:tc>
          <w:tcPr>
            <w:tcW w:w="2551" w:type="dxa"/>
            <w:vAlign w:val="center"/>
          </w:tcPr>
          <w:p>
            <w:pPr>
              <w:pStyle w:val="15"/>
            </w:pPr>
            <w:r>
              <w:t>447.00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保障学校教育教学工作顺利开展，更好的完成学校工作，用于改善学校办学条件。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1.保障学校教育教学工作顺利开展，更好的完成学校工作，用于改善学校办学条件。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学生入学比率（%）</w:t>
            </w:r>
          </w:p>
        </w:tc>
        <w:tc>
          <w:tcPr>
            <w:tcW w:w="5386" w:type="dxa"/>
            <w:vAlign w:val="center"/>
          </w:tcPr>
          <w:p>
            <w:pPr>
              <w:pStyle w:val="15"/>
            </w:pPr>
            <w:r>
              <w:t>学区内适龄儿童入学占比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资金足额率（%）</w:t>
            </w:r>
          </w:p>
        </w:tc>
        <w:tc>
          <w:tcPr>
            <w:tcW w:w="5386" w:type="dxa"/>
            <w:vAlign w:val="center"/>
          </w:tcPr>
          <w:p>
            <w:pPr>
              <w:pStyle w:val="15"/>
            </w:pPr>
            <w:r>
              <w:t>预算资金与实拨资金占比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发放资金时间占比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经费使用率(%)</w:t>
            </w:r>
          </w:p>
        </w:tc>
        <w:tc>
          <w:tcPr>
            <w:tcW w:w="5386" w:type="dxa"/>
            <w:vAlign w:val="center"/>
          </w:tcPr>
          <w:p>
            <w:pPr>
              <w:pStyle w:val="15"/>
            </w:pPr>
            <w:r>
              <w:t>经费使用率(%)</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提高效率（%）</w:t>
            </w:r>
          </w:p>
        </w:tc>
        <w:tc>
          <w:tcPr>
            <w:tcW w:w="5386" w:type="dxa"/>
            <w:vAlign w:val="center"/>
          </w:tcPr>
          <w:p>
            <w:pPr>
              <w:pStyle w:val="15"/>
            </w:pPr>
            <w:r>
              <w:t>提高效率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完成工作任务情况</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环保节能（%）</w:t>
            </w:r>
          </w:p>
        </w:tc>
        <w:tc>
          <w:tcPr>
            <w:tcW w:w="5386" w:type="dxa"/>
            <w:vAlign w:val="center"/>
          </w:tcPr>
          <w:p>
            <w:pPr>
              <w:pStyle w:val="15"/>
            </w:pPr>
            <w:r>
              <w:t>环保节能比率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学生升学率（%）</w:t>
            </w:r>
          </w:p>
        </w:tc>
        <w:tc>
          <w:tcPr>
            <w:tcW w:w="5386" w:type="dxa"/>
            <w:vAlign w:val="center"/>
          </w:tcPr>
          <w:p>
            <w:pPr>
              <w:pStyle w:val="15"/>
            </w:pPr>
            <w:r>
              <w:t>学生升入初中占比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调查问卷学生家长满意度满意比率</w:t>
            </w:r>
          </w:p>
        </w:tc>
        <w:tc>
          <w:tcPr>
            <w:tcW w:w="2268" w:type="dxa"/>
            <w:vAlign w:val="center"/>
          </w:tcPr>
          <w:p>
            <w:pPr>
              <w:pStyle w:val="15"/>
            </w:pPr>
            <w:r>
              <w:t>≥98百分比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144、2023年义务教育薄弱环节改善与能力提升中央补助资金（秦财教[2023]280号）绩效目标表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13030423P008897101487</w:t>
            </w:r>
          </w:p>
        </w:tc>
        <w:tc>
          <w:tcPr>
            <w:tcW w:w="2835" w:type="dxa"/>
            <w:vAlign w:val="center"/>
          </w:tcPr>
          <w:p>
            <w:pPr>
              <w:pStyle w:val="13"/>
            </w:pPr>
            <w:r>
              <w:t>项目名称</w:t>
            </w:r>
          </w:p>
        </w:tc>
        <w:tc>
          <w:tcPr>
            <w:tcW w:w="6094" w:type="dxa"/>
            <w:gridSpan w:val="3"/>
            <w:vAlign w:val="center"/>
          </w:tcPr>
          <w:p>
            <w:pPr>
              <w:pStyle w:val="15"/>
            </w:pPr>
            <w:r>
              <w:t>2023年义务教育薄弱环节改善与能力提升中央补助资金（秦财教[2023]280号）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150.00</w:t>
            </w:r>
          </w:p>
        </w:tc>
        <w:tc>
          <w:tcPr>
            <w:tcW w:w="2835" w:type="dxa"/>
            <w:vAlign w:val="center"/>
          </w:tcPr>
          <w:p>
            <w:pPr>
              <w:pStyle w:val="13"/>
            </w:pPr>
            <w:r>
              <w:t>其中：财政    资金</w:t>
            </w:r>
          </w:p>
        </w:tc>
        <w:tc>
          <w:tcPr>
            <w:tcW w:w="2551" w:type="dxa"/>
            <w:vAlign w:val="center"/>
          </w:tcPr>
          <w:p>
            <w:pPr>
              <w:pStyle w:val="15"/>
            </w:pPr>
            <w:r>
              <w:t>150.00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保障学校教育教学工作顺利开展，更好的完成学校工作，用于改善学校办学条件。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1.目标内容1保障学校教育教学工作顺利开展，更好的完成学校工作，用于改善学校办学条件。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学生入学比率（%）</w:t>
            </w:r>
          </w:p>
        </w:tc>
        <w:tc>
          <w:tcPr>
            <w:tcW w:w="5386" w:type="dxa"/>
            <w:vAlign w:val="center"/>
          </w:tcPr>
          <w:p>
            <w:pPr>
              <w:pStyle w:val="15"/>
            </w:pPr>
            <w:r>
              <w:t>学区内适龄儿童入学占比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资金足额率（%）</w:t>
            </w:r>
          </w:p>
        </w:tc>
        <w:tc>
          <w:tcPr>
            <w:tcW w:w="5386" w:type="dxa"/>
            <w:vAlign w:val="center"/>
          </w:tcPr>
          <w:p>
            <w:pPr>
              <w:pStyle w:val="15"/>
            </w:pPr>
            <w:r>
              <w:t>预算资金与实拨资金占比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5386" w:type="dxa"/>
            <w:vAlign w:val="center"/>
          </w:tcPr>
          <w:p>
            <w:pPr>
              <w:pStyle w:val="15"/>
            </w:pPr>
            <w:r>
              <w:t>发放资金时间占比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经费使用率(%)</w:t>
            </w:r>
          </w:p>
        </w:tc>
        <w:tc>
          <w:tcPr>
            <w:tcW w:w="5386" w:type="dxa"/>
            <w:vAlign w:val="center"/>
          </w:tcPr>
          <w:p>
            <w:pPr>
              <w:pStyle w:val="15"/>
            </w:pPr>
            <w:r>
              <w:t>经费使用率(%)</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提高效率（%）</w:t>
            </w:r>
          </w:p>
        </w:tc>
        <w:tc>
          <w:tcPr>
            <w:tcW w:w="5386" w:type="dxa"/>
            <w:vAlign w:val="center"/>
          </w:tcPr>
          <w:p>
            <w:pPr>
              <w:pStyle w:val="15"/>
            </w:pPr>
            <w:r>
              <w:t>提高效率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社会影响力（%）</w:t>
            </w:r>
          </w:p>
        </w:tc>
        <w:tc>
          <w:tcPr>
            <w:tcW w:w="5386" w:type="dxa"/>
            <w:vAlign w:val="center"/>
          </w:tcPr>
          <w:p>
            <w:pPr>
              <w:pStyle w:val="15"/>
            </w:pPr>
            <w:r>
              <w:t>完成工作任务情况</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环保节能（%）</w:t>
            </w:r>
          </w:p>
        </w:tc>
        <w:tc>
          <w:tcPr>
            <w:tcW w:w="5386" w:type="dxa"/>
            <w:vAlign w:val="center"/>
          </w:tcPr>
          <w:p>
            <w:pPr>
              <w:pStyle w:val="15"/>
            </w:pPr>
            <w:r>
              <w:t>环保节能比率</w:t>
            </w:r>
          </w:p>
        </w:tc>
        <w:tc>
          <w:tcPr>
            <w:tcW w:w="2268" w:type="dxa"/>
            <w:vAlign w:val="center"/>
          </w:tcPr>
          <w:p>
            <w:pPr>
              <w:pStyle w:val="15"/>
            </w:pPr>
            <w:r>
              <w:t>≥10百分比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学生升学率（%）</w:t>
            </w:r>
          </w:p>
        </w:tc>
        <w:tc>
          <w:tcPr>
            <w:tcW w:w="5386" w:type="dxa"/>
            <w:vAlign w:val="center"/>
          </w:tcPr>
          <w:p>
            <w:pPr>
              <w:pStyle w:val="15"/>
            </w:pPr>
            <w:r>
              <w:t>学生升入初中占比</w:t>
            </w:r>
          </w:p>
        </w:tc>
        <w:tc>
          <w:tcPr>
            <w:tcW w:w="2268" w:type="dxa"/>
            <w:vAlign w:val="center"/>
          </w:tcPr>
          <w:p>
            <w:pPr>
              <w:pStyle w:val="15"/>
            </w:pPr>
            <w:r>
              <w:t>≥98百分比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调查问卷学生家长满意度满意比率</w:t>
            </w:r>
          </w:p>
        </w:tc>
        <w:tc>
          <w:tcPr>
            <w:tcW w:w="2268" w:type="dxa"/>
            <w:vAlign w:val="center"/>
          </w:tcPr>
          <w:p>
            <w:pPr>
              <w:pStyle w:val="15"/>
            </w:pPr>
            <w:r>
              <w:t>≥98百分比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145、城乡义务教育区级补助经费-公用经费绩效目标表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13030423P00889411060T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11.51</w:t>
            </w:r>
          </w:p>
        </w:tc>
        <w:tc>
          <w:tcPr>
            <w:tcW w:w="2835" w:type="dxa"/>
            <w:vAlign w:val="center"/>
          </w:tcPr>
          <w:p>
            <w:pPr>
              <w:pStyle w:val="13"/>
            </w:pPr>
            <w:r>
              <w:t>其中：财政    资金</w:t>
            </w:r>
          </w:p>
        </w:tc>
        <w:tc>
          <w:tcPr>
            <w:tcW w:w="2551" w:type="dxa"/>
            <w:vAlign w:val="center"/>
          </w:tcPr>
          <w:p>
            <w:pPr>
              <w:pStyle w:val="15"/>
            </w:pPr>
            <w:r>
              <w:t>11.51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资金11.51万元，保障学校日常教育教学活动正常开展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1.保障学校日常教育教学活动正常开展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≥1370人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生均补贴标准</w:t>
            </w:r>
          </w:p>
        </w:tc>
        <w:tc>
          <w:tcPr>
            <w:tcW w:w="2268" w:type="dxa"/>
            <w:vAlign w:val="center"/>
          </w:tcPr>
          <w:p>
            <w:pPr>
              <w:pStyle w:val="15"/>
            </w:pPr>
            <w:r>
              <w:t>≤85元/人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146、教师培训经费（教育费附加）绩效目标表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4.20</w:t>
            </w:r>
          </w:p>
        </w:tc>
        <w:tc>
          <w:tcPr>
            <w:tcW w:w="2835" w:type="dxa"/>
            <w:vAlign w:val="center"/>
          </w:tcPr>
          <w:p>
            <w:pPr>
              <w:pStyle w:val="13"/>
            </w:pPr>
            <w:r>
              <w:t>其中：财政    资金</w:t>
            </w:r>
          </w:p>
        </w:tc>
        <w:tc>
          <w:tcPr>
            <w:tcW w:w="2551" w:type="dxa"/>
            <w:vAlign w:val="center"/>
          </w:tcPr>
          <w:p>
            <w:pPr>
              <w:pStyle w:val="15"/>
            </w:pPr>
            <w:r>
              <w:t>4.20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提高教师专业素养和业务水平，更好的发挥教育教学能力，提高学校的教育教学水平。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≤313元/人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147、接送学生校车经费绩效目标表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13030424P008894111764</w:t>
            </w:r>
          </w:p>
        </w:tc>
        <w:tc>
          <w:tcPr>
            <w:tcW w:w="2835" w:type="dxa"/>
            <w:vAlign w:val="center"/>
          </w:tcPr>
          <w:p>
            <w:pPr>
              <w:pStyle w:val="13"/>
            </w:pPr>
            <w:r>
              <w:t>项目名称</w:t>
            </w:r>
          </w:p>
        </w:tc>
        <w:tc>
          <w:tcPr>
            <w:tcW w:w="6094" w:type="dxa"/>
            <w:gridSpan w:val="3"/>
            <w:vAlign w:val="center"/>
          </w:tcPr>
          <w:p>
            <w:pPr>
              <w:pStyle w:val="15"/>
            </w:pPr>
            <w:r>
              <w:t>接送学生校车经费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28.38</w:t>
            </w:r>
          </w:p>
        </w:tc>
        <w:tc>
          <w:tcPr>
            <w:tcW w:w="2835" w:type="dxa"/>
            <w:vAlign w:val="center"/>
          </w:tcPr>
          <w:p>
            <w:pPr>
              <w:pStyle w:val="13"/>
            </w:pPr>
            <w:r>
              <w:t>其中：财政    资金</w:t>
            </w:r>
          </w:p>
        </w:tc>
        <w:tc>
          <w:tcPr>
            <w:tcW w:w="2551" w:type="dxa"/>
            <w:vAlign w:val="center"/>
          </w:tcPr>
          <w:p>
            <w:pPr>
              <w:pStyle w:val="15"/>
            </w:pPr>
            <w:r>
              <w:t>28.38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保证学生上下学安全，节省上下学时间，提高学习效率，提高家长对学校的满意度。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1.保证学生上下学安全，节省上下学时间，提高学习效率，提高家长对学校的满意度。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校车数量</w:t>
            </w:r>
          </w:p>
        </w:tc>
        <w:tc>
          <w:tcPr>
            <w:tcW w:w="5386" w:type="dxa"/>
            <w:vAlign w:val="center"/>
          </w:tcPr>
          <w:p>
            <w:pPr>
              <w:pStyle w:val="15"/>
            </w:pPr>
            <w:r>
              <w:t>接送学生校车数量</w:t>
            </w:r>
          </w:p>
        </w:tc>
        <w:tc>
          <w:tcPr>
            <w:tcW w:w="2268" w:type="dxa"/>
            <w:vAlign w:val="center"/>
          </w:tcPr>
          <w:p>
            <w:pPr>
              <w:pStyle w:val="15"/>
            </w:pPr>
            <w:r>
              <w:t>3辆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校车正常运行率</w:t>
            </w:r>
          </w:p>
        </w:tc>
        <w:tc>
          <w:tcPr>
            <w:tcW w:w="5386" w:type="dxa"/>
            <w:vAlign w:val="center"/>
          </w:tcPr>
          <w:p>
            <w:pPr>
              <w:pStyle w:val="15"/>
            </w:pPr>
            <w:r>
              <w:t>校车按照合同约定正常运行率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校车安全运行率</w:t>
            </w:r>
          </w:p>
        </w:tc>
        <w:tc>
          <w:tcPr>
            <w:tcW w:w="5386" w:type="dxa"/>
            <w:vAlign w:val="center"/>
          </w:tcPr>
          <w:p>
            <w:pPr>
              <w:pStyle w:val="15"/>
            </w:pPr>
            <w:r>
              <w:t>校车出车安全运行率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校车成本</w:t>
            </w:r>
          </w:p>
        </w:tc>
        <w:tc>
          <w:tcPr>
            <w:tcW w:w="5386" w:type="dxa"/>
            <w:vAlign w:val="center"/>
          </w:tcPr>
          <w:p>
            <w:pPr>
              <w:pStyle w:val="15"/>
            </w:pPr>
            <w:r>
              <w:t>校车单车年度成本</w:t>
            </w:r>
          </w:p>
        </w:tc>
        <w:tc>
          <w:tcPr>
            <w:tcW w:w="2268" w:type="dxa"/>
            <w:vAlign w:val="center"/>
          </w:tcPr>
          <w:p>
            <w:pPr>
              <w:pStyle w:val="15"/>
            </w:pPr>
            <w:r>
              <w:t>≤9.46万元/车/年</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保障学生安全出行</w:t>
            </w:r>
          </w:p>
        </w:tc>
        <w:tc>
          <w:tcPr>
            <w:tcW w:w="5386" w:type="dxa"/>
            <w:vAlign w:val="center"/>
          </w:tcPr>
          <w:p>
            <w:pPr>
              <w:pStyle w:val="15"/>
            </w:pPr>
            <w:r>
              <w:t>进一步保障学生安全出行</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接送学生人次</w:t>
            </w:r>
          </w:p>
        </w:tc>
        <w:tc>
          <w:tcPr>
            <w:tcW w:w="5386" w:type="dxa"/>
            <w:vAlign w:val="center"/>
          </w:tcPr>
          <w:p>
            <w:pPr>
              <w:pStyle w:val="15"/>
            </w:pPr>
            <w:r>
              <w:t>年度接送学生人次</w:t>
            </w:r>
          </w:p>
        </w:tc>
        <w:tc>
          <w:tcPr>
            <w:tcW w:w="2268" w:type="dxa"/>
            <w:vAlign w:val="center"/>
          </w:tcPr>
          <w:p>
            <w:pPr>
              <w:pStyle w:val="15"/>
            </w:pPr>
            <w:r>
              <w:t>≥96800人次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乘车学生满意度</w:t>
            </w:r>
          </w:p>
        </w:tc>
        <w:tc>
          <w:tcPr>
            <w:tcW w:w="5386" w:type="dxa"/>
            <w:vAlign w:val="center"/>
          </w:tcPr>
          <w:p>
            <w:pPr>
              <w:pStyle w:val="15"/>
            </w:pPr>
            <w:r>
              <w:t>乘车学生满意度</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学生对学校满意度</w:t>
            </w:r>
          </w:p>
        </w:tc>
        <w:tc>
          <w:tcPr>
            <w:tcW w:w="5386" w:type="dxa"/>
            <w:vAlign w:val="center"/>
          </w:tcPr>
          <w:p>
            <w:pPr>
              <w:pStyle w:val="15"/>
            </w:pPr>
            <w:r>
              <w:t>调查中对学校满意和较满意的人数占调查人数的比率</w:t>
            </w:r>
          </w:p>
        </w:tc>
        <w:tc>
          <w:tcPr>
            <w:tcW w:w="2268" w:type="dxa"/>
            <w:vAlign w:val="center"/>
          </w:tcPr>
          <w:p>
            <w:pPr>
              <w:pStyle w:val="15"/>
            </w:pPr>
            <w:r>
              <w:t>≥85百分比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148、免除本区户口中小学生课本费、作业本费绩效目标表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3.41</w:t>
            </w:r>
          </w:p>
        </w:tc>
        <w:tc>
          <w:tcPr>
            <w:tcW w:w="2835" w:type="dxa"/>
            <w:vAlign w:val="center"/>
          </w:tcPr>
          <w:p>
            <w:pPr>
              <w:pStyle w:val="13"/>
            </w:pPr>
            <w:r>
              <w:t>其中：财政    资金</w:t>
            </w:r>
          </w:p>
        </w:tc>
        <w:tc>
          <w:tcPr>
            <w:tcW w:w="2551" w:type="dxa"/>
            <w:vAlign w:val="center"/>
          </w:tcPr>
          <w:p>
            <w:pPr>
              <w:pStyle w:val="15"/>
            </w:pPr>
            <w:r>
              <w:t>3.41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为小学生免费提供教科书，减轻学生负担，免除本区户口中小学生课本费，作业本费，减轻学生负担。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1.为小学生免费提供教科书，减轻学生负担，免除本区户口中小学生课本费，作业本费，减轻学生负担。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本区户口学生作业本费、课本费发放率(%)</w:t>
            </w:r>
          </w:p>
        </w:tc>
        <w:tc>
          <w:tcPr>
            <w:tcW w:w="5386" w:type="dxa"/>
            <w:vAlign w:val="center"/>
          </w:tcPr>
          <w:p>
            <w:pPr>
              <w:pStyle w:val="15"/>
            </w:pPr>
            <w:r>
              <w:t>发放人数占应发放人数的比率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减免课本费、作业费学生符合文件标准</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≤25元/人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149、生均公用经费绩效目标表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13.70</w:t>
            </w:r>
          </w:p>
        </w:tc>
        <w:tc>
          <w:tcPr>
            <w:tcW w:w="2835" w:type="dxa"/>
            <w:vAlign w:val="center"/>
          </w:tcPr>
          <w:p>
            <w:pPr>
              <w:pStyle w:val="13"/>
            </w:pPr>
            <w:r>
              <w:t>其中：财政    资金</w:t>
            </w:r>
          </w:p>
        </w:tc>
        <w:tc>
          <w:tcPr>
            <w:tcW w:w="2551" w:type="dxa"/>
            <w:vAlign w:val="center"/>
          </w:tcPr>
          <w:p>
            <w:pPr>
              <w:pStyle w:val="15"/>
            </w:pPr>
            <w:r>
              <w:t>13.70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项目资金13.7万元，用于学校日常办公支出，保障学校日常教育教学活动正常进行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1.用于学校日常办公支出，保障学校日常教育教学活动正常进行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保障日常办公人数</w:t>
            </w:r>
          </w:p>
        </w:tc>
        <w:tc>
          <w:tcPr>
            <w:tcW w:w="5386" w:type="dxa"/>
            <w:vAlign w:val="center"/>
          </w:tcPr>
          <w:p>
            <w:pPr>
              <w:pStyle w:val="15"/>
            </w:pPr>
            <w:r>
              <w:t>经费保障日常办公人数</w:t>
            </w:r>
          </w:p>
        </w:tc>
        <w:tc>
          <w:tcPr>
            <w:tcW w:w="2268" w:type="dxa"/>
            <w:vAlign w:val="center"/>
          </w:tcPr>
          <w:p>
            <w:pPr>
              <w:pStyle w:val="15"/>
            </w:pPr>
            <w:r>
              <w:t>≥130人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≤13.7万元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1370人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150、随班就读残疾学生补助经费绩效目标表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13030423P00889411071A</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资金0.6万元，用于学校日常办公支出，保障学校日常教育教学活动正常进行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1.用于学校日常办公支出，保障学校日常教育教学活动正常进行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151、提前下达2024年“三区”人才计划教师专项工作中央和省级补助经费-省级资金（秦财教[2023]787号）绩效目标表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13030424P00891210147K</w:t>
            </w:r>
          </w:p>
        </w:tc>
        <w:tc>
          <w:tcPr>
            <w:tcW w:w="2835" w:type="dxa"/>
            <w:vAlign w:val="center"/>
          </w:tcPr>
          <w:p>
            <w:pPr>
              <w:pStyle w:val="13"/>
            </w:pPr>
            <w:r>
              <w:t>项目名称</w:t>
            </w:r>
          </w:p>
        </w:tc>
        <w:tc>
          <w:tcPr>
            <w:tcW w:w="6094" w:type="dxa"/>
            <w:gridSpan w:val="3"/>
            <w:vAlign w:val="center"/>
          </w:tcPr>
          <w:p>
            <w:pPr>
              <w:pStyle w:val="15"/>
            </w:pPr>
            <w:r>
              <w:t>提前下达2024年“三区”人才计划教师专项工作中央和省级补助经费-省级资金（秦财教[2023]787号）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0.80</w:t>
            </w:r>
          </w:p>
        </w:tc>
        <w:tc>
          <w:tcPr>
            <w:tcW w:w="2835" w:type="dxa"/>
            <w:vAlign w:val="center"/>
          </w:tcPr>
          <w:p>
            <w:pPr>
              <w:pStyle w:val="13"/>
            </w:pPr>
            <w:r>
              <w:t>其中：财政    资金</w:t>
            </w:r>
          </w:p>
        </w:tc>
        <w:tc>
          <w:tcPr>
            <w:tcW w:w="2551" w:type="dxa"/>
            <w:vAlign w:val="center"/>
          </w:tcPr>
          <w:p>
            <w:pPr>
              <w:pStyle w:val="15"/>
            </w:pPr>
            <w:r>
              <w:t>0.80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保障支教教师补贴待遇，调动支教教师工作积极性。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1.保障支教教师补贴待遇，调动支教教师工作积极性。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补贴发放精准性</w:t>
            </w:r>
          </w:p>
        </w:tc>
        <w:tc>
          <w:tcPr>
            <w:tcW w:w="5386" w:type="dxa"/>
            <w:vAlign w:val="center"/>
          </w:tcPr>
          <w:p>
            <w:pPr>
              <w:pStyle w:val="15"/>
            </w:pPr>
            <w:r>
              <w:t>支教教师补贴发放人员范围的精准性和发放数据的准确性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补贴发放（缴纳）不超文件核定标准</w:t>
            </w:r>
          </w:p>
        </w:tc>
        <w:tc>
          <w:tcPr>
            <w:tcW w:w="2268" w:type="dxa"/>
            <w:vAlign w:val="center"/>
          </w:tcPr>
          <w:p>
            <w:pPr>
              <w:pStyle w:val="15"/>
            </w:pPr>
            <w:r>
              <w:t>补贴发放（缴纳）不超文件核定标准</w:t>
            </w:r>
          </w:p>
        </w:tc>
        <w:tc>
          <w:tcPr>
            <w:tcW w:w="1276" w:type="dxa"/>
            <w:vAlign w:val="center"/>
          </w:tcPr>
          <w:p>
            <w:pPr>
              <w:pStyle w:val="15"/>
            </w:pPr>
            <w:r>
              <w:t>文件核定标准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支教教师满意度</w:t>
            </w:r>
          </w:p>
        </w:tc>
        <w:tc>
          <w:tcPr>
            <w:tcW w:w="5386" w:type="dxa"/>
            <w:vAlign w:val="center"/>
          </w:tcPr>
          <w:p>
            <w:pPr>
              <w:pStyle w:val="15"/>
            </w:pPr>
            <w:r>
              <w:t>支教教师满意度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152、提前下达2024年义务教育薄弱环节改善与能力提升中央和省级补助资金-中央资金（秦财教[2023]716号）绩效目标表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13030424P008912101435</w:t>
            </w:r>
          </w:p>
        </w:tc>
        <w:tc>
          <w:tcPr>
            <w:tcW w:w="2835" w:type="dxa"/>
            <w:vAlign w:val="center"/>
          </w:tcPr>
          <w:p>
            <w:pPr>
              <w:pStyle w:val="13"/>
            </w:pPr>
            <w:r>
              <w:t>项目名称</w:t>
            </w:r>
          </w:p>
        </w:tc>
        <w:tc>
          <w:tcPr>
            <w:tcW w:w="6094" w:type="dxa"/>
            <w:gridSpan w:val="3"/>
            <w:vAlign w:val="center"/>
          </w:tcPr>
          <w:p>
            <w:pPr>
              <w:pStyle w:val="15"/>
            </w:pPr>
            <w:r>
              <w:t>提前下达2024年义务教育薄弱环节改善与能力提升中央和省级补助资金-中央资金（秦财教[2023]716号）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172.00</w:t>
            </w:r>
          </w:p>
        </w:tc>
        <w:tc>
          <w:tcPr>
            <w:tcW w:w="2835" w:type="dxa"/>
            <w:vAlign w:val="center"/>
          </w:tcPr>
          <w:p>
            <w:pPr>
              <w:pStyle w:val="13"/>
            </w:pPr>
            <w:r>
              <w:t>其中：财政    资金</w:t>
            </w:r>
          </w:p>
        </w:tc>
        <w:tc>
          <w:tcPr>
            <w:tcW w:w="2551" w:type="dxa"/>
            <w:vAlign w:val="center"/>
          </w:tcPr>
          <w:p>
            <w:pPr>
              <w:pStyle w:val="15"/>
            </w:pPr>
            <w:r>
              <w:t>172.00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改善学校办学条件，提升学校教育教学工作能力。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1.改善学校办学条件，提升学校教育教学工作能力。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受益改善办学条件在校学生数</w:t>
            </w:r>
          </w:p>
        </w:tc>
        <w:tc>
          <w:tcPr>
            <w:tcW w:w="2268" w:type="dxa"/>
            <w:vAlign w:val="center"/>
          </w:tcPr>
          <w:p>
            <w:pPr>
              <w:pStyle w:val="15"/>
            </w:pPr>
            <w:r>
              <w:t>≥1370人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改善办学条件工作运转率</w:t>
            </w:r>
          </w:p>
        </w:tc>
        <w:tc>
          <w:tcPr>
            <w:tcW w:w="5386" w:type="dxa"/>
            <w:vAlign w:val="center"/>
          </w:tcPr>
          <w:p>
            <w:pPr>
              <w:pStyle w:val="15"/>
            </w:pPr>
            <w:r>
              <w:t>改善办学条件工作运转率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改善办学条件工作计划完成及时率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生均补贴标准</w:t>
            </w:r>
          </w:p>
        </w:tc>
        <w:tc>
          <w:tcPr>
            <w:tcW w:w="2268" w:type="dxa"/>
            <w:vAlign w:val="center"/>
          </w:tcPr>
          <w:p>
            <w:pPr>
              <w:pStyle w:val="15"/>
            </w:pPr>
            <w:r>
              <w:t>≤1256元/人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进一步提高义务教育学校办学条件保障水平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家长满意度指标</w:t>
            </w:r>
          </w:p>
        </w:tc>
        <w:tc>
          <w:tcPr>
            <w:tcW w:w="5386" w:type="dxa"/>
            <w:vAlign w:val="center"/>
          </w:tcPr>
          <w:p>
            <w:pPr>
              <w:pStyle w:val="15"/>
            </w:pPr>
            <w:r>
              <w:t>家长对办学条件改善情况满意度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153、中小学教师培训经费绩效目标表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0.70</w:t>
            </w:r>
          </w:p>
        </w:tc>
        <w:tc>
          <w:tcPr>
            <w:tcW w:w="2835" w:type="dxa"/>
            <w:vAlign w:val="center"/>
          </w:tcPr>
          <w:p>
            <w:pPr>
              <w:pStyle w:val="13"/>
            </w:pPr>
            <w:r>
              <w:t>其中：财政    资金</w:t>
            </w:r>
          </w:p>
        </w:tc>
        <w:tc>
          <w:tcPr>
            <w:tcW w:w="2551" w:type="dxa"/>
            <w:vAlign w:val="center"/>
          </w:tcPr>
          <w:p>
            <w:pPr>
              <w:pStyle w:val="15"/>
            </w:pPr>
            <w:r>
              <w:t>0.70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提高教师专业素养和业务水平，更好的发挥教育教学能力，提高学校的教育教学水平。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≥52元/人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154、班主任补贴绩效目标表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21.72</w:t>
            </w:r>
          </w:p>
        </w:tc>
        <w:tc>
          <w:tcPr>
            <w:tcW w:w="2835" w:type="dxa"/>
            <w:vAlign w:val="center"/>
          </w:tcPr>
          <w:p>
            <w:pPr>
              <w:pStyle w:val="13"/>
            </w:pPr>
            <w:r>
              <w:t>其中：财政    资金</w:t>
            </w:r>
          </w:p>
        </w:tc>
        <w:tc>
          <w:tcPr>
            <w:tcW w:w="2551" w:type="dxa"/>
            <w:vAlign w:val="center"/>
          </w:tcPr>
          <w:p>
            <w:pPr>
              <w:pStyle w:val="15"/>
            </w:pPr>
            <w:r>
              <w:t>21.72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项目资金21.72万元，主要用于班主任费发放。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1.1.及时足额发放班主任补贴，提高班主任待遇。</w:t>
            </w:r>
          </w:p>
          <w:p>
            <w:pPr>
              <w:pStyle w:val="15"/>
            </w:pPr>
            <w:r>
              <w:t>2.2.进一步提升班主任工作积极性，提高教育质量。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支付班主任补贴人员数量</w:t>
            </w:r>
          </w:p>
        </w:tc>
        <w:tc>
          <w:tcPr>
            <w:tcW w:w="5386" w:type="dxa"/>
            <w:vAlign w:val="center"/>
          </w:tcPr>
          <w:p>
            <w:pPr>
              <w:pStyle w:val="15"/>
            </w:pPr>
            <w:r>
              <w:t>支付班主任补贴人员数量</w:t>
            </w:r>
          </w:p>
        </w:tc>
        <w:tc>
          <w:tcPr>
            <w:tcW w:w="2268" w:type="dxa"/>
            <w:vAlign w:val="center"/>
          </w:tcPr>
          <w:p>
            <w:pPr>
              <w:pStyle w:val="15"/>
            </w:pPr>
            <w:r>
              <w:t>58人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班主任补贴发放准确率</w:t>
            </w:r>
          </w:p>
        </w:tc>
        <w:tc>
          <w:tcPr>
            <w:tcW w:w="5386" w:type="dxa"/>
            <w:vAlign w:val="center"/>
          </w:tcPr>
          <w:p>
            <w:pPr>
              <w:pStyle w:val="15"/>
            </w:pPr>
            <w:r>
              <w:t>班主任补贴发放准确率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补贴标准</w:t>
            </w:r>
          </w:p>
        </w:tc>
        <w:tc>
          <w:tcPr>
            <w:tcW w:w="5386" w:type="dxa"/>
            <w:vAlign w:val="center"/>
          </w:tcPr>
          <w:p>
            <w:pPr>
              <w:pStyle w:val="15"/>
            </w:pPr>
            <w:r>
              <w:t>生均补贴标准</w:t>
            </w:r>
          </w:p>
        </w:tc>
        <w:tc>
          <w:tcPr>
            <w:tcW w:w="2268" w:type="dxa"/>
            <w:vAlign w:val="center"/>
          </w:tcPr>
          <w:p>
            <w:pPr>
              <w:pStyle w:val="15"/>
            </w:pPr>
            <w:r>
              <w:t>≤3750元/人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提高教育质量</w:t>
            </w:r>
          </w:p>
        </w:tc>
        <w:tc>
          <w:tcPr>
            <w:tcW w:w="5386" w:type="dxa"/>
            <w:vAlign w:val="center"/>
          </w:tcPr>
          <w:p>
            <w:pPr>
              <w:pStyle w:val="15"/>
            </w:pPr>
            <w:r>
              <w:t>进一步提升班主任工作积极性，提高教育质量</w:t>
            </w:r>
          </w:p>
        </w:tc>
        <w:tc>
          <w:tcPr>
            <w:tcW w:w="2268" w:type="dxa"/>
            <w:vAlign w:val="center"/>
          </w:tcPr>
          <w:p>
            <w:pPr>
              <w:pStyle w:val="15"/>
            </w:pPr>
            <w:r>
              <w:t>进一步提高教育质量</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班主任满意度</w:t>
            </w:r>
          </w:p>
        </w:tc>
        <w:tc>
          <w:tcPr>
            <w:tcW w:w="5386" w:type="dxa"/>
            <w:vAlign w:val="center"/>
          </w:tcPr>
          <w:p>
            <w:pPr>
              <w:pStyle w:val="15"/>
            </w:pPr>
            <w:r>
              <w:t>领取补贴班主任满意度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155、编外人员经费-临时用工绩效目标表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9.76</w:t>
            </w:r>
          </w:p>
        </w:tc>
        <w:tc>
          <w:tcPr>
            <w:tcW w:w="2835" w:type="dxa"/>
            <w:vAlign w:val="center"/>
          </w:tcPr>
          <w:p>
            <w:pPr>
              <w:pStyle w:val="13"/>
            </w:pPr>
            <w:r>
              <w:t>其中：财政    资金</w:t>
            </w:r>
          </w:p>
        </w:tc>
        <w:tc>
          <w:tcPr>
            <w:tcW w:w="2551" w:type="dxa"/>
            <w:vAlign w:val="center"/>
          </w:tcPr>
          <w:p>
            <w:pPr>
              <w:pStyle w:val="15"/>
            </w:pPr>
            <w:r>
              <w:t>9.76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项目资金9.76万元，主要用于落实校园安保工作支出。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1.1.加强学校安全防范，规范用人制度，减轻学校经济负担。</w:t>
            </w:r>
          </w:p>
          <w:p>
            <w:pPr>
              <w:pStyle w:val="15"/>
            </w:pPr>
            <w:r>
              <w:t>2.2.为促进教育发展，提供资金保证。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支付安保工资及人员数量</w:t>
            </w:r>
          </w:p>
        </w:tc>
        <w:tc>
          <w:tcPr>
            <w:tcW w:w="5386" w:type="dxa"/>
            <w:vAlign w:val="center"/>
          </w:tcPr>
          <w:p>
            <w:pPr>
              <w:pStyle w:val="15"/>
            </w:pPr>
            <w:r>
              <w:t>支付保安工资人员数量</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156、编外人员经费-临时用工（校园安保费用）绩效目标表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10.87</w:t>
            </w:r>
          </w:p>
        </w:tc>
        <w:tc>
          <w:tcPr>
            <w:tcW w:w="2835" w:type="dxa"/>
            <w:vAlign w:val="center"/>
          </w:tcPr>
          <w:p>
            <w:pPr>
              <w:pStyle w:val="13"/>
            </w:pPr>
            <w:r>
              <w:t>其中：财政    资金</w:t>
            </w:r>
          </w:p>
        </w:tc>
        <w:tc>
          <w:tcPr>
            <w:tcW w:w="2551" w:type="dxa"/>
            <w:vAlign w:val="center"/>
          </w:tcPr>
          <w:p>
            <w:pPr>
              <w:pStyle w:val="15"/>
            </w:pPr>
            <w:r>
              <w:t>10.87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项目资金10.87万元，主要用于落实校园安保工作支出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1.1.加强学校安全防范，规范用人制度，减轻学校经济负担。</w:t>
            </w:r>
          </w:p>
          <w:p>
            <w:pPr>
              <w:pStyle w:val="15"/>
            </w:pPr>
            <w:r>
              <w:t>2.2.为促进教育发展，提供资金保证。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支付安保工资及人员数量</w:t>
            </w:r>
          </w:p>
        </w:tc>
        <w:tc>
          <w:tcPr>
            <w:tcW w:w="5386" w:type="dxa"/>
            <w:vAlign w:val="center"/>
          </w:tcPr>
          <w:p>
            <w:pPr>
              <w:pStyle w:val="15"/>
            </w:pPr>
            <w:r>
              <w:t>支付保安工资人员数量</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意外事故发生次数</w:t>
            </w:r>
          </w:p>
        </w:tc>
        <w:tc>
          <w:tcPr>
            <w:tcW w:w="5386" w:type="dxa"/>
            <w:vAlign w:val="center"/>
          </w:tcPr>
          <w:p>
            <w:pPr>
              <w:pStyle w:val="15"/>
            </w:pPr>
            <w:r>
              <w:t>全年安保意外事故发生次数</w:t>
            </w:r>
          </w:p>
        </w:tc>
        <w:tc>
          <w:tcPr>
            <w:tcW w:w="2268" w:type="dxa"/>
            <w:vAlign w:val="center"/>
          </w:tcPr>
          <w:p>
            <w:pPr>
              <w:pStyle w:val="15"/>
            </w:pPr>
            <w:r>
              <w:t>≤1起</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100百分比</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满意服务的对象占总服务对象人数</w:t>
            </w:r>
          </w:p>
        </w:tc>
        <w:tc>
          <w:tcPr>
            <w:tcW w:w="2268" w:type="dxa"/>
            <w:vAlign w:val="center"/>
          </w:tcPr>
          <w:p>
            <w:pPr>
              <w:pStyle w:val="15"/>
            </w:pPr>
            <w:r>
              <w:t>≥95百分比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157、城乡义务教育区级补助经费-公用经费（网络运行维护费）绩效目标表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13030423P00889310950R</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1.51</w:t>
            </w:r>
          </w:p>
        </w:tc>
        <w:tc>
          <w:tcPr>
            <w:tcW w:w="2835" w:type="dxa"/>
            <w:vAlign w:val="center"/>
          </w:tcPr>
          <w:p>
            <w:pPr>
              <w:pStyle w:val="13"/>
            </w:pPr>
            <w:r>
              <w:t>其中：财政    资金</w:t>
            </w:r>
          </w:p>
        </w:tc>
        <w:tc>
          <w:tcPr>
            <w:tcW w:w="2551" w:type="dxa"/>
            <w:vAlign w:val="center"/>
          </w:tcPr>
          <w:p>
            <w:pPr>
              <w:pStyle w:val="15"/>
            </w:pPr>
            <w:r>
              <w:t>1.51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项目资金1.51万元，用于缴纳网络运行维护费，维持学校正常运转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1.1.改善学校办学条件，提高办学水平。</w:t>
            </w:r>
          </w:p>
          <w:p>
            <w:pPr>
              <w:pStyle w:val="15"/>
            </w:pPr>
            <w:r>
              <w:t>2.2.提高小学经费保障水平。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≥3条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≤5034元/条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158、课后托管服务经费绩效目标表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50.82</w:t>
            </w:r>
          </w:p>
        </w:tc>
        <w:tc>
          <w:tcPr>
            <w:tcW w:w="2835" w:type="dxa"/>
            <w:vAlign w:val="center"/>
          </w:tcPr>
          <w:p>
            <w:pPr>
              <w:pStyle w:val="13"/>
            </w:pPr>
            <w:r>
              <w:t>其中：财政    资金</w:t>
            </w:r>
          </w:p>
        </w:tc>
        <w:tc>
          <w:tcPr>
            <w:tcW w:w="2551" w:type="dxa"/>
            <w:vAlign w:val="center"/>
          </w:tcPr>
          <w:p>
            <w:pPr>
              <w:pStyle w:val="15"/>
            </w:pPr>
            <w:r>
              <w:t>50.82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项目资金50.82万元，主要用于课后托管服务支出，保障学校各项工作顺利实施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1.1.促进小学教育发展，减轻中小学生过重课外负担、促进学生健康成长。</w:t>
            </w:r>
          </w:p>
          <w:p>
            <w:pPr>
              <w:pStyle w:val="15"/>
            </w:pPr>
            <w:r>
              <w:t>2.2.提高小学经费保障水平，保障教师的合法权益和正常教育教学活动的有效开展。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≥735人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≥78.5%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≤692元/人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159、人事代理定额补助绩效目标表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7.33</w:t>
            </w:r>
          </w:p>
        </w:tc>
        <w:tc>
          <w:tcPr>
            <w:tcW w:w="2835" w:type="dxa"/>
            <w:vAlign w:val="center"/>
          </w:tcPr>
          <w:p>
            <w:pPr>
              <w:pStyle w:val="13"/>
            </w:pPr>
            <w:r>
              <w:t>其中：财政    资金</w:t>
            </w:r>
          </w:p>
        </w:tc>
        <w:tc>
          <w:tcPr>
            <w:tcW w:w="2551" w:type="dxa"/>
            <w:vAlign w:val="center"/>
          </w:tcPr>
          <w:p>
            <w:pPr>
              <w:pStyle w:val="15"/>
            </w:pPr>
            <w:r>
              <w:t>7.33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项目资金7.33万元，主要用于人事代理人员补贴的发放。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1.1.保障落实机关人事代理工作人员的工资补贴待遇和公用经费的管理。</w:t>
            </w:r>
          </w:p>
          <w:p>
            <w:pPr>
              <w:pStyle w:val="15"/>
            </w:pPr>
            <w:r>
              <w:t>2.2.保障学校教育教学工作顺利进行。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保障人事代理人员人数</w:t>
            </w:r>
          </w:p>
        </w:tc>
        <w:tc>
          <w:tcPr>
            <w:tcW w:w="2268" w:type="dxa"/>
            <w:vAlign w:val="center"/>
          </w:tcPr>
          <w:p>
            <w:pPr>
              <w:pStyle w:val="15"/>
            </w:pPr>
            <w:r>
              <w:t>30人</w:t>
            </w:r>
          </w:p>
        </w:tc>
        <w:tc>
          <w:tcPr>
            <w:tcW w:w="1276" w:type="dxa"/>
            <w:vAlign w:val="center"/>
          </w:tcPr>
          <w:p>
            <w:pPr>
              <w:pStyle w:val="15"/>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160、人事代理专项补助绩效目标表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472.72</w:t>
            </w:r>
          </w:p>
        </w:tc>
        <w:tc>
          <w:tcPr>
            <w:tcW w:w="2835" w:type="dxa"/>
            <w:vAlign w:val="center"/>
          </w:tcPr>
          <w:p>
            <w:pPr>
              <w:pStyle w:val="13"/>
            </w:pPr>
            <w:r>
              <w:t>其中：财政    资金</w:t>
            </w:r>
          </w:p>
        </w:tc>
        <w:tc>
          <w:tcPr>
            <w:tcW w:w="2551" w:type="dxa"/>
            <w:vAlign w:val="center"/>
          </w:tcPr>
          <w:p>
            <w:pPr>
              <w:pStyle w:val="15"/>
            </w:pPr>
            <w:r>
              <w:t>472.72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项目资金472.72万元，主要用于人事代理人员工资、保险的发放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1.1.保障落实机关人事代理工作人员的工资补贴待遇和公用经费的管理。</w:t>
            </w:r>
          </w:p>
          <w:p>
            <w:pPr>
              <w:pStyle w:val="15"/>
            </w:pPr>
            <w:r>
              <w:t>2.2.保障学校教育教学工作顺利进行。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161、生均公用经费（水电费）绩效目标表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13030423P00889310956F</w:t>
            </w:r>
          </w:p>
        </w:tc>
        <w:tc>
          <w:tcPr>
            <w:tcW w:w="2835" w:type="dxa"/>
            <w:vAlign w:val="center"/>
          </w:tcPr>
          <w:p>
            <w:pPr>
              <w:pStyle w:val="13"/>
            </w:pPr>
            <w:r>
              <w:t>项目名称</w:t>
            </w:r>
          </w:p>
        </w:tc>
        <w:tc>
          <w:tcPr>
            <w:tcW w:w="6094" w:type="dxa"/>
            <w:gridSpan w:val="3"/>
            <w:vAlign w:val="center"/>
          </w:tcPr>
          <w:p>
            <w:pPr>
              <w:pStyle w:val="15"/>
            </w:pPr>
            <w:r>
              <w:t>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5.62</w:t>
            </w:r>
          </w:p>
        </w:tc>
        <w:tc>
          <w:tcPr>
            <w:tcW w:w="2835" w:type="dxa"/>
            <w:vAlign w:val="center"/>
          </w:tcPr>
          <w:p>
            <w:pPr>
              <w:pStyle w:val="13"/>
            </w:pPr>
            <w:r>
              <w:t>其中：财政    资金</w:t>
            </w:r>
          </w:p>
        </w:tc>
        <w:tc>
          <w:tcPr>
            <w:tcW w:w="2551" w:type="dxa"/>
            <w:vAlign w:val="center"/>
          </w:tcPr>
          <w:p>
            <w:pPr>
              <w:pStyle w:val="15"/>
            </w:pPr>
            <w:r>
              <w:t>5.62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项目资金5.62万元，主要用于学校电费开支，维持学校正常运转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1.1.改善学校办学条件，提高办学水平。</w:t>
            </w:r>
          </w:p>
          <w:p>
            <w:pPr>
              <w:pStyle w:val="15"/>
            </w:pPr>
            <w:r>
              <w:t>2.2.提高小学经费保障水平。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≤112400度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供电稳定率</w:t>
            </w:r>
          </w:p>
        </w:tc>
        <w:tc>
          <w:tcPr>
            <w:tcW w:w="5386" w:type="dxa"/>
            <w:vAlign w:val="center"/>
          </w:tcPr>
          <w:p>
            <w:pPr>
              <w:pStyle w:val="15"/>
            </w:pPr>
            <w:r>
              <w:t>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936人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162、幼儿园生均公用经费（水电费）绩效目标表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13030424P00889311112Q</w:t>
            </w:r>
          </w:p>
        </w:tc>
        <w:tc>
          <w:tcPr>
            <w:tcW w:w="2835" w:type="dxa"/>
            <w:vAlign w:val="center"/>
          </w:tcPr>
          <w:p>
            <w:pPr>
              <w:pStyle w:val="13"/>
            </w:pPr>
            <w:r>
              <w:t>项目名称</w:t>
            </w:r>
          </w:p>
        </w:tc>
        <w:tc>
          <w:tcPr>
            <w:tcW w:w="6094" w:type="dxa"/>
            <w:gridSpan w:val="3"/>
            <w:vAlign w:val="center"/>
          </w:tcPr>
          <w:p>
            <w:pPr>
              <w:pStyle w:val="15"/>
            </w:pPr>
            <w:r>
              <w:t>幼儿园生均公用经费（水电费）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2.98</w:t>
            </w:r>
          </w:p>
        </w:tc>
        <w:tc>
          <w:tcPr>
            <w:tcW w:w="2835" w:type="dxa"/>
            <w:vAlign w:val="center"/>
          </w:tcPr>
          <w:p>
            <w:pPr>
              <w:pStyle w:val="13"/>
            </w:pPr>
            <w:r>
              <w:t>其中：财政    资金</w:t>
            </w:r>
          </w:p>
        </w:tc>
        <w:tc>
          <w:tcPr>
            <w:tcW w:w="2551" w:type="dxa"/>
            <w:vAlign w:val="center"/>
          </w:tcPr>
          <w:p>
            <w:pPr>
              <w:pStyle w:val="15"/>
            </w:pPr>
            <w:r>
              <w:t>2.98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项目资金2.98万元，主要用于支付水电费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1.1.促进学前教育发展。</w:t>
            </w:r>
          </w:p>
          <w:p>
            <w:pPr>
              <w:pStyle w:val="15"/>
            </w:pPr>
            <w:r>
              <w:t>2.2.提高幼儿园经费保障水平。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≤5900吨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供水稳定率</w:t>
            </w:r>
          </w:p>
        </w:tc>
        <w:tc>
          <w:tcPr>
            <w:tcW w:w="5386" w:type="dxa"/>
            <w:vAlign w:val="center"/>
          </w:tcPr>
          <w:p>
            <w:pPr>
              <w:pStyle w:val="15"/>
            </w:pPr>
            <w:r>
              <w:t>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108人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163、2023年“三区”人才计划教师专项工作省级补助经费（秦财教[2022]726号）绩效目标表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13030423P00891210069T</w:t>
            </w:r>
          </w:p>
        </w:tc>
        <w:tc>
          <w:tcPr>
            <w:tcW w:w="2835" w:type="dxa"/>
            <w:vAlign w:val="center"/>
          </w:tcPr>
          <w:p>
            <w:pPr>
              <w:pStyle w:val="13"/>
            </w:pPr>
            <w:r>
              <w:t>项目名称</w:t>
            </w:r>
          </w:p>
        </w:tc>
        <w:tc>
          <w:tcPr>
            <w:tcW w:w="6094" w:type="dxa"/>
            <w:gridSpan w:val="3"/>
            <w:vAlign w:val="center"/>
          </w:tcPr>
          <w:p>
            <w:pPr>
              <w:pStyle w:val="15"/>
            </w:pPr>
            <w:r>
              <w:t>2023年“三区”人才计划教师专项工作省级补助经费（秦财教[2022]726号）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用于三区人才专项资金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1.促进教育教学活动健康快速发展。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≤128人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164、2023年“三区”人才计划教师专项工作中央补助经费（秦财教[2022]643号）绩效目标表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13030423P008912100687</w:t>
            </w:r>
          </w:p>
        </w:tc>
        <w:tc>
          <w:tcPr>
            <w:tcW w:w="2835" w:type="dxa"/>
            <w:vAlign w:val="center"/>
          </w:tcPr>
          <w:p>
            <w:pPr>
              <w:pStyle w:val="13"/>
            </w:pPr>
            <w:r>
              <w:t>项目名称</w:t>
            </w:r>
          </w:p>
        </w:tc>
        <w:tc>
          <w:tcPr>
            <w:tcW w:w="6094" w:type="dxa"/>
            <w:gridSpan w:val="3"/>
            <w:vAlign w:val="center"/>
          </w:tcPr>
          <w:p>
            <w:pPr>
              <w:pStyle w:val="15"/>
            </w:pPr>
            <w:r>
              <w:t>2023年“三区”人才计划教师专项工作中央补助经费（秦财教[2022]643号）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用于三区人才专项资金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1.促进教育教学活动健康快速发展。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≤182人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165、2023年城乡义务教育市级补助经费-公用经费（秦财教[2023]315号）绩效目标表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13030423P00889710144Q</w:t>
            </w:r>
          </w:p>
        </w:tc>
        <w:tc>
          <w:tcPr>
            <w:tcW w:w="2835" w:type="dxa"/>
            <w:vAlign w:val="center"/>
          </w:tcPr>
          <w:p>
            <w:pPr>
              <w:pStyle w:val="13"/>
            </w:pPr>
            <w:r>
              <w:t>项目名称</w:t>
            </w:r>
          </w:p>
        </w:tc>
        <w:tc>
          <w:tcPr>
            <w:tcW w:w="6094" w:type="dxa"/>
            <w:gridSpan w:val="3"/>
            <w:vAlign w:val="center"/>
          </w:tcPr>
          <w:p>
            <w:pPr>
              <w:pStyle w:val="15"/>
            </w:pPr>
            <w:r>
              <w:t>2023年城乡义务教育市级补助经费-公用经费（秦财教[2023]315号）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0.18</w:t>
            </w:r>
          </w:p>
        </w:tc>
        <w:tc>
          <w:tcPr>
            <w:tcW w:w="2835" w:type="dxa"/>
            <w:vAlign w:val="center"/>
          </w:tcPr>
          <w:p>
            <w:pPr>
              <w:pStyle w:val="13"/>
            </w:pPr>
            <w:r>
              <w:t>其中：财政    资金</w:t>
            </w:r>
          </w:p>
        </w:tc>
        <w:tc>
          <w:tcPr>
            <w:tcW w:w="2551" w:type="dxa"/>
            <w:vAlign w:val="center"/>
          </w:tcPr>
          <w:p>
            <w:pPr>
              <w:pStyle w:val="15"/>
            </w:pPr>
            <w:r>
              <w:t>0.18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保障学校日常教学活动的开展。</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1.保障学校日常教学活动的开展。</w:t>
            </w:r>
            <w:r>
              <w:tab/>
            </w:r>
            <w:r>
              <w:tab/>
            </w:r>
            <w:r>
              <w:tab/>
            </w:r>
            <w:r>
              <w:tab/>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919人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166、2023年城乡义务教育中央补助经费-公用经费（秦财教[2022]720号）绩效目标表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13030423P00891210059Y</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0.03</w:t>
            </w:r>
          </w:p>
        </w:tc>
        <w:tc>
          <w:tcPr>
            <w:tcW w:w="2835" w:type="dxa"/>
            <w:vAlign w:val="center"/>
          </w:tcPr>
          <w:p>
            <w:pPr>
              <w:pStyle w:val="13"/>
            </w:pPr>
            <w:r>
              <w:t>其中：财政    资金</w:t>
            </w:r>
          </w:p>
        </w:tc>
        <w:tc>
          <w:tcPr>
            <w:tcW w:w="2551" w:type="dxa"/>
            <w:vAlign w:val="center"/>
          </w:tcPr>
          <w:p>
            <w:pPr>
              <w:pStyle w:val="15"/>
            </w:pPr>
            <w:r>
              <w:t>0.03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用于学校日常教学活动的开展支出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1.保障学校日常教学活动的开展</w:t>
            </w:r>
            <w:r>
              <w:tab/>
            </w:r>
            <w:r>
              <w:tab/>
            </w:r>
            <w:r>
              <w:tab/>
            </w:r>
            <w:r>
              <w:tab/>
            </w:r>
            <w:r>
              <w:tab/>
            </w:r>
            <w:r>
              <w:tab/>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919人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167、2023年省级支持学前教育发展资金（秦财教[2022]724号）绩效目标表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3.08</w:t>
            </w:r>
          </w:p>
        </w:tc>
        <w:tc>
          <w:tcPr>
            <w:tcW w:w="2835" w:type="dxa"/>
            <w:vAlign w:val="center"/>
          </w:tcPr>
          <w:p>
            <w:pPr>
              <w:pStyle w:val="13"/>
            </w:pPr>
            <w:r>
              <w:t>其中：财政    资金</w:t>
            </w:r>
          </w:p>
        </w:tc>
        <w:tc>
          <w:tcPr>
            <w:tcW w:w="2551" w:type="dxa"/>
            <w:vAlign w:val="center"/>
          </w:tcPr>
          <w:p>
            <w:pPr>
              <w:pStyle w:val="15"/>
            </w:pPr>
            <w:r>
              <w:t>3.08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用于幼儿园日常教学活动的开展</w:t>
            </w:r>
            <w:r>
              <w:tab/>
            </w:r>
            <w:r>
              <w:t>支出</w:t>
            </w:r>
            <w:r>
              <w:tab/>
            </w:r>
            <w:r>
              <w:tab/>
            </w:r>
            <w:r>
              <w:tab/>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154人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168、2023年支持学前教育发展中央资金（秦财教[2023]277号）绩效目标表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10.00</w:t>
            </w:r>
          </w:p>
        </w:tc>
        <w:tc>
          <w:tcPr>
            <w:tcW w:w="2835" w:type="dxa"/>
            <w:vAlign w:val="center"/>
          </w:tcPr>
          <w:p>
            <w:pPr>
              <w:pStyle w:val="13"/>
            </w:pPr>
            <w:r>
              <w:t>其中：财政    资金</w:t>
            </w:r>
          </w:p>
        </w:tc>
        <w:tc>
          <w:tcPr>
            <w:tcW w:w="2551" w:type="dxa"/>
            <w:vAlign w:val="center"/>
          </w:tcPr>
          <w:p>
            <w:pPr>
              <w:pStyle w:val="15"/>
            </w:pPr>
            <w:r>
              <w:t>10.00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保障幼儿园日常教学活动的开展</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154人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169、城乡义务教育区级补助经费-公用经费绩效目标表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13030423P00889411060T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6.36</w:t>
            </w:r>
          </w:p>
        </w:tc>
        <w:tc>
          <w:tcPr>
            <w:tcW w:w="2835" w:type="dxa"/>
            <w:vAlign w:val="center"/>
          </w:tcPr>
          <w:p>
            <w:pPr>
              <w:pStyle w:val="13"/>
            </w:pPr>
            <w:r>
              <w:t>其中：财政    资金</w:t>
            </w:r>
          </w:p>
        </w:tc>
        <w:tc>
          <w:tcPr>
            <w:tcW w:w="2551" w:type="dxa"/>
            <w:vAlign w:val="center"/>
          </w:tcPr>
          <w:p>
            <w:pPr>
              <w:pStyle w:val="15"/>
            </w:pPr>
            <w:r>
              <w:t>6.36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项目资金6.36万元，主要用于学校日常开支，维持学校正常运转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1.1.改善学校办学条件，提高办学水平。</w:t>
            </w:r>
          </w:p>
          <w:p>
            <w:pPr>
              <w:pStyle w:val="15"/>
            </w:pPr>
            <w:r>
              <w:t>2.2.提高小学经费保障水平。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≥936人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≤840元/人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170、教师培训经费（教育费附加）绩效目标表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3.80</w:t>
            </w:r>
          </w:p>
        </w:tc>
        <w:tc>
          <w:tcPr>
            <w:tcW w:w="2835" w:type="dxa"/>
            <w:vAlign w:val="center"/>
          </w:tcPr>
          <w:p>
            <w:pPr>
              <w:pStyle w:val="13"/>
            </w:pPr>
            <w:r>
              <w:t>其中：财政    资金</w:t>
            </w:r>
          </w:p>
        </w:tc>
        <w:tc>
          <w:tcPr>
            <w:tcW w:w="2551" w:type="dxa"/>
            <w:vAlign w:val="center"/>
          </w:tcPr>
          <w:p>
            <w:pPr>
              <w:pStyle w:val="15"/>
            </w:pPr>
            <w:r>
              <w:t>3.80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项目资金3.8万元，用于教师培训经费，促进教师专业发展，提高教师专业发展水平。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1.1.促进教师专业发展。</w:t>
            </w:r>
          </w:p>
          <w:p>
            <w:pPr>
              <w:pStyle w:val="15"/>
            </w:pPr>
            <w:r>
              <w:t>2.2.提高教师专业发展水平。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≥131人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≤291元/人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171、免除本区户口中小学生课本费、作业本费绩效目标表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2.31</w:t>
            </w:r>
          </w:p>
        </w:tc>
        <w:tc>
          <w:tcPr>
            <w:tcW w:w="2835" w:type="dxa"/>
            <w:vAlign w:val="center"/>
          </w:tcPr>
          <w:p>
            <w:pPr>
              <w:pStyle w:val="13"/>
            </w:pPr>
            <w:r>
              <w:t>其中：财政    资金</w:t>
            </w:r>
          </w:p>
        </w:tc>
        <w:tc>
          <w:tcPr>
            <w:tcW w:w="2551" w:type="dxa"/>
            <w:vAlign w:val="center"/>
          </w:tcPr>
          <w:p>
            <w:pPr>
              <w:pStyle w:val="15"/>
            </w:pPr>
            <w:r>
              <w:t>2.31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项目资金2.31万元，主要用于减轻学生负担减免本区户口中小学生课本费作业本费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1.1.完善城乡义务教育经费保障机制。</w:t>
            </w:r>
          </w:p>
          <w:p>
            <w:pPr>
              <w:pStyle w:val="15"/>
            </w:pPr>
            <w:r>
              <w:t>2.2.为学生免费提供教科书，减轻学生负担。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本区户口学生作业本费、课本费发放率(%)</w:t>
            </w:r>
          </w:p>
        </w:tc>
        <w:tc>
          <w:tcPr>
            <w:tcW w:w="5386" w:type="dxa"/>
            <w:vAlign w:val="center"/>
          </w:tcPr>
          <w:p>
            <w:pPr>
              <w:pStyle w:val="15"/>
            </w:pPr>
            <w:r>
              <w:t>发放人数占应发放人数的比率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减免课本费、作业费学生符合文件标准</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≤34元/人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172、生均公用经费绩效目标表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3.74</w:t>
            </w:r>
          </w:p>
        </w:tc>
        <w:tc>
          <w:tcPr>
            <w:tcW w:w="2835" w:type="dxa"/>
            <w:vAlign w:val="center"/>
          </w:tcPr>
          <w:p>
            <w:pPr>
              <w:pStyle w:val="13"/>
            </w:pPr>
            <w:r>
              <w:t>其中：财政    资金</w:t>
            </w:r>
          </w:p>
        </w:tc>
        <w:tc>
          <w:tcPr>
            <w:tcW w:w="2551" w:type="dxa"/>
            <w:vAlign w:val="center"/>
          </w:tcPr>
          <w:p>
            <w:pPr>
              <w:pStyle w:val="15"/>
            </w:pPr>
            <w:r>
              <w:t>3.74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项目资金3.74万元，主要用于学校日常开支，维持学校正常运转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1.1.改善学校办学条件，提高办学水平。</w:t>
            </w:r>
          </w:p>
          <w:p>
            <w:pPr>
              <w:pStyle w:val="15"/>
            </w:pPr>
            <w:r>
              <w:t>2.2.提高小学经费保障水平。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≥936人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≤100元/人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173、随班就读残疾学生补助经费绩效目标表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13030423P00889411071A</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1.1.完善城乡义务教育经费保障机制。</w:t>
            </w:r>
          </w:p>
          <w:p>
            <w:pPr>
              <w:pStyle w:val="15"/>
            </w:pPr>
            <w:r>
              <w:t>2.2.减轻随班就读残疾学生负担。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174、提前下达2024年“三区”人才计划教师专项工作中央和省级补助经费-省级资金（秦财教[2023]787号）绩效目标表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13030424P00891210147K</w:t>
            </w:r>
          </w:p>
        </w:tc>
        <w:tc>
          <w:tcPr>
            <w:tcW w:w="2835" w:type="dxa"/>
            <w:vAlign w:val="center"/>
          </w:tcPr>
          <w:p>
            <w:pPr>
              <w:pStyle w:val="13"/>
            </w:pPr>
            <w:r>
              <w:t>项目名称</w:t>
            </w:r>
          </w:p>
        </w:tc>
        <w:tc>
          <w:tcPr>
            <w:tcW w:w="6094" w:type="dxa"/>
            <w:gridSpan w:val="3"/>
            <w:vAlign w:val="center"/>
          </w:tcPr>
          <w:p>
            <w:pPr>
              <w:pStyle w:val="15"/>
            </w:pPr>
            <w:r>
              <w:t>提前下达2024年“三区”人才计划教师专项工作中央和省级补助经费-省级资金（秦财教[2023]787号）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项目资金1元，主要用于人事代理人员补贴的发放。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1.加强对支教教师的服务工作，落实各项优惠政策和支持措施。</w:t>
            </w:r>
          </w:p>
          <w:p>
            <w:pPr>
              <w:pStyle w:val="15"/>
            </w:pPr>
            <w:r>
              <w:t>2.做好日常管理和考核工作，确保工作顺利实施。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保障“三区”人才人数</w:t>
            </w:r>
          </w:p>
        </w:tc>
        <w:tc>
          <w:tcPr>
            <w:tcW w:w="2268" w:type="dxa"/>
            <w:vAlign w:val="center"/>
          </w:tcPr>
          <w:p>
            <w:pPr>
              <w:pStyle w:val="15"/>
            </w:pPr>
            <w:r>
              <w:t>2人</w:t>
            </w:r>
          </w:p>
        </w:tc>
        <w:tc>
          <w:tcPr>
            <w:tcW w:w="1276" w:type="dxa"/>
            <w:vAlign w:val="center"/>
          </w:tcPr>
          <w:p>
            <w:pPr>
              <w:pStyle w:val="15"/>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保障三区”人才人员权益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100%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175、校内资助资金绩效目标表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1.39</w:t>
            </w:r>
          </w:p>
        </w:tc>
        <w:tc>
          <w:tcPr>
            <w:tcW w:w="2835" w:type="dxa"/>
            <w:vAlign w:val="center"/>
          </w:tcPr>
          <w:p>
            <w:pPr>
              <w:pStyle w:val="13"/>
            </w:pPr>
            <w:r>
              <w:t>其中：财政    资金</w:t>
            </w:r>
          </w:p>
        </w:tc>
        <w:tc>
          <w:tcPr>
            <w:tcW w:w="2551" w:type="dxa"/>
            <w:vAlign w:val="center"/>
          </w:tcPr>
          <w:p>
            <w:pPr>
              <w:pStyle w:val="15"/>
            </w:pPr>
            <w:r>
              <w:t>1.39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项目资金1.39万元，主要用于资助家庭困难儿童学前教育支出。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1.1.促进学前教育发展。</w:t>
            </w:r>
          </w:p>
          <w:p>
            <w:pPr>
              <w:pStyle w:val="15"/>
            </w:pPr>
            <w:r>
              <w:t>2.2.提高幼儿园经费保障水平。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资助数量</w:t>
            </w:r>
          </w:p>
        </w:tc>
        <w:tc>
          <w:tcPr>
            <w:tcW w:w="5386" w:type="dxa"/>
            <w:vAlign w:val="center"/>
          </w:tcPr>
          <w:p>
            <w:pPr>
              <w:pStyle w:val="15"/>
            </w:pPr>
            <w:r>
              <w:t>资助家庭困难儿童数量</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资助准确率</w:t>
            </w:r>
          </w:p>
        </w:tc>
        <w:tc>
          <w:tcPr>
            <w:tcW w:w="5386" w:type="dxa"/>
            <w:vAlign w:val="center"/>
          </w:tcPr>
          <w:p>
            <w:pPr>
              <w:pStyle w:val="15"/>
            </w:pPr>
            <w:r>
              <w:t>资助儿童符合文件规定条件</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资助计划工作完成及时率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人均资助标准</w:t>
            </w:r>
          </w:p>
        </w:tc>
        <w:tc>
          <w:tcPr>
            <w:tcW w:w="5386" w:type="dxa"/>
            <w:vAlign w:val="center"/>
          </w:tcPr>
          <w:p>
            <w:pPr>
              <w:pStyle w:val="15"/>
            </w:pPr>
            <w:r>
              <w:t>人均资助标准</w:t>
            </w:r>
          </w:p>
        </w:tc>
        <w:tc>
          <w:tcPr>
            <w:tcW w:w="2268" w:type="dxa"/>
            <w:vAlign w:val="center"/>
          </w:tcPr>
          <w:p>
            <w:pPr>
              <w:pStyle w:val="15"/>
            </w:pPr>
            <w:r>
              <w:t>≤1000元/人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促进家庭经济困难儿童入园</w:t>
            </w:r>
          </w:p>
        </w:tc>
        <w:tc>
          <w:tcPr>
            <w:tcW w:w="5386" w:type="dxa"/>
            <w:vAlign w:val="center"/>
          </w:tcPr>
          <w:p>
            <w:pPr>
              <w:pStyle w:val="15"/>
            </w:pPr>
            <w:r>
              <w:t>进一步促进家庭经济困难儿童入园</w:t>
            </w:r>
          </w:p>
        </w:tc>
        <w:tc>
          <w:tcPr>
            <w:tcW w:w="2268" w:type="dxa"/>
            <w:vAlign w:val="center"/>
          </w:tcPr>
          <w:p>
            <w:pPr>
              <w:pStyle w:val="15"/>
            </w:pPr>
            <w:r>
              <w:t>进一步促进</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受补贴家长满意度</w:t>
            </w:r>
          </w:p>
        </w:tc>
        <w:tc>
          <w:tcPr>
            <w:tcW w:w="5386" w:type="dxa"/>
            <w:vAlign w:val="center"/>
          </w:tcPr>
          <w:p>
            <w:pPr>
              <w:pStyle w:val="15"/>
            </w:pPr>
            <w:r>
              <w:t>受补贴家长满意度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176、学前教育办公经费绩效目标表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66.26</w:t>
            </w:r>
          </w:p>
        </w:tc>
        <w:tc>
          <w:tcPr>
            <w:tcW w:w="2835" w:type="dxa"/>
            <w:vAlign w:val="center"/>
          </w:tcPr>
          <w:p>
            <w:pPr>
              <w:pStyle w:val="13"/>
            </w:pPr>
            <w:r>
              <w:t>其中：财政    资金</w:t>
            </w:r>
          </w:p>
        </w:tc>
        <w:tc>
          <w:tcPr>
            <w:tcW w:w="2551" w:type="dxa"/>
            <w:vAlign w:val="center"/>
          </w:tcPr>
          <w:p>
            <w:pPr>
              <w:pStyle w:val="15"/>
            </w:pPr>
            <w:r>
              <w:t>66.26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项目资金66.26万元，主要用于学前教育办公经费支出，提高幼儿园经费保障水平。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1.1.促进学前教育发展。</w:t>
            </w:r>
          </w:p>
          <w:p>
            <w:pPr>
              <w:pStyle w:val="15"/>
            </w:pPr>
            <w:r>
              <w:t>2.2.提高幼儿园经费保障水平。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项目资金保障单位正常办公人数</w:t>
            </w:r>
          </w:p>
        </w:tc>
        <w:tc>
          <w:tcPr>
            <w:tcW w:w="2268" w:type="dxa"/>
            <w:vAlign w:val="center"/>
          </w:tcPr>
          <w:p>
            <w:pPr>
              <w:pStyle w:val="15"/>
            </w:pPr>
            <w:r>
              <w:t>≥108人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单位正常运转率</w:t>
            </w:r>
          </w:p>
        </w:tc>
        <w:tc>
          <w:tcPr>
            <w:tcW w:w="5386" w:type="dxa"/>
            <w:vAlign w:val="center"/>
          </w:tcPr>
          <w:p>
            <w:pPr>
              <w:pStyle w:val="15"/>
            </w:pPr>
            <w:r>
              <w:t>单位正常运转天数与总个运转天数比值</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≤66.26万元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提高经费保障水平</w:t>
            </w:r>
          </w:p>
        </w:tc>
        <w:tc>
          <w:tcPr>
            <w:tcW w:w="5386" w:type="dxa"/>
            <w:vAlign w:val="center"/>
          </w:tcPr>
          <w:p>
            <w:pPr>
              <w:pStyle w:val="15"/>
            </w:pPr>
            <w:r>
              <w:t>进一步提高幼儿园经费保障水平。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单位职工满意度</w:t>
            </w:r>
          </w:p>
        </w:tc>
        <w:tc>
          <w:tcPr>
            <w:tcW w:w="5386" w:type="dxa"/>
            <w:vAlign w:val="center"/>
          </w:tcPr>
          <w:p>
            <w:pPr>
              <w:pStyle w:val="15"/>
            </w:pPr>
            <w:r>
              <w:t>单位职工对经费保障程度满意度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177、幼儿园生均公用经费绩效目标表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3.50</w:t>
            </w:r>
          </w:p>
        </w:tc>
        <w:tc>
          <w:tcPr>
            <w:tcW w:w="2835" w:type="dxa"/>
            <w:vAlign w:val="center"/>
          </w:tcPr>
          <w:p>
            <w:pPr>
              <w:pStyle w:val="13"/>
            </w:pPr>
            <w:r>
              <w:t>其中：财政    资金</w:t>
            </w:r>
          </w:p>
        </w:tc>
        <w:tc>
          <w:tcPr>
            <w:tcW w:w="2551" w:type="dxa"/>
            <w:vAlign w:val="center"/>
          </w:tcPr>
          <w:p>
            <w:pPr>
              <w:pStyle w:val="15"/>
            </w:pPr>
            <w:r>
              <w:t>3.50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项目资金3.5万元，主要用于提高幼儿园经费保障水平。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1.1.促进学前教育发展。</w:t>
            </w:r>
          </w:p>
          <w:p>
            <w:pPr>
              <w:pStyle w:val="15"/>
            </w:pPr>
            <w:r>
              <w:t>2.2.提高幼儿园经费保障水平。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公用经费保障幼儿园正常开展工作人数</w:t>
            </w:r>
          </w:p>
        </w:tc>
        <w:tc>
          <w:tcPr>
            <w:tcW w:w="2268" w:type="dxa"/>
            <w:vAlign w:val="center"/>
          </w:tcPr>
          <w:p>
            <w:pPr>
              <w:pStyle w:val="15"/>
            </w:pPr>
            <w:r>
              <w:t>≥108人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≤325元/人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儿童家长满意度指标</w:t>
            </w:r>
          </w:p>
        </w:tc>
        <w:tc>
          <w:tcPr>
            <w:tcW w:w="5386" w:type="dxa"/>
            <w:vAlign w:val="center"/>
          </w:tcPr>
          <w:p>
            <w:pPr>
              <w:pStyle w:val="15"/>
            </w:pPr>
            <w:r>
              <w:t>儿童家长对教学活动满意度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178、中小学教师培训经费绩效目标表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0.64</w:t>
            </w:r>
          </w:p>
        </w:tc>
        <w:tc>
          <w:tcPr>
            <w:tcW w:w="2835" w:type="dxa"/>
            <w:vAlign w:val="center"/>
          </w:tcPr>
          <w:p>
            <w:pPr>
              <w:pStyle w:val="13"/>
            </w:pPr>
            <w:r>
              <w:t>其中：财政    资金</w:t>
            </w:r>
          </w:p>
        </w:tc>
        <w:tc>
          <w:tcPr>
            <w:tcW w:w="2551" w:type="dxa"/>
            <w:vAlign w:val="center"/>
          </w:tcPr>
          <w:p>
            <w:pPr>
              <w:pStyle w:val="15"/>
            </w:pPr>
            <w:r>
              <w:t>0.64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项目资金0.64万元，主要用于教师培训经费，促进教师专业发展，提高教师专业发展水平。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1.1.促进教师专业发展。</w:t>
            </w:r>
          </w:p>
          <w:p>
            <w:pPr>
              <w:pStyle w:val="15"/>
            </w:pPr>
            <w:r>
              <w:t>2.2.提高教师专业发展水平。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≥131人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培训时限</w:t>
            </w:r>
          </w:p>
        </w:tc>
        <w:tc>
          <w:tcPr>
            <w:tcW w:w="5386" w:type="dxa"/>
            <w:vAlign w:val="center"/>
          </w:tcPr>
          <w:p>
            <w:pPr>
              <w:pStyle w:val="15"/>
            </w:pPr>
            <w:r>
              <w:t>按照培训计划完成培训工作的时间节点</w:t>
            </w:r>
          </w:p>
        </w:tc>
        <w:tc>
          <w:tcPr>
            <w:tcW w:w="2268" w:type="dxa"/>
            <w:vAlign w:val="center"/>
          </w:tcPr>
          <w:p>
            <w:pPr>
              <w:pStyle w:val="15"/>
            </w:pPr>
            <w:r>
              <w:t>在计划时限前完成</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≤49元/人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百分比</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179、班主任补贴绩效目标表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9.24</w:t>
            </w:r>
          </w:p>
        </w:tc>
        <w:tc>
          <w:tcPr>
            <w:tcW w:w="2835" w:type="dxa"/>
            <w:vAlign w:val="center"/>
          </w:tcPr>
          <w:p>
            <w:pPr>
              <w:pStyle w:val="13"/>
            </w:pPr>
            <w:r>
              <w:t>其中：财政    资金</w:t>
            </w:r>
          </w:p>
        </w:tc>
        <w:tc>
          <w:tcPr>
            <w:tcW w:w="2551" w:type="dxa"/>
            <w:vAlign w:val="center"/>
          </w:tcPr>
          <w:p>
            <w:pPr>
              <w:pStyle w:val="15"/>
            </w:pPr>
            <w:r>
              <w:t>9.24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项目资金9.24万元，主要用于用于班主任费发放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1.保障落实班主任补贴待遇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180、编外人员经费-临时用工绩效目标表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11.35</w:t>
            </w:r>
          </w:p>
        </w:tc>
        <w:tc>
          <w:tcPr>
            <w:tcW w:w="2835" w:type="dxa"/>
            <w:vAlign w:val="center"/>
          </w:tcPr>
          <w:p>
            <w:pPr>
              <w:pStyle w:val="13"/>
            </w:pPr>
            <w:r>
              <w:t>其中：财政    资金</w:t>
            </w:r>
          </w:p>
        </w:tc>
        <w:tc>
          <w:tcPr>
            <w:tcW w:w="2551" w:type="dxa"/>
            <w:vAlign w:val="center"/>
          </w:tcPr>
          <w:p>
            <w:pPr>
              <w:pStyle w:val="15"/>
            </w:pPr>
            <w:r>
              <w:t>11.35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项目资金11.35万元，主要用于支付学校临时用工人员工资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1.保障落实临时用工人员待遇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181、编外人员经费-临时用工（校园安保费用）绩效目标表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8.46</w:t>
            </w:r>
          </w:p>
        </w:tc>
        <w:tc>
          <w:tcPr>
            <w:tcW w:w="2835" w:type="dxa"/>
            <w:vAlign w:val="center"/>
          </w:tcPr>
          <w:p>
            <w:pPr>
              <w:pStyle w:val="13"/>
            </w:pPr>
            <w:r>
              <w:t>其中：财政    资金</w:t>
            </w:r>
          </w:p>
        </w:tc>
        <w:tc>
          <w:tcPr>
            <w:tcW w:w="2551" w:type="dxa"/>
            <w:vAlign w:val="center"/>
          </w:tcPr>
          <w:p>
            <w:pPr>
              <w:pStyle w:val="15"/>
            </w:pPr>
            <w:r>
              <w:t>8.46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项目资金8.46万元，主要用于支付校园安保人员工资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1.保障落实校园安保人员待遇</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182、城乡义务教育区级补助经费-公用经费（水电费）绩效目标表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1.98</w:t>
            </w:r>
          </w:p>
        </w:tc>
        <w:tc>
          <w:tcPr>
            <w:tcW w:w="2835" w:type="dxa"/>
            <w:vAlign w:val="center"/>
          </w:tcPr>
          <w:p>
            <w:pPr>
              <w:pStyle w:val="13"/>
            </w:pPr>
            <w:r>
              <w:t>其中：财政    资金</w:t>
            </w:r>
          </w:p>
        </w:tc>
        <w:tc>
          <w:tcPr>
            <w:tcW w:w="2551" w:type="dxa"/>
            <w:vAlign w:val="center"/>
          </w:tcPr>
          <w:p>
            <w:pPr>
              <w:pStyle w:val="15"/>
            </w:pPr>
            <w:r>
              <w:t>1.98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项目资金1.98万元，主要用于支付水电费。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1.保障学校日常办公支出，保障学校正常运行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学校全年消耗水量</w:t>
            </w:r>
          </w:p>
        </w:tc>
        <w:tc>
          <w:tcPr>
            <w:tcW w:w="2268" w:type="dxa"/>
            <w:vAlign w:val="center"/>
          </w:tcPr>
          <w:p>
            <w:pPr>
              <w:pStyle w:val="15"/>
            </w:pPr>
            <w:r>
              <w:t>≤1972.39吨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≤22272.68度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供水供电稳定率</w:t>
            </w:r>
          </w:p>
        </w:tc>
        <w:tc>
          <w:tcPr>
            <w:tcW w:w="5386" w:type="dxa"/>
            <w:vAlign w:val="center"/>
          </w:tcPr>
          <w:p>
            <w:pPr>
              <w:pStyle w:val="15"/>
            </w:pPr>
            <w:r>
              <w:t>供水供电稳定率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反映项目实施后受益学生数</w:t>
            </w:r>
          </w:p>
        </w:tc>
        <w:tc>
          <w:tcPr>
            <w:tcW w:w="2268" w:type="dxa"/>
            <w:vAlign w:val="center"/>
          </w:tcPr>
          <w:p>
            <w:pPr>
              <w:pStyle w:val="15"/>
            </w:pPr>
            <w:r>
              <w:t>≥300人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183、城乡义务教育区级补助经费-公用经费（网络运行维护费）绩效目标表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13030423P00889310950R</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1.保障学校日常办公支出，保障学校正常运行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≥1条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≤6000元/条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184、课后托管服务经费绩效目标表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23.68</w:t>
            </w:r>
          </w:p>
        </w:tc>
        <w:tc>
          <w:tcPr>
            <w:tcW w:w="2835" w:type="dxa"/>
            <w:vAlign w:val="center"/>
          </w:tcPr>
          <w:p>
            <w:pPr>
              <w:pStyle w:val="13"/>
            </w:pPr>
            <w:r>
              <w:t>其中：财政    资金</w:t>
            </w:r>
          </w:p>
        </w:tc>
        <w:tc>
          <w:tcPr>
            <w:tcW w:w="2551" w:type="dxa"/>
            <w:vAlign w:val="center"/>
          </w:tcPr>
          <w:p>
            <w:pPr>
              <w:pStyle w:val="15"/>
            </w:pPr>
            <w:r>
              <w:t>23.68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项目资金23.68万元，主要用于课后托管服务，保障学校各项工作顺利实施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≥74人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489元/人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185、人事代理定额补助绩效目标表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13.62</w:t>
            </w:r>
          </w:p>
        </w:tc>
        <w:tc>
          <w:tcPr>
            <w:tcW w:w="2835" w:type="dxa"/>
            <w:vAlign w:val="center"/>
          </w:tcPr>
          <w:p>
            <w:pPr>
              <w:pStyle w:val="13"/>
            </w:pPr>
            <w:r>
              <w:t>其中：财政    资金</w:t>
            </w:r>
          </w:p>
        </w:tc>
        <w:tc>
          <w:tcPr>
            <w:tcW w:w="2551" w:type="dxa"/>
            <w:vAlign w:val="center"/>
          </w:tcPr>
          <w:p>
            <w:pPr>
              <w:pStyle w:val="15"/>
            </w:pPr>
            <w:r>
              <w:t>13.62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项目资金13.62万元，主要用于支付人事代理工会经费及福利费用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1.保障落实人事代理工作人员的工会福利待遇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45人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186、人事代理专项补助绩效目标表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770.47</w:t>
            </w:r>
          </w:p>
        </w:tc>
        <w:tc>
          <w:tcPr>
            <w:tcW w:w="2835" w:type="dxa"/>
            <w:vAlign w:val="center"/>
          </w:tcPr>
          <w:p>
            <w:pPr>
              <w:pStyle w:val="13"/>
            </w:pPr>
            <w:r>
              <w:t>其中：财政    资金</w:t>
            </w:r>
          </w:p>
        </w:tc>
        <w:tc>
          <w:tcPr>
            <w:tcW w:w="2551" w:type="dxa"/>
            <w:vAlign w:val="center"/>
          </w:tcPr>
          <w:p>
            <w:pPr>
              <w:pStyle w:val="15"/>
            </w:pPr>
            <w:r>
              <w:t>770.47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项目资金770.47万元，主要用于支付人事代理工资及各项补贴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1.保障落实人事代理工作人员的工资补贴待遇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45人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187、幼儿园生均公用经费（水电费）绩效目标表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13030424P00889311112Q</w:t>
            </w:r>
          </w:p>
        </w:tc>
        <w:tc>
          <w:tcPr>
            <w:tcW w:w="2835" w:type="dxa"/>
            <w:vAlign w:val="center"/>
          </w:tcPr>
          <w:p>
            <w:pPr>
              <w:pStyle w:val="13"/>
            </w:pPr>
            <w:r>
              <w:t>项目名称</w:t>
            </w:r>
          </w:p>
        </w:tc>
        <w:tc>
          <w:tcPr>
            <w:tcW w:w="6094" w:type="dxa"/>
            <w:gridSpan w:val="3"/>
            <w:vAlign w:val="center"/>
          </w:tcPr>
          <w:p>
            <w:pPr>
              <w:pStyle w:val="15"/>
            </w:pPr>
            <w:r>
              <w:t>幼儿园生均公用经费（水电费）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3.20</w:t>
            </w:r>
          </w:p>
        </w:tc>
        <w:tc>
          <w:tcPr>
            <w:tcW w:w="2835" w:type="dxa"/>
            <w:vAlign w:val="center"/>
          </w:tcPr>
          <w:p>
            <w:pPr>
              <w:pStyle w:val="13"/>
            </w:pPr>
            <w:r>
              <w:t>其中：财政    资金</w:t>
            </w:r>
          </w:p>
        </w:tc>
        <w:tc>
          <w:tcPr>
            <w:tcW w:w="2551" w:type="dxa"/>
            <w:vAlign w:val="center"/>
          </w:tcPr>
          <w:p>
            <w:pPr>
              <w:pStyle w:val="15"/>
            </w:pPr>
            <w:r>
              <w:t>3.20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项目资金3.2万元，主要用于支付水电费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≤61363.63度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≤986.2吨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项目实施后受益学生数</w:t>
            </w:r>
          </w:p>
        </w:tc>
        <w:tc>
          <w:tcPr>
            <w:tcW w:w="2268" w:type="dxa"/>
            <w:vAlign w:val="center"/>
          </w:tcPr>
          <w:p>
            <w:pPr>
              <w:pStyle w:val="15"/>
            </w:pPr>
            <w:r>
              <w:t>110人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188、幼儿园生均公用经费（网络运行维护费）绩效目标表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13030424P008893111140</w:t>
            </w:r>
          </w:p>
        </w:tc>
        <w:tc>
          <w:tcPr>
            <w:tcW w:w="2835" w:type="dxa"/>
            <w:vAlign w:val="center"/>
          </w:tcPr>
          <w:p>
            <w:pPr>
              <w:pStyle w:val="13"/>
            </w:pPr>
            <w:r>
              <w:t>项目名称</w:t>
            </w:r>
          </w:p>
        </w:tc>
        <w:tc>
          <w:tcPr>
            <w:tcW w:w="6094" w:type="dxa"/>
            <w:gridSpan w:val="3"/>
            <w:vAlign w:val="center"/>
          </w:tcPr>
          <w:p>
            <w:pPr>
              <w:pStyle w:val="15"/>
            </w:pPr>
            <w:r>
              <w:t>幼儿园生均公用经费（网络运行维护费）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0.20</w:t>
            </w:r>
          </w:p>
        </w:tc>
        <w:tc>
          <w:tcPr>
            <w:tcW w:w="2835" w:type="dxa"/>
            <w:vAlign w:val="center"/>
          </w:tcPr>
          <w:p>
            <w:pPr>
              <w:pStyle w:val="13"/>
            </w:pPr>
            <w:r>
              <w:t>其中：财政    资金</w:t>
            </w:r>
          </w:p>
        </w:tc>
        <w:tc>
          <w:tcPr>
            <w:tcW w:w="2551" w:type="dxa"/>
            <w:vAlign w:val="center"/>
          </w:tcPr>
          <w:p>
            <w:pPr>
              <w:pStyle w:val="15"/>
            </w:pPr>
            <w:r>
              <w:t>0.20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项目资金0.2万元，用于缴纳网络运行维护费，维持学校正常运转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≥1条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≤2000元/条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189、2023年城乡义务教育市级补助经费-公用经费（秦财教[2023]315号）绩效目标表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13030423P00889710144Q</w:t>
            </w:r>
          </w:p>
        </w:tc>
        <w:tc>
          <w:tcPr>
            <w:tcW w:w="2835" w:type="dxa"/>
            <w:vAlign w:val="center"/>
          </w:tcPr>
          <w:p>
            <w:pPr>
              <w:pStyle w:val="13"/>
            </w:pPr>
            <w:r>
              <w:t>项目名称</w:t>
            </w:r>
          </w:p>
        </w:tc>
        <w:tc>
          <w:tcPr>
            <w:tcW w:w="6094" w:type="dxa"/>
            <w:gridSpan w:val="3"/>
            <w:vAlign w:val="center"/>
          </w:tcPr>
          <w:p>
            <w:pPr>
              <w:pStyle w:val="15"/>
            </w:pPr>
            <w:r>
              <w:t>2023年城乡义务教育市级补助经费-公用经费（秦财教[2023]315号）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0.16</w:t>
            </w:r>
          </w:p>
        </w:tc>
        <w:tc>
          <w:tcPr>
            <w:tcW w:w="2835" w:type="dxa"/>
            <w:vAlign w:val="center"/>
          </w:tcPr>
          <w:p>
            <w:pPr>
              <w:pStyle w:val="13"/>
            </w:pPr>
            <w:r>
              <w:t>其中：财政    资金</w:t>
            </w:r>
          </w:p>
        </w:tc>
        <w:tc>
          <w:tcPr>
            <w:tcW w:w="2551" w:type="dxa"/>
            <w:vAlign w:val="center"/>
          </w:tcPr>
          <w:p>
            <w:pPr>
              <w:pStyle w:val="15"/>
            </w:pPr>
            <w:r>
              <w:t>0.16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项目资金0.160172万元，用于支付学校日常开支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1.保障学校日常办公支出，保障学校正常运行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337人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720元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190、2023年省级支持学前教育发展资金-幼儿资助（秦财教[2022]724号）绩效目标表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13030423P00891210096K</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0.05</w:t>
            </w:r>
          </w:p>
        </w:tc>
        <w:tc>
          <w:tcPr>
            <w:tcW w:w="2835" w:type="dxa"/>
            <w:vAlign w:val="center"/>
          </w:tcPr>
          <w:p>
            <w:pPr>
              <w:pStyle w:val="13"/>
            </w:pPr>
            <w:r>
              <w:t>其中：财政    资金</w:t>
            </w:r>
          </w:p>
        </w:tc>
        <w:tc>
          <w:tcPr>
            <w:tcW w:w="2551" w:type="dxa"/>
            <w:vAlign w:val="center"/>
          </w:tcPr>
          <w:p>
            <w:pPr>
              <w:pStyle w:val="15"/>
            </w:pPr>
            <w:r>
              <w:t>0.05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项目资金0.05万元，用于资助学前教育困难学生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1.保障落实家庭经济困难幼儿正常入学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资金使用及时率</w:t>
            </w:r>
          </w:p>
        </w:tc>
        <w:tc>
          <w:tcPr>
            <w:tcW w:w="5386" w:type="dxa"/>
            <w:vAlign w:val="center"/>
          </w:tcPr>
          <w:p>
            <w:pPr>
              <w:pStyle w:val="15"/>
            </w:pPr>
            <w:r>
              <w:t>资金使用是否及时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经费标准</w:t>
            </w:r>
          </w:p>
        </w:tc>
        <w:tc>
          <w:tcPr>
            <w:tcW w:w="5386" w:type="dxa"/>
            <w:vAlign w:val="center"/>
          </w:tcPr>
          <w:p>
            <w:pPr>
              <w:pStyle w:val="15"/>
            </w:pPr>
            <w:r>
              <w:t>经费标准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学生生活水平提高程度</w:t>
            </w:r>
          </w:p>
        </w:tc>
        <w:tc>
          <w:tcPr>
            <w:tcW w:w="5386" w:type="dxa"/>
            <w:vAlign w:val="center"/>
          </w:tcPr>
          <w:p>
            <w:pPr>
              <w:pStyle w:val="15"/>
            </w:pPr>
            <w:r>
              <w:t>学生家庭生活水平提高程度</w:t>
            </w:r>
          </w:p>
        </w:tc>
        <w:tc>
          <w:tcPr>
            <w:tcW w:w="2268" w:type="dxa"/>
            <w:vAlign w:val="center"/>
          </w:tcPr>
          <w:p>
            <w:pPr>
              <w:pStyle w:val="15"/>
            </w:pPr>
            <w:r>
              <w:t>不断提高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191、2023年省级支持学前教育发展资金（秦财教[2022]724号）绩效目标表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10.16</w:t>
            </w:r>
          </w:p>
        </w:tc>
        <w:tc>
          <w:tcPr>
            <w:tcW w:w="2835" w:type="dxa"/>
            <w:vAlign w:val="center"/>
          </w:tcPr>
          <w:p>
            <w:pPr>
              <w:pStyle w:val="13"/>
            </w:pPr>
            <w:r>
              <w:t>其中：财政    资金</w:t>
            </w:r>
          </w:p>
        </w:tc>
        <w:tc>
          <w:tcPr>
            <w:tcW w:w="2551" w:type="dxa"/>
            <w:vAlign w:val="center"/>
          </w:tcPr>
          <w:p>
            <w:pPr>
              <w:pStyle w:val="15"/>
            </w:pPr>
            <w:r>
              <w:t>10.16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项目资金10.16万元，用于幼儿园日常办公维修改造等开支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139人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192、教师培训经费（教育费附加）绩效目标表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2.20</w:t>
            </w:r>
          </w:p>
        </w:tc>
        <w:tc>
          <w:tcPr>
            <w:tcW w:w="2835" w:type="dxa"/>
            <w:vAlign w:val="center"/>
          </w:tcPr>
          <w:p>
            <w:pPr>
              <w:pStyle w:val="13"/>
            </w:pPr>
            <w:r>
              <w:t>其中：财政    资金</w:t>
            </w:r>
          </w:p>
        </w:tc>
        <w:tc>
          <w:tcPr>
            <w:tcW w:w="2551" w:type="dxa"/>
            <w:vAlign w:val="center"/>
          </w:tcPr>
          <w:p>
            <w:pPr>
              <w:pStyle w:val="15"/>
            </w:pPr>
            <w:r>
              <w:t>2.20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项目资金2.2万元，主要用于教师培训支出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193、免除本区户口中小学生课本费、作业本费绩效目标表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0.83</w:t>
            </w:r>
          </w:p>
        </w:tc>
        <w:tc>
          <w:tcPr>
            <w:tcW w:w="2835" w:type="dxa"/>
            <w:vAlign w:val="center"/>
          </w:tcPr>
          <w:p>
            <w:pPr>
              <w:pStyle w:val="13"/>
            </w:pPr>
            <w:r>
              <w:t>其中：财政    资金</w:t>
            </w:r>
          </w:p>
        </w:tc>
        <w:tc>
          <w:tcPr>
            <w:tcW w:w="2551" w:type="dxa"/>
            <w:vAlign w:val="center"/>
          </w:tcPr>
          <w:p>
            <w:pPr>
              <w:pStyle w:val="15"/>
            </w:pPr>
            <w:r>
              <w:t>0.83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项目资金0.83万元，主要用于支付免除本区户口中小学生课本费、作业本费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1.为学生免费提供教材，减轻学生负担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307人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减免课本费、作业费符合文件标准</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按工作计划时限完成工作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≤27.04元/人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194、生均公用经费绩效目标表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3.07</w:t>
            </w:r>
          </w:p>
        </w:tc>
        <w:tc>
          <w:tcPr>
            <w:tcW w:w="2835" w:type="dxa"/>
            <w:vAlign w:val="center"/>
          </w:tcPr>
          <w:p>
            <w:pPr>
              <w:pStyle w:val="13"/>
            </w:pPr>
            <w:r>
              <w:t>其中：财政    资金</w:t>
            </w:r>
          </w:p>
        </w:tc>
        <w:tc>
          <w:tcPr>
            <w:tcW w:w="2551" w:type="dxa"/>
            <w:vAlign w:val="center"/>
          </w:tcPr>
          <w:p>
            <w:pPr>
              <w:pStyle w:val="15"/>
            </w:pPr>
            <w:r>
              <w:t>3.07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项目资金3.07万元，主要用于学校日常开支，维持学校正常运转。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1.保障学校日常办公支出，保障学校正常运行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307人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100元/人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195、校内资助资金绩效目标表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1.31</w:t>
            </w:r>
          </w:p>
        </w:tc>
        <w:tc>
          <w:tcPr>
            <w:tcW w:w="2835" w:type="dxa"/>
            <w:vAlign w:val="center"/>
          </w:tcPr>
          <w:p>
            <w:pPr>
              <w:pStyle w:val="13"/>
            </w:pPr>
            <w:r>
              <w:t>其中：财政    资金</w:t>
            </w:r>
          </w:p>
        </w:tc>
        <w:tc>
          <w:tcPr>
            <w:tcW w:w="2551" w:type="dxa"/>
            <w:vAlign w:val="center"/>
          </w:tcPr>
          <w:p>
            <w:pPr>
              <w:pStyle w:val="15"/>
            </w:pPr>
            <w:r>
              <w:t>1.31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项目资金1.31万元，主要用于资助家庭经济困难幼儿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1.保障落实家庭经济困难幼儿正常入学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保障家庭经济困难幼儿的人数</w:t>
            </w:r>
          </w:p>
        </w:tc>
        <w:tc>
          <w:tcPr>
            <w:tcW w:w="2268" w:type="dxa"/>
            <w:vAlign w:val="center"/>
          </w:tcPr>
          <w:p>
            <w:pPr>
              <w:pStyle w:val="15"/>
            </w:pPr>
            <w:r>
              <w:t>≥13人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校内资助各项工作计划完成及时率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平均补贴标准</w:t>
            </w:r>
          </w:p>
        </w:tc>
        <w:tc>
          <w:tcPr>
            <w:tcW w:w="5386" w:type="dxa"/>
            <w:vAlign w:val="center"/>
          </w:tcPr>
          <w:p>
            <w:pPr>
              <w:pStyle w:val="15"/>
            </w:pPr>
            <w:r>
              <w:t>对家庭经济困难幼儿生均补助标准</w:t>
            </w:r>
          </w:p>
        </w:tc>
        <w:tc>
          <w:tcPr>
            <w:tcW w:w="2268" w:type="dxa"/>
            <w:vAlign w:val="center"/>
          </w:tcPr>
          <w:p>
            <w:pPr>
              <w:pStyle w:val="15"/>
            </w:pPr>
            <w:r>
              <w:t>≤1007元/人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保障经济困难家庭幼儿入园</w:t>
            </w:r>
          </w:p>
        </w:tc>
        <w:tc>
          <w:tcPr>
            <w:tcW w:w="5386" w:type="dxa"/>
            <w:vAlign w:val="center"/>
          </w:tcPr>
          <w:p>
            <w:pPr>
              <w:pStyle w:val="15"/>
            </w:pPr>
            <w:r>
              <w:t>进一步保障保障经济困难家庭幼儿正常入园</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受益家长满意度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196、学前教育办公经费绩效目标表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64.33</w:t>
            </w:r>
          </w:p>
        </w:tc>
        <w:tc>
          <w:tcPr>
            <w:tcW w:w="2835" w:type="dxa"/>
            <w:vAlign w:val="center"/>
          </w:tcPr>
          <w:p>
            <w:pPr>
              <w:pStyle w:val="13"/>
            </w:pPr>
            <w:r>
              <w:t>其中：财政    资金</w:t>
            </w:r>
          </w:p>
        </w:tc>
        <w:tc>
          <w:tcPr>
            <w:tcW w:w="2551" w:type="dxa"/>
            <w:vAlign w:val="center"/>
          </w:tcPr>
          <w:p>
            <w:pPr>
              <w:pStyle w:val="15"/>
            </w:pPr>
            <w:r>
              <w:t>64.33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项目资金64.33万元，用于支付幼儿园日常开支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380元/月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进一步保障幼儿园日常教学活动的正常开展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197、幼儿园生均公用经费绩效目标表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3.20</w:t>
            </w:r>
          </w:p>
        </w:tc>
        <w:tc>
          <w:tcPr>
            <w:tcW w:w="2835" w:type="dxa"/>
            <w:vAlign w:val="center"/>
          </w:tcPr>
          <w:p>
            <w:pPr>
              <w:pStyle w:val="13"/>
            </w:pPr>
            <w:r>
              <w:t>其中：财政    资金</w:t>
            </w:r>
          </w:p>
        </w:tc>
        <w:tc>
          <w:tcPr>
            <w:tcW w:w="2551" w:type="dxa"/>
            <w:vAlign w:val="center"/>
          </w:tcPr>
          <w:p>
            <w:pPr>
              <w:pStyle w:val="15"/>
            </w:pPr>
            <w:r>
              <w:t>3.20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项目资金3.2万元，主要用于幼儿园日常开支。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290元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198、中小学教师培训经费绩效目标表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0.36</w:t>
            </w:r>
          </w:p>
        </w:tc>
        <w:tc>
          <w:tcPr>
            <w:tcW w:w="2835" w:type="dxa"/>
            <w:vAlign w:val="center"/>
          </w:tcPr>
          <w:p>
            <w:pPr>
              <w:pStyle w:val="13"/>
            </w:pPr>
            <w:r>
              <w:t>其中：财政    资金</w:t>
            </w:r>
          </w:p>
        </w:tc>
        <w:tc>
          <w:tcPr>
            <w:tcW w:w="2551" w:type="dxa"/>
            <w:vAlign w:val="center"/>
          </w:tcPr>
          <w:p>
            <w:pPr>
              <w:pStyle w:val="15"/>
            </w:pPr>
            <w:r>
              <w:t>0.36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项目资金0.36万元，主要用于教师培训支出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100元/人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199、班主任补贴绩效目标表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13.37</w:t>
            </w:r>
          </w:p>
        </w:tc>
        <w:tc>
          <w:tcPr>
            <w:tcW w:w="2835" w:type="dxa"/>
            <w:vAlign w:val="center"/>
          </w:tcPr>
          <w:p>
            <w:pPr>
              <w:pStyle w:val="13"/>
            </w:pPr>
            <w:r>
              <w:t>其中：财政    资金</w:t>
            </w:r>
          </w:p>
        </w:tc>
        <w:tc>
          <w:tcPr>
            <w:tcW w:w="2551" w:type="dxa"/>
            <w:vAlign w:val="center"/>
          </w:tcPr>
          <w:p>
            <w:pPr>
              <w:pStyle w:val="15"/>
            </w:pPr>
            <w:r>
              <w:t>13.37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项目资金13.37万元，主要用于班主任费发放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1.班主任补贴发放，提高班主任待遇</w:t>
            </w:r>
          </w:p>
          <w:p>
            <w:pPr>
              <w:pStyle w:val="15"/>
            </w:pPr>
            <w:r>
              <w:t>2.深化教育教学改革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200、编外人员经费-临时用工绩效目标表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14.39</w:t>
            </w:r>
          </w:p>
        </w:tc>
        <w:tc>
          <w:tcPr>
            <w:tcW w:w="2835" w:type="dxa"/>
            <w:vAlign w:val="center"/>
          </w:tcPr>
          <w:p>
            <w:pPr>
              <w:pStyle w:val="13"/>
            </w:pPr>
            <w:r>
              <w:t>其中：财政    资金</w:t>
            </w:r>
          </w:p>
        </w:tc>
        <w:tc>
          <w:tcPr>
            <w:tcW w:w="2551" w:type="dxa"/>
            <w:vAlign w:val="center"/>
          </w:tcPr>
          <w:p>
            <w:pPr>
              <w:pStyle w:val="15"/>
            </w:pPr>
            <w:r>
              <w:t>14.39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项目资金14.39万元用于学校临时工4人工资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1.保障劳务派遣临时工作人员工资</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≤3000元/人/月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201、编外人员经费-临时用工（校园安保费用）绩效目标表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项目资金7.25万元，主要用于支付校园安保人员2人工资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1.加强校园安全防范工作</w:t>
            </w:r>
          </w:p>
          <w:p>
            <w:pPr>
              <w:pStyle w:val="15"/>
            </w:pPr>
            <w:r>
              <w:t>2.保障劳务派遣临时工作人员工资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202、城乡义务教育区级补助经费-公用经费（水电费）绩效目标表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2.50</w:t>
            </w:r>
          </w:p>
        </w:tc>
        <w:tc>
          <w:tcPr>
            <w:tcW w:w="2835" w:type="dxa"/>
            <w:vAlign w:val="center"/>
          </w:tcPr>
          <w:p>
            <w:pPr>
              <w:pStyle w:val="13"/>
            </w:pPr>
            <w:r>
              <w:t>其中：财政    资金</w:t>
            </w:r>
          </w:p>
        </w:tc>
        <w:tc>
          <w:tcPr>
            <w:tcW w:w="2551" w:type="dxa"/>
            <w:vAlign w:val="center"/>
          </w:tcPr>
          <w:p>
            <w:pPr>
              <w:pStyle w:val="15"/>
            </w:pPr>
            <w:r>
              <w:t>2.50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项目资金2.5万元，主要用于学校日常电费开支，维持学校正常运转.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≤59500度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供电稳定率</w:t>
            </w:r>
          </w:p>
        </w:tc>
        <w:tc>
          <w:tcPr>
            <w:tcW w:w="5386" w:type="dxa"/>
            <w:vAlign w:val="center"/>
          </w:tcPr>
          <w:p>
            <w:pPr>
              <w:pStyle w:val="15"/>
            </w:pPr>
            <w:r>
              <w:t>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改善普通学校办学条件补助，反映项目实施后受益学生数</w:t>
            </w:r>
          </w:p>
        </w:tc>
        <w:tc>
          <w:tcPr>
            <w:tcW w:w="2268" w:type="dxa"/>
            <w:vAlign w:val="center"/>
          </w:tcPr>
          <w:p>
            <w:pPr>
              <w:pStyle w:val="15"/>
            </w:pPr>
            <w:r>
              <w:t>474人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203、课后托管服务经费绩效目标表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35.02</w:t>
            </w:r>
          </w:p>
        </w:tc>
        <w:tc>
          <w:tcPr>
            <w:tcW w:w="2835" w:type="dxa"/>
            <w:vAlign w:val="center"/>
          </w:tcPr>
          <w:p>
            <w:pPr>
              <w:pStyle w:val="13"/>
            </w:pPr>
            <w:r>
              <w:t>其中：财政    资金</w:t>
            </w:r>
          </w:p>
        </w:tc>
        <w:tc>
          <w:tcPr>
            <w:tcW w:w="2551" w:type="dxa"/>
            <w:vAlign w:val="center"/>
          </w:tcPr>
          <w:p>
            <w:pPr>
              <w:pStyle w:val="15"/>
            </w:pPr>
            <w:r>
              <w:t>35.02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项目资金35.02万元，主要用于课后托管服务，保障学校各项工作顺利实施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1.满足学生个性化学习需要，缓解家长接送难问题</w:t>
            </w:r>
          </w:p>
          <w:p>
            <w:pPr>
              <w:pStyle w:val="15"/>
            </w:pPr>
            <w:r>
              <w:t>2.保障学校课后托管服务工作顺利实施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≥494人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符合文件发放标准</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204、人事代理定额补助绩效目标表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8.15</w:t>
            </w:r>
          </w:p>
        </w:tc>
        <w:tc>
          <w:tcPr>
            <w:tcW w:w="2835" w:type="dxa"/>
            <w:vAlign w:val="center"/>
          </w:tcPr>
          <w:p>
            <w:pPr>
              <w:pStyle w:val="13"/>
            </w:pPr>
            <w:r>
              <w:t>其中：财政    资金</w:t>
            </w:r>
          </w:p>
        </w:tc>
        <w:tc>
          <w:tcPr>
            <w:tcW w:w="2551" w:type="dxa"/>
            <w:vAlign w:val="center"/>
          </w:tcPr>
          <w:p>
            <w:pPr>
              <w:pStyle w:val="15"/>
            </w:pPr>
            <w:r>
              <w:t>8.15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项目资金8.15万元，主要用于支付人事代理工会经费及福利费用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1.保障落实机关人事代理工作人员的各项福利。</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205、人事代理专项补助绩效目标表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537.60</w:t>
            </w:r>
          </w:p>
        </w:tc>
        <w:tc>
          <w:tcPr>
            <w:tcW w:w="2835" w:type="dxa"/>
            <w:vAlign w:val="center"/>
          </w:tcPr>
          <w:p>
            <w:pPr>
              <w:pStyle w:val="13"/>
            </w:pPr>
            <w:r>
              <w:t>其中：财政    资金</w:t>
            </w:r>
          </w:p>
        </w:tc>
        <w:tc>
          <w:tcPr>
            <w:tcW w:w="2551" w:type="dxa"/>
            <w:vAlign w:val="center"/>
          </w:tcPr>
          <w:p>
            <w:pPr>
              <w:pStyle w:val="15"/>
            </w:pPr>
            <w:r>
              <w:t>537.60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项目资金537.6万元，主要用于保障落实机关人事代理工作人员的工资补贴待遇。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支付工资及保险人员数量</w:t>
            </w:r>
          </w:p>
        </w:tc>
        <w:tc>
          <w:tcPr>
            <w:tcW w:w="5386" w:type="dxa"/>
            <w:vAlign w:val="center"/>
          </w:tcPr>
          <w:p>
            <w:pPr>
              <w:pStyle w:val="15"/>
            </w:pPr>
            <w:r>
              <w:t>支付工资及保险人员数量</w:t>
            </w:r>
          </w:p>
        </w:tc>
        <w:tc>
          <w:tcPr>
            <w:tcW w:w="2268" w:type="dxa"/>
            <w:vAlign w:val="center"/>
          </w:tcPr>
          <w:p>
            <w:pPr>
              <w:pStyle w:val="15"/>
            </w:pPr>
            <w:r>
              <w:t>35人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≥98%</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206、生均公用经费（网络运行维护费）绩效目标表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13030423P00889310958N</w:t>
            </w:r>
          </w:p>
        </w:tc>
        <w:tc>
          <w:tcPr>
            <w:tcW w:w="2835" w:type="dxa"/>
            <w:vAlign w:val="center"/>
          </w:tcPr>
          <w:p>
            <w:pPr>
              <w:pStyle w:val="13"/>
            </w:pPr>
            <w:r>
              <w:t>项目名称</w:t>
            </w:r>
          </w:p>
        </w:tc>
        <w:tc>
          <w:tcPr>
            <w:tcW w:w="6094" w:type="dxa"/>
            <w:gridSpan w:val="3"/>
            <w:vAlign w:val="center"/>
          </w:tcPr>
          <w:p>
            <w:pPr>
              <w:pStyle w:val="15"/>
            </w:pPr>
            <w:r>
              <w:t>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1.20</w:t>
            </w:r>
          </w:p>
        </w:tc>
        <w:tc>
          <w:tcPr>
            <w:tcW w:w="2835" w:type="dxa"/>
            <w:vAlign w:val="center"/>
          </w:tcPr>
          <w:p>
            <w:pPr>
              <w:pStyle w:val="13"/>
            </w:pPr>
            <w:r>
              <w:t>其中：财政    资金</w:t>
            </w:r>
          </w:p>
        </w:tc>
        <w:tc>
          <w:tcPr>
            <w:tcW w:w="2551" w:type="dxa"/>
            <w:vAlign w:val="center"/>
          </w:tcPr>
          <w:p>
            <w:pPr>
              <w:pStyle w:val="15"/>
            </w:pPr>
            <w:r>
              <w:t>1.20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≥3条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≤4800元/条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207、幼儿园生均公用经费（网络运行维护费）绩效目标表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13030424P008893111140</w:t>
            </w:r>
          </w:p>
        </w:tc>
        <w:tc>
          <w:tcPr>
            <w:tcW w:w="2835" w:type="dxa"/>
            <w:vAlign w:val="center"/>
          </w:tcPr>
          <w:p>
            <w:pPr>
              <w:pStyle w:val="13"/>
            </w:pPr>
            <w:r>
              <w:t>项目名称</w:t>
            </w:r>
          </w:p>
        </w:tc>
        <w:tc>
          <w:tcPr>
            <w:tcW w:w="6094" w:type="dxa"/>
            <w:gridSpan w:val="3"/>
            <w:vAlign w:val="center"/>
          </w:tcPr>
          <w:p>
            <w:pPr>
              <w:pStyle w:val="15"/>
            </w:pPr>
            <w:r>
              <w:t>幼儿园生均公用经费（网络运行维护费）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0.27</w:t>
            </w:r>
          </w:p>
        </w:tc>
        <w:tc>
          <w:tcPr>
            <w:tcW w:w="2835" w:type="dxa"/>
            <w:vAlign w:val="center"/>
          </w:tcPr>
          <w:p>
            <w:pPr>
              <w:pStyle w:val="13"/>
            </w:pPr>
            <w:r>
              <w:t>其中：财政    资金</w:t>
            </w:r>
          </w:p>
        </w:tc>
        <w:tc>
          <w:tcPr>
            <w:tcW w:w="2551" w:type="dxa"/>
            <w:vAlign w:val="center"/>
          </w:tcPr>
          <w:p>
            <w:pPr>
              <w:pStyle w:val="15"/>
            </w:pPr>
            <w:r>
              <w:t>0.27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项目资金0.27万元，用于缴纳网络运行维护费，维持学校正常运转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1.提高教学水平，提高学生素质</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≤1350元/条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208、2023年省级支持学前教育发展资金（秦财教[2022]724号）绩效目标表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2.80</w:t>
            </w:r>
          </w:p>
        </w:tc>
        <w:tc>
          <w:tcPr>
            <w:tcW w:w="2835" w:type="dxa"/>
            <w:vAlign w:val="center"/>
          </w:tcPr>
          <w:p>
            <w:pPr>
              <w:pStyle w:val="13"/>
            </w:pPr>
            <w:r>
              <w:t>其中：财政    资金</w:t>
            </w:r>
          </w:p>
        </w:tc>
        <w:tc>
          <w:tcPr>
            <w:tcW w:w="2551" w:type="dxa"/>
            <w:vAlign w:val="center"/>
          </w:tcPr>
          <w:p>
            <w:pPr>
              <w:pStyle w:val="15"/>
            </w:pPr>
            <w:r>
              <w:t>2.80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用于我校幼儿园日常办公支出。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1.用于我校幼儿园日常办公支出。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是/否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家长对学校的满意度（%）</w:t>
            </w:r>
          </w:p>
        </w:tc>
        <w:tc>
          <w:tcPr>
            <w:tcW w:w="5386" w:type="dxa"/>
            <w:vAlign w:val="center"/>
          </w:tcPr>
          <w:p>
            <w:pPr>
              <w:pStyle w:val="15"/>
            </w:pPr>
            <w:r>
              <w:t>调查中对学校满意和较满意的家长数占调查总人数的比率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209、2023年支持学前教育发展中央资金（秦财教[2023]277号）绩效目标表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12.00</w:t>
            </w:r>
          </w:p>
        </w:tc>
        <w:tc>
          <w:tcPr>
            <w:tcW w:w="2835" w:type="dxa"/>
            <w:vAlign w:val="center"/>
          </w:tcPr>
          <w:p>
            <w:pPr>
              <w:pStyle w:val="13"/>
            </w:pPr>
            <w:r>
              <w:t>其中：财政    资金</w:t>
            </w:r>
          </w:p>
        </w:tc>
        <w:tc>
          <w:tcPr>
            <w:tcW w:w="2551" w:type="dxa"/>
            <w:vAlign w:val="center"/>
          </w:tcPr>
          <w:p>
            <w:pPr>
              <w:pStyle w:val="15"/>
            </w:pPr>
            <w:r>
              <w:t>12.00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用于我校幼儿园卫生间改造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1.用于我校幼儿园卫生间改造</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76人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不超财政支持经费</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能保障工作开展</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210、城乡义务教育区级补助经费-公用经费绩效目标表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13030423P00889411060T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1.65</w:t>
            </w:r>
          </w:p>
        </w:tc>
        <w:tc>
          <w:tcPr>
            <w:tcW w:w="2835" w:type="dxa"/>
            <w:vAlign w:val="center"/>
          </w:tcPr>
          <w:p>
            <w:pPr>
              <w:pStyle w:val="13"/>
            </w:pPr>
            <w:r>
              <w:t>其中：财政    资金</w:t>
            </w:r>
          </w:p>
        </w:tc>
        <w:tc>
          <w:tcPr>
            <w:tcW w:w="2551" w:type="dxa"/>
            <w:vAlign w:val="center"/>
          </w:tcPr>
          <w:p>
            <w:pPr>
              <w:pStyle w:val="15"/>
            </w:pPr>
            <w:r>
              <w:t>1.65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项目资金1.65万元，主要用于落实保障学校工作经费支出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≥474人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生均补贴标准</w:t>
            </w:r>
          </w:p>
        </w:tc>
        <w:tc>
          <w:tcPr>
            <w:tcW w:w="2268" w:type="dxa"/>
            <w:vAlign w:val="center"/>
          </w:tcPr>
          <w:p>
            <w:pPr>
              <w:pStyle w:val="15"/>
            </w:pPr>
            <w:r>
              <w:t>≤840元/人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学生满意度指标</w:t>
            </w:r>
          </w:p>
        </w:tc>
        <w:tc>
          <w:tcPr>
            <w:tcW w:w="5386" w:type="dxa"/>
            <w:vAlign w:val="center"/>
          </w:tcPr>
          <w:p>
            <w:pPr>
              <w:pStyle w:val="15"/>
            </w:pPr>
            <w:r>
              <w:t>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211、教师培训经费（教育费附加）绩效目标表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2.50</w:t>
            </w:r>
          </w:p>
        </w:tc>
        <w:tc>
          <w:tcPr>
            <w:tcW w:w="2835" w:type="dxa"/>
            <w:vAlign w:val="center"/>
          </w:tcPr>
          <w:p>
            <w:pPr>
              <w:pStyle w:val="13"/>
            </w:pPr>
            <w:r>
              <w:t>其中：财政    资金</w:t>
            </w:r>
          </w:p>
        </w:tc>
        <w:tc>
          <w:tcPr>
            <w:tcW w:w="2551" w:type="dxa"/>
            <w:vAlign w:val="center"/>
          </w:tcPr>
          <w:p>
            <w:pPr>
              <w:pStyle w:val="15"/>
            </w:pPr>
            <w:r>
              <w:t>2.50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项目资金2.5万元，主要用于教师培训费支出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符合相关文件规定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212、免除本区户口中小学生课本费、作业本费绩效目标表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1.05</w:t>
            </w:r>
          </w:p>
        </w:tc>
        <w:tc>
          <w:tcPr>
            <w:tcW w:w="2835" w:type="dxa"/>
            <w:vAlign w:val="center"/>
          </w:tcPr>
          <w:p>
            <w:pPr>
              <w:pStyle w:val="13"/>
            </w:pPr>
            <w:r>
              <w:t>其中：财政    资金</w:t>
            </w:r>
          </w:p>
        </w:tc>
        <w:tc>
          <w:tcPr>
            <w:tcW w:w="2551" w:type="dxa"/>
            <w:vAlign w:val="center"/>
          </w:tcPr>
          <w:p>
            <w:pPr>
              <w:pStyle w:val="15"/>
            </w:pPr>
            <w:r>
              <w:t>1.05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项目资金1.05万元，主要用于减轻学生负担减免本区户口中小学生课本费作业本费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w:t>
            </w:r>
          </w:p>
          <w:p>
            <w:pPr>
              <w:pStyle w:val="15"/>
            </w:pPr>
            <w:r>
              <w:t>2.减轻学生学业负担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≥494人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减免课本费、作业费符合文件标准</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按工作计划时限完成工作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符合相关文件规定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213、生均公用经费绩效目标表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3.74</w:t>
            </w:r>
          </w:p>
        </w:tc>
        <w:tc>
          <w:tcPr>
            <w:tcW w:w="2835" w:type="dxa"/>
            <w:vAlign w:val="center"/>
          </w:tcPr>
          <w:p>
            <w:pPr>
              <w:pStyle w:val="13"/>
            </w:pPr>
            <w:r>
              <w:t>其中：财政    资金</w:t>
            </w:r>
          </w:p>
        </w:tc>
        <w:tc>
          <w:tcPr>
            <w:tcW w:w="2551" w:type="dxa"/>
            <w:vAlign w:val="center"/>
          </w:tcPr>
          <w:p>
            <w:pPr>
              <w:pStyle w:val="15"/>
            </w:pPr>
            <w:r>
              <w:t>3.74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项目资金3.74万元，主要用于学校日常开支，维持学校正常运转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公用经费保障正常开展学业在校学生数</w:t>
            </w:r>
          </w:p>
        </w:tc>
        <w:tc>
          <w:tcPr>
            <w:tcW w:w="2268" w:type="dxa"/>
            <w:vAlign w:val="center"/>
          </w:tcPr>
          <w:p>
            <w:pPr>
              <w:pStyle w:val="15"/>
            </w:pPr>
            <w:r>
              <w:t>≥474人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日常教学工作正常运转率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≤100元/人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214、小学教育办公经费绩效目标表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13030424P00889411202U</w:t>
            </w:r>
          </w:p>
        </w:tc>
        <w:tc>
          <w:tcPr>
            <w:tcW w:w="2835" w:type="dxa"/>
            <w:vAlign w:val="center"/>
          </w:tcPr>
          <w:p>
            <w:pPr>
              <w:pStyle w:val="13"/>
            </w:pPr>
            <w:r>
              <w:t>项目名称</w:t>
            </w:r>
          </w:p>
        </w:tc>
        <w:tc>
          <w:tcPr>
            <w:tcW w:w="6094" w:type="dxa"/>
            <w:gridSpan w:val="3"/>
            <w:vAlign w:val="center"/>
          </w:tcPr>
          <w:p>
            <w:pPr>
              <w:pStyle w:val="15"/>
            </w:pPr>
            <w:r>
              <w:t>小学教育办公经费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≥494人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12.15元/月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进一步保障幼儿园日常教学活动的正常开展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215、校内资助资金绩效目标表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1.38</w:t>
            </w:r>
          </w:p>
        </w:tc>
        <w:tc>
          <w:tcPr>
            <w:tcW w:w="2835" w:type="dxa"/>
            <w:vAlign w:val="center"/>
          </w:tcPr>
          <w:p>
            <w:pPr>
              <w:pStyle w:val="13"/>
            </w:pPr>
            <w:r>
              <w:t>其中：财政    资金</w:t>
            </w:r>
          </w:p>
        </w:tc>
        <w:tc>
          <w:tcPr>
            <w:tcW w:w="2551" w:type="dxa"/>
            <w:vAlign w:val="center"/>
          </w:tcPr>
          <w:p>
            <w:pPr>
              <w:pStyle w:val="15"/>
            </w:pPr>
            <w:r>
              <w:t>1.38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项目资金1.38万元，主要用于资助家庭经济困难幼儿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1.积极发展学前教育，切实解决家庭经济困难儿童入园问题</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校内资助各项工作计划完成及时率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平均补贴标准</w:t>
            </w:r>
          </w:p>
        </w:tc>
        <w:tc>
          <w:tcPr>
            <w:tcW w:w="5386" w:type="dxa"/>
            <w:vAlign w:val="center"/>
          </w:tcPr>
          <w:p>
            <w:pPr>
              <w:pStyle w:val="15"/>
            </w:pPr>
            <w:r>
              <w:t>对家庭经济困难幼儿生均补助标准</w:t>
            </w:r>
          </w:p>
        </w:tc>
        <w:tc>
          <w:tcPr>
            <w:tcW w:w="2268" w:type="dxa"/>
            <w:vAlign w:val="center"/>
          </w:tcPr>
          <w:p>
            <w:pPr>
              <w:pStyle w:val="15"/>
            </w:pPr>
            <w:r>
              <w:t>符合相关文件规定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保障经济困难家庭幼儿入园</w:t>
            </w:r>
          </w:p>
        </w:tc>
        <w:tc>
          <w:tcPr>
            <w:tcW w:w="5386" w:type="dxa"/>
            <w:vAlign w:val="center"/>
          </w:tcPr>
          <w:p>
            <w:pPr>
              <w:pStyle w:val="15"/>
            </w:pPr>
            <w:r>
              <w:t>进一步保障保障经济困难家庭幼儿正常入园</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受益家长满意度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216、学前教育办公经费绩效目标表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81.76</w:t>
            </w:r>
          </w:p>
        </w:tc>
        <w:tc>
          <w:tcPr>
            <w:tcW w:w="2835" w:type="dxa"/>
            <w:vAlign w:val="center"/>
          </w:tcPr>
          <w:p>
            <w:pPr>
              <w:pStyle w:val="13"/>
            </w:pPr>
            <w:r>
              <w:t>其中：财政    资金</w:t>
            </w:r>
          </w:p>
        </w:tc>
        <w:tc>
          <w:tcPr>
            <w:tcW w:w="2551" w:type="dxa"/>
            <w:vAlign w:val="center"/>
          </w:tcPr>
          <w:p>
            <w:pPr>
              <w:pStyle w:val="15"/>
            </w:pPr>
            <w:r>
              <w:t>81.76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项目资金81.76万元，用于支付幼儿园日常开支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1.提高教学水平，改善办园条件，提高学生素质</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符合相关文件规定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进一步保障幼儿园日常教学活动的正常开展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217、幼儿园生均公用经费绩效目标表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7.47</w:t>
            </w:r>
          </w:p>
        </w:tc>
        <w:tc>
          <w:tcPr>
            <w:tcW w:w="2835" w:type="dxa"/>
            <w:vAlign w:val="center"/>
          </w:tcPr>
          <w:p>
            <w:pPr>
              <w:pStyle w:val="13"/>
            </w:pPr>
            <w:r>
              <w:t>其中：财政    资金</w:t>
            </w:r>
          </w:p>
        </w:tc>
        <w:tc>
          <w:tcPr>
            <w:tcW w:w="2551" w:type="dxa"/>
            <w:vAlign w:val="center"/>
          </w:tcPr>
          <w:p>
            <w:pPr>
              <w:pStyle w:val="15"/>
            </w:pPr>
            <w:r>
              <w:t>7.47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项目资金7.47万元，主要用于幼儿园日常开支。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1.提高教学水平，提高学生素质</w:t>
            </w:r>
          </w:p>
          <w:p>
            <w:pPr>
              <w:pStyle w:val="15"/>
            </w:pPr>
            <w:r>
              <w:t>2.保障幼儿园各项工作顺利进行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≤600元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218、中小学教师培训经费绩效目标表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0.38</w:t>
            </w:r>
          </w:p>
        </w:tc>
        <w:tc>
          <w:tcPr>
            <w:tcW w:w="2835" w:type="dxa"/>
            <w:vAlign w:val="center"/>
          </w:tcPr>
          <w:p>
            <w:pPr>
              <w:pStyle w:val="13"/>
            </w:pPr>
            <w:r>
              <w:t>其中：财政    资金</w:t>
            </w:r>
          </w:p>
        </w:tc>
        <w:tc>
          <w:tcPr>
            <w:tcW w:w="2551" w:type="dxa"/>
            <w:vAlign w:val="center"/>
          </w:tcPr>
          <w:p>
            <w:pPr>
              <w:pStyle w:val="15"/>
            </w:pPr>
            <w:r>
              <w:t>0.38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项目资金0.38万元，主要用于教师培训费支出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1.提高教师教学水平，提高教学质量</w:t>
            </w:r>
          </w:p>
          <w:p>
            <w:pPr>
              <w:pStyle w:val="15"/>
            </w:pPr>
            <w:r>
              <w:t>2.教师外出培训支出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符合相关文件规定</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219、班主任补贴绩效目标表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4.94</w:t>
            </w:r>
          </w:p>
        </w:tc>
        <w:tc>
          <w:tcPr>
            <w:tcW w:w="2835" w:type="dxa"/>
            <w:vAlign w:val="center"/>
          </w:tcPr>
          <w:p>
            <w:pPr>
              <w:pStyle w:val="13"/>
            </w:pPr>
            <w:r>
              <w:t>其中：财政    资金</w:t>
            </w:r>
          </w:p>
        </w:tc>
        <w:tc>
          <w:tcPr>
            <w:tcW w:w="2551" w:type="dxa"/>
            <w:vAlign w:val="center"/>
          </w:tcPr>
          <w:p>
            <w:pPr>
              <w:pStyle w:val="15"/>
            </w:pPr>
            <w:r>
              <w:t>4.94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项目资金4.94万元，主要用于用于班主任费发放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1.按时足额发放班主任补贴</w:t>
            </w:r>
          </w:p>
          <w:p>
            <w:pPr>
              <w:pStyle w:val="15"/>
            </w:pPr>
            <w:r>
              <w:t>2.调动班主任教师工作积极性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≥9人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≥90%</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220、编外人员经费-临时用工绩效目标表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3.26</w:t>
            </w:r>
          </w:p>
        </w:tc>
        <w:tc>
          <w:tcPr>
            <w:tcW w:w="2835" w:type="dxa"/>
            <w:vAlign w:val="center"/>
          </w:tcPr>
          <w:p>
            <w:pPr>
              <w:pStyle w:val="13"/>
            </w:pPr>
            <w:r>
              <w:t>其中：财政    资金</w:t>
            </w:r>
          </w:p>
        </w:tc>
        <w:tc>
          <w:tcPr>
            <w:tcW w:w="2551" w:type="dxa"/>
            <w:vAlign w:val="center"/>
          </w:tcPr>
          <w:p>
            <w:pPr>
              <w:pStyle w:val="15"/>
            </w:pPr>
            <w:r>
              <w:t>3.26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项目资金3.26万元，主要用于支付学校临时用工人员工资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p>
            <w:pPr>
              <w:pStyle w:val="15"/>
            </w:pPr>
            <w:r>
              <w:t>2.调动临时用工人员工作积极性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工资发放精准性</w:t>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≤2750元/人/月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221、编外人员经费-临时用工（校园安保费用）绩效目标表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p>
            <w:pPr>
              <w:pStyle w:val="15"/>
            </w:pPr>
            <w:r>
              <w:t>2.调动临时用工人员工作积极性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222、课后托管服务经费绩效目标表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16.83</w:t>
            </w:r>
          </w:p>
        </w:tc>
        <w:tc>
          <w:tcPr>
            <w:tcW w:w="2835" w:type="dxa"/>
            <w:vAlign w:val="center"/>
          </w:tcPr>
          <w:p>
            <w:pPr>
              <w:pStyle w:val="13"/>
            </w:pPr>
            <w:r>
              <w:t>其中：财政    资金</w:t>
            </w:r>
          </w:p>
        </w:tc>
        <w:tc>
          <w:tcPr>
            <w:tcW w:w="2551" w:type="dxa"/>
            <w:vAlign w:val="center"/>
          </w:tcPr>
          <w:p>
            <w:pPr>
              <w:pStyle w:val="15"/>
            </w:pPr>
            <w:r>
              <w:t>16.83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项目资金16.83万元，主要用于课后托管服务，保障学校各项工作顺利实施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510元/人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223、人事代理定额补助绩效目标表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2.01</w:t>
            </w:r>
          </w:p>
        </w:tc>
        <w:tc>
          <w:tcPr>
            <w:tcW w:w="2835" w:type="dxa"/>
            <w:vAlign w:val="center"/>
          </w:tcPr>
          <w:p>
            <w:pPr>
              <w:pStyle w:val="13"/>
            </w:pPr>
            <w:r>
              <w:t>其中：财政    资金</w:t>
            </w:r>
          </w:p>
        </w:tc>
        <w:tc>
          <w:tcPr>
            <w:tcW w:w="2551" w:type="dxa"/>
            <w:vAlign w:val="center"/>
          </w:tcPr>
          <w:p>
            <w:pPr>
              <w:pStyle w:val="15"/>
            </w:pPr>
            <w:r>
              <w:t>2.01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项目资金2.01万元，主要用于支付人事代理工会经费及福利费用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1.保障落实人事代理工作人员的工会福利待遇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5人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224、人事代理专项补助绩效目标表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91.06</w:t>
            </w:r>
          </w:p>
        </w:tc>
        <w:tc>
          <w:tcPr>
            <w:tcW w:w="2835" w:type="dxa"/>
            <w:vAlign w:val="center"/>
          </w:tcPr>
          <w:p>
            <w:pPr>
              <w:pStyle w:val="13"/>
            </w:pPr>
            <w:r>
              <w:t>其中：财政    资金</w:t>
            </w:r>
          </w:p>
        </w:tc>
        <w:tc>
          <w:tcPr>
            <w:tcW w:w="2551" w:type="dxa"/>
            <w:vAlign w:val="center"/>
          </w:tcPr>
          <w:p>
            <w:pPr>
              <w:pStyle w:val="15"/>
            </w:pPr>
            <w:r>
              <w:t>91.06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项目资金91.06万元，主要用于支付人事代理工资及各项补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1.保障落实人事代理人员的工资补贴待遇</w:t>
            </w:r>
          </w:p>
          <w:p>
            <w:pPr>
              <w:pStyle w:val="15"/>
            </w:pPr>
            <w:r>
              <w:t>2.保障落实人事代理人员公用经费的管理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5人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225、城乡义务教育区级补助经费-公用经费绩效目标表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13030423P00889411060T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2.06</w:t>
            </w:r>
          </w:p>
        </w:tc>
        <w:tc>
          <w:tcPr>
            <w:tcW w:w="2835" w:type="dxa"/>
            <w:vAlign w:val="center"/>
          </w:tcPr>
          <w:p>
            <w:pPr>
              <w:pStyle w:val="13"/>
            </w:pPr>
            <w:r>
              <w:t>其中：财政    资金</w:t>
            </w:r>
          </w:p>
        </w:tc>
        <w:tc>
          <w:tcPr>
            <w:tcW w:w="2551" w:type="dxa"/>
            <w:vAlign w:val="center"/>
          </w:tcPr>
          <w:p>
            <w:pPr>
              <w:pStyle w:val="15"/>
            </w:pPr>
            <w:r>
              <w:t>2.06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项目资金2.06万元，主要用于学校日常开支， 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1.保障学校日常教育教学活动正常开展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245人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计划工作及时完成情况</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预算控制数</w:t>
            </w:r>
          </w:p>
        </w:tc>
        <w:tc>
          <w:tcPr>
            <w:tcW w:w="5386" w:type="dxa"/>
            <w:vAlign w:val="center"/>
          </w:tcPr>
          <w:p>
            <w:pPr>
              <w:pStyle w:val="15"/>
            </w:pPr>
            <w:r>
              <w:t>项目实际支出预算控制数</w:t>
            </w:r>
          </w:p>
        </w:tc>
        <w:tc>
          <w:tcPr>
            <w:tcW w:w="2268" w:type="dxa"/>
            <w:vAlign w:val="center"/>
          </w:tcPr>
          <w:p>
            <w:pPr>
              <w:pStyle w:val="15"/>
            </w:pPr>
            <w:r>
              <w:t>≤2.06万元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保障工作正常开展</w:t>
            </w:r>
          </w:p>
        </w:tc>
        <w:tc>
          <w:tcPr>
            <w:tcW w:w="5386" w:type="dxa"/>
            <w:vAlign w:val="center"/>
          </w:tcPr>
          <w:p>
            <w:pPr>
              <w:pStyle w:val="15"/>
            </w:pPr>
            <w:r>
              <w:t>进一步保障教学工作顺利开展</w:t>
            </w:r>
          </w:p>
        </w:tc>
        <w:tc>
          <w:tcPr>
            <w:tcW w:w="2268" w:type="dxa"/>
            <w:vAlign w:val="center"/>
          </w:tcPr>
          <w:p>
            <w:pPr>
              <w:pStyle w:val="15"/>
            </w:pPr>
            <w:r>
              <w:t>进一步保障</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226、教师培训经费（教育费附加）绩效目标表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1.90</w:t>
            </w:r>
          </w:p>
        </w:tc>
        <w:tc>
          <w:tcPr>
            <w:tcW w:w="2835" w:type="dxa"/>
            <w:vAlign w:val="center"/>
          </w:tcPr>
          <w:p>
            <w:pPr>
              <w:pStyle w:val="13"/>
            </w:pPr>
            <w:r>
              <w:t>其中：财政    资金</w:t>
            </w:r>
          </w:p>
        </w:tc>
        <w:tc>
          <w:tcPr>
            <w:tcW w:w="2551" w:type="dxa"/>
            <w:vAlign w:val="center"/>
          </w:tcPr>
          <w:p>
            <w:pPr>
              <w:pStyle w:val="15"/>
            </w:pPr>
            <w:r>
              <w:t>1.90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项目资金1.9万元，主要用于教师培训费支出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≥40人</w:t>
            </w:r>
          </w:p>
        </w:tc>
        <w:tc>
          <w:tcPr>
            <w:tcW w:w="1276" w:type="dxa"/>
            <w:vAlign w:val="center"/>
          </w:tcPr>
          <w:p>
            <w:pPr>
              <w:pStyle w:val="15"/>
            </w:pPr>
            <w:r>
              <w:t>相关政策、培训计划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≤500元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是/否</w:t>
            </w:r>
          </w:p>
        </w:tc>
        <w:tc>
          <w:tcPr>
            <w:tcW w:w="1276" w:type="dxa"/>
            <w:vAlign w:val="center"/>
          </w:tcPr>
          <w:p>
            <w:pPr>
              <w:pStyle w:val="15"/>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227、免除本区户口中小学生课本费、作业本费绩效目标表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0.52</w:t>
            </w:r>
          </w:p>
        </w:tc>
        <w:tc>
          <w:tcPr>
            <w:tcW w:w="2835" w:type="dxa"/>
            <w:vAlign w:val="center"/>
          </w:tcPr>
          <w:p>
            <w:pPr>
              <w:pStyle w:val="13"/>
            </w:pPr>
            <w:r>
              <w:t>其中：财政    资金</w:t>
            </w:r>
          </w:p>
        </w:tc>
        <w:tc>
          <w:tcPr>
            <w:tcW w:w="2551" w:type="dxa"/>
            <w:vAlign w:val="center"/>
          </w:tcPr>
          <w:p>
            <w:pPr>
              <w:pStyle w:val="15"/>
            </w:pPr>
            <w:r>
              <w:t>0.52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项目资金0.52万元，主要用于支付免除本区户口中小学生课本费、作业本费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1.为小学生免费提供教科书，减轻学生负担</w:t>
            </w:r>
          </w:p>
          <w:p>
            <w:pPr>
              <w:pStyle w:val="15"/>
            </w:pPr>
            <w:r>
              <w:t>2.免除本区户口中小学生课本费，作业本费，减轻学生负担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保障学生人数</w:t>
            </w:r>
          </w:p>
        </w:tc>
        <w:tc>
          <w:tcPr>
            <w:tcW w:w="2268" w:type="dxa"/>
            <w:vAlign w:val="center"/>
          </w:tcPr>
          <w:p>
            <w:pPr>
              <w:pStyle w:val="15"/>
            </w:pPr>
            <w:r>
              <w:t>245人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减免课本费、作业费符合文件标准</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按工作计划时限完成工作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≤21.23元/人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228、生均公用经费绩效目标表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2.45</w:t>
            </w:r>
          </w:p>
        </w:tc>
        <w:tc>
          <w:tcPr>
            <w:tcW w:w="2835" w:type="dxa"/>
            <w:vAlign w:val="center"/>
          </w:tcPr>
          <w:p>
            <w:pPr>
              <w:pStyle w:val="13"/>
            </w:pPr>
            <w:r>
              <w:t>其中：财政    资金</w:t>
            </w:r>
          </w:p>
        </w:tc>
        <w:tc>
          <w:tcPr>
            <w:tcW w:w="2551" w:type="dxa"/>
            <w:vAlign w:val="center"/>
          </w:tcPr>
          <w:p>
            <w:pPr>
              <w:pStyle w:val="15"/>
            </w:pPr>
            <w:r>
              <w:t>2.45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项目资金2.45万元，主要用于学校日常开支，维持学校正常运转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1.保障学校日常教育教学活动正常进行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245人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≤2.45万元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229、中小学安全资金（防汛经费）绩效目标表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13030424P008894112456</w:t>
            </w:r>
          </w:p>
        </w:tc>
        <w:tc>
          <w:tcPr>
            <w:tcW w:w="2835" w:type="dxa"/>
            <w:vAlign w:val="center"/>
          </w:tcPr>
          <w:p>
            <w:pPr>
              <w:pStyle w:val="13"/>
            </w:pPr>
            <w:r>
              <w:t>项目名称</w:t>
            </w:r>
          </w:p>
        </w:tc>
        <w:tc>
          <w:tcPr>
            <w:tcW w:w="6094" w:type="dxa"/>
            <w:gridSpan w:val="3"/>
            <w:vAlign w:val="center"/>
          </w:tcPr>
          <w:p>
            <w:pPr>
              <w:pStyle w:val="15"/>
            </w:pPr>
            <w:r>
              <w:t>中小学安全资金（防汛经费）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项目资金0.6万元，主要用于学校防汛工作相关支出。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1.保障学校防汛工作的完成</w:t>
            </w:r>
          </w:p>
          <w:p>
            <w:pPr>
              <w:pStyle w:val="15"/>
            </w:pPr>
            <w:r>
              <w:t>2.保障学校教育教学活动正常开展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≥240人</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汛期学校正常运转保障率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防汛相关计划工作完成及时率</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预算控制数</w:t>
            </w:r>
          </w:p>
        </w:tc>
        <w:tc>
          <w:tcPr>
            <w:tcW w:w="5386" w:type="dxa"/>
            <w:vAlign w:val="center"/>
          </w:tcPr>
          <w:p>
            <w:pPr>
              <w:pStyle w:val="15"/>
            </w:pPr>
            <w:r>
              <w:t>防汛工作支出不超预算控制数</w:t>
            </w:r>
          </w:p>
        </w:tc>
        <w:tc>
          <w:tcPr>
            <w:tcW w:w="2268" w:type="dxa"/>
            <w:vAlign w:val="center"/>
          </w:tcPr>
          <w:p>
            <w:pPr>
              <w:pStyle w:val="15"/>
            </w:pPr>
            <w:r>
              <w:t>≤6000元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降低汛期经济损失</w:t>
            </w:r>
          </w:p>
        </w:tc>
        <w:tc>
          <w:tcPr>
            <w:tcW w:w="5386" w:type="dxa"/>
            <w:vAlign w:val="center"/>
          </w:tcPr>
          <w:p>
            <w:pPr>
              <w:pStyle w:val="15"/>
            </w:pPr>
            <w:r>
              <w:t>项目实施进一步降低汛期造成经济损失</w:t>
            </w:r>
          </w:p>
        </w:tc>
        <w:tc>
          <w:tcPr>
            <w:tcW w:w="2268" w:type="dxa"/>
            <w:vAlign w:val="center"/>
          </w:tcPr>
          <w:p>
            <w:pPr>
              <w:pStyle w:val="15"/>
            </w:pPr>
            <w:r>
              <w:t>较上一年降低</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提升应急防汛能力</w:t>
            </w:r>
          </w:p>
        </w:tc>
        <w:tc>
          <w:tcPr>
            <w:tcW w:w="5386" w:type="dxa"/>
            <w:vAlign w:val="center"/>
          </w:tcPr>
          <w:p>
            <w:pPr>
              <w:pStyle w:val="15"/>
            </w:pPr>
            <w:r>
              <w:t>进一步提升应急防汛能力</w:t>
            </w:r>
          </w:p>
        </w:tc>
        <w:tc>
          <w:tcPr>
            <w:tcW w:w="2268" w:type="dxa"/>
            <w:vAlign w:val="center"/>
          </w:tcPr>
          <w:p>
            <w:pPr>
              <w:pStyle w:val="15"/>
            </w:pPr>
            <w:r>
              <w:t>进一步提升</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230、中小学教师培训经费绩效目标表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0.24</w:t>
            </w:r>
          </w:p>
        </w:tc>
        <w:tc>
          <w:tcPr>
            <w:tcW w:w="2835" w:type="dxa"/>
            <w:vAlign w:val="center"/>
          </w:tcPr>
          <w:p>
            <w:pPr>
              <w:pStyle w:val="13"/>
            </w:pPr>
            <w:r>
              <w:t>其中：财政    资金</w:t>
            </w:r>
          </w:p>
        </w:tc>
        <w:tc>
          <w:tcPr>
            <w:tcW w:w="2551" w:type="dxa"/>
            <w:vAlign w:val="center"/>
          </w:tcPr>
          <w:p>
            <w:pPr>
              <w:pStyle w:val="15"/>
            </w:pPr>
            <w:r>
              <w:t>0.24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项目资金0.24万元，主要用于教师培训费支出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≥47人</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相关政策、统计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≤51.07元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231、班主任补贴绩效目标表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20.67</w:t>
            </w:r>
          </w:p>
        </w:tc>
        <w:tc>
          <w:tcPr>
            <w:tcW w:w="2835" w:type="dxa"/>
            <w:vAlign w:val="center"/>
          </w:tcPr>
          <w:p>
            <w:pPr>
              <w:pStyle w:val="13"/>
            </w:pPr>
            <w:r>
              <w:t>其中：财政    资金</w:t>
            </w:r>
          </w:p>
        </w:tc>
        <w:tc>
          <w:tcPr>
            <w:tcW w:w="2551" w:type="dxa"/>
            <w:vAlign w:val="center"/>
          </w:tcPr>
          <w:p>
            <w:pPr>
              <w:pStyle w:val="15"/>
            </w:pPr>
            <w:r>
              <w:t>20.67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项目资金20.67万元，用于按时足额发放班主任补贴，调动班主任教师工作积极性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1.按时足额发放班主任补贴</w:t>
            </w:r>
          </w:p>
          <w:p>
            <w:pPr>
              <w:pStyle w:val="15"/>
            </w:pPr>
            <w:r>
              <w:t>2.调动班主任教师工作积极性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2023年补助、补贴人数</w:t>
            </w:r>
          </w:p>
        </w:tc>
        <w:tc>
          <w:tcPr>
            <w:tcW w:w="5386" w:type="dxa"/>
            <w:vAlign w:val="center"/>
          </w:tcPr>
          <w:p>
            <w:pPr>
              <w:pStyle w:val="15"/>
            </w:pPr>
            <w:r>
              <w:t>发放补助、补贴的人数</w:t>
            </w:r>
          </w:p>
        </w:tc>
        <w:tc>
          <w:tcPr>
            <w:tcW w:w="2268" w:type="dxa"/>
            <w:vAlign w:val="center"/>
          </w:tcPr>
          <w:p>
            <w:pPr>
              <w:pStyle w:val="15"/>
            </w:pPr>
            <w:r>
              <w:t>≥50人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2024年补助、补贴人数</w:t>
            </w:r>
          </w:p>
        </w:tc>
        <w:tc>
          <w:tcPr>
            <w:tcW w:w="5386" w:type="dxa"/>
            <w:vAlign w:val="center"/>
          </w:tcPr>
          <w:p>
            <w:pPr>
              <w:pStyle w:val="15"/>
            </w:pPr>
            <w:r>
              <w:t>发放补助、补贴的人数</w:t>
            </w:r>
          </w:p>
        </w:tc>
        <w:tc>
          <w:tcPr>
            <w:tcW w:w="2268" w:type="dxa"/>
            <w:vAlign w:val="center"/>
          </w:tcPr>
          <w:p>
            <w:pPr>
              <w:pStyle w:val="15"/>
            </w:pPr>
            <w:r>
              <w:t>≥50人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232、编外人员经费-临时用工绩效目标表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9.76</w:t>
            </w:r>
          </w:p>
        </w:tc>
        <w:tc>
          <w:tcPr>
            <w:tcW w:w="2835" w:type="dxa"/>
            <w:vAlign w:val="center"/>
          </w:tcPr>
          <w:p>
            <w:pPr>
              <w:pStyle w:val="13"/>
            </w:pPr>
            <w:r>
              <w:t>其中：财政    资金</w:t>
            </w:r>
          </w:p>
        </w:tc>
        <w:tc>
          <w:tcPr>
            <w:tcW w:w="2551" w:type="dxa"/>
            <w:vAlign w:val="center"/>
          </w:tcPr>
          <w:p>
            <w:pPr>
              <w:pStyle w:val="15"/>
            </w:pPr>
            <w:r>
              <w:t>9.76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项目资金9.76万元，用于保障临时用工人员工资，调动临时用工人员工作积极性</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p>
            <w:pPr>
              <w:pStyle w:val="15"/>
            </w:pPr>
            <w:r>
              <w:t>2.调动临时用工人员工作积极性</w:t>
            </w:r>
            <w:r>
              <w:tab/>
            </w:r>
            <w:r>
              <w:tab/>
            </w:r>
            <w:r>
              <w:tab/>
            </w:r>
            <w:r>
              <w:tab/>
            </w:r>
            <w:r>
              <w:tab/>
            </w:r>
            <w:r>
              <w:tab/>
            </w:r>
            <w:r>
              <w:tab/>
            </w:r>
            <w:r>
              <w:tab/>
            </w:r>
          </w:p>
          <w:p>
            <w:pPr>
              <w:pStyle w:val="15"/>
            </w:pP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工资发放准确率</w:t>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工资拨付及时率</w:t>
            </w:r>
          </w:p>
        </w:tc>
        <w:tc>
          <w:tcPr>
            <w:tcW w:w="5386" w:type="dxa"/>
            <w:vAlign w:val="center"/>
          </w:tcPr>
          <w:p>
            <w:pPr>
              <w:pStyle w:val="15"/>
            </w:pPr>
            <w:r>
              <w:t>临时用工人员工资、拨付及时率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233、编外人员经费-临时用工（校园安保费用）绩效目标表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项目资金7.25万元，用于保障临时用工人员工资，调动临时用工人员工作积极性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p>
            <w:pPr>
              <w:pStyle w:val="15"/>
            </w:pPr>
            <w:r>
              <w:t>2.调动临时用工人员工作积极性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p>
          <w:p>
            <w:pPr>
              <w:pStyle w:val="15"/>
            </w:pPr>
            <w:r>
              <w:t>工资发放准确率</w:t>
            </w:r>
            <w:r>
              <w:tab/>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234、城乡义务教育区级补助经费-公用经费（水电费）绩效目标表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7.63</w:t>
            </w:r>
          </w:p>
        </w:tc>
        <w:tc>
          <w:tcPr>
            <w:tcW w:w="2835" w:type="dxa"/>
            <w:vAlign w:val="center"/>
          </w:tcPr>
          <w:p>
            <w:pPr>
              <w:pStyle w:val="13"/>
            </w:pPr>
            <w:r>
              <w:t>其中：财政    资金</w:t>
            </w:r>
          </w:p>
        </w:tc>
        <w:tc>
          <w:tcPr>
            <w:tcW w:w="2551" w:type="dxa"/>
            <w:vAlign w:val="center"/>
          </w:tcPr>
          <w:p>
            <w:pPr>
              <w:pStyle w:val="15"/>
            </w:pPr>
            <w:r>
              <w:t>7.63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项目资金7.63万元，主要用于支付学校水电、宽带等日常开支，维持学校正常运转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1.项目资金7.63万元，主要用于支付学校水电、宽带等日常开支，维持学校正常运转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项目承担学校消耗水量</w:t>
            </w:r>
          </w:p>
        </w:tc>
        <w:tc>
          <w:tcPr>
            <w:tcW w:w="2268" w:type="dxa"/>
            <w:vAlign w:val="center"/>
          </w:tcPr>
          <w:p>
            <w:pPr>
              <w:pStyle w:val="15"/>
            </w:pPr>
            <w:r>
              <w:t>≤6000吨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项目承担学校消耗电量</w:t>
            </w:r>
          </w:p>
        </w:tc>
        <w:tc>
          <w:tcPr>
            <w:tcW w:w="2268" w:type="dxa"/>
            <w:vAlign w:val="center"/>
          </w:tcPr>
          <w:p>
            <w:pPr>
              <w:pStyle w:val="15"/>
            </w:pPr>
            <w:r>
              <w:t>≤88000度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计划工作及时完成情况</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≤0.52元/度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保障工作正常开展</w:t>
            </w:r>
          </w:p>
        </w:tc>
        <w:tc>
          <w:tcPr>
            <w:tcW w:w="5386" w:type="dxa"/>
            <w:vAlign w:val="center"/>
          </w:tcPr>
          <w:p>
            <w:pPr>
              <w:pStyle w:val="15"/>
            </w:pPr>
            <w:r>
              <w:t>进一步保障教学工作顺利开展</w:t>
            </w:r>
          </w:p>
        </w:tc>
        <w:tc>
          <w:tcPr>
            <w:tcW w:w="2268" w:type="dxa"/>
            <w:vAlign w:val="center"/>
          </w:tcPr>
          <w:p>
            <w:pPr>
              <w:pStyle w:val="15"/>
            </w:pPr>
            <w:r>
              <w:t>进一步保障</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235、课后托管服务经费绩效目标表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64.45</w:t>
            </w:r>
          </w:p>
        </w:tc>
        <w:tc>
          <w:tcPr>
            <w:tcW w:w="2835" w:type="dxa"/>
            <w:vAlign w:val="center"/>
          </w:tcPr>
          <w:p>
            <w:pPr>
              <w:pStyle w:val="13"/>
            </w:pPr>
            <w:r>
              <w:t>其中：财政    资金</w:t>
            </w:r>
          </w:p>
        </w:tc>
        <w:tc>
          <w:tcPr>
            <w:tcW w:w="2551" w:type="dxa"/>
            <w:vAlign w:val="center"/>
          </w:tcPr>
          <w:p>
            <w:pPr>
              <w:pStyle w:val="15"/>
            </w:pPr>
            <w:r>
              <w:t>64.45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资金64.45万元，用于保障学校课后托管服务工作顺利实施，满足学生个性化学习需要，缓解家长接送难问题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100%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2023年服务人数</w:t>
            </w:r>
          </w:p>
        </w:tc>
        <w:tc>
          <w:tcPr>
            <w:tcW w:w="5386" w:type="dxa"/>
            <w:vAlign w:val="center"/>
          </w:tcPr>
          <w:p>
            <w:pPr>
              <w:pStyle w:val="15"/>
            </w:pPr>
            <w:r>
              <w:t>学生参与课后托管服务的人数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2024年服务人数</w:t>
            </w:r>
          </w:p>
        </w:tc>
        <w:tc>
          <w:tcPr>
            <w:tcW w:w="5386" w:type="dxa"/>
            <w:vAlign w:val="center"/>
          </w:tcPr>
          <w:p>
            <w:pPr>
              <w:pStyle w:val="15"/>
            </w:pPr>
            <w:r>
              <w:t>学生参与课后托管服务的人数</w:t>
            </w:r>
          </w:p>
        </w:tc>
        <w:tc>
          <w:tcPr>
            <w:tcW w:w="2268" w:type="dxa"/>
            <w:vAlign w:val="center"/>
          </w:tcPr>
          <w:p>
            <w:pPr>
              <w:pStyle w:val="15"/>
            </w:pPr>
            <w:r>
              <w:t>≥80人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489元/人</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236、人事代理定额补助绩效目标表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10.47</w:t>
            </w:r>
          </w:p>
        </w:tc>
        <w:tc>
          <w:tcPr>
            <w:tcW w:w="2835" w:type="dxa"/>
            <w:vAlign w:val="center"/>
          </w:tcPr>
          <w:p>
            <w:pPr>
              <w:pStyle w:val="13"/>
            </w:pPr>
            <w:r>
              <w:t>其中：财政    资金</w:t>
            </w:r>
          </w:p>
        </w:tc>
        <w:tc>
          <w:tcPr>
            <w:tcW w:w="2551" w:type="dxa"/>
            <w:vAlign w:val="center"/>
          </w:tcPr>
          <w:p>
            <w:pPr>
              <w:pStyle w:val="15"/>
            </w:pPr>
            <w:r>
              <w:t>10.47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资金10.47万元，用于保障落实人事代理工作人员工会福利待遇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1.保障落实人事代理工作人员的工会福利待遇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35人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237、人事代理专项补助绩效目标表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539.10</w:t>
            </w:r>
          </w:p>
        </w:tc>
        <w:tc>
          <w:tcPr>
            <w:tcW w:w="2835" w:type="dxa"/>
            <w:vAlign w:val="center"/>
          </w:tcPr>
          <w:p>
            <w:pPr>
              <w:pStyle w:val="13"/>
            </w:pPr>
            <w:r>
              <w:t>其中：财政    资金</w:t>
            </w:r>
          </w:p>
        </w:tc>
        <w:tc>
          <w:tcPr>
            <w:tcW w:w="2551" w:type="dxa"/>
            <w:vAlign w:val="center"/>
          </w:tcPr>
          <w:p>
            <w:pPr>
              <w:pStyle w:val="15"/>
            </w:pPr>
            <w:r>
              <w:t>539.10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项目资金539.1万元，用于保障落实人事代理人员的工资补贴待遇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1.保障落实人事代理人员的工资补贴待遇</w:t>
            </w:r>
          </w:p>
          <w:p>
            <w:pPr>
              <w:pStyle w:val="15"/>
            </w:pPr>
            <w:r>
              <w:t>2.保障落实人事代理人员公用经费的管理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35人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238、2023年省级支持学前教育发展资金-幼儿资助（秦财教[2022]724号）绩效目标表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13030423P00891210071R</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加强幼儿园建设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1.加强幼儿园建设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按统一规定执行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资金支付金额、购置标准</w:t>
            </w:r>
          </w:p>
        </w:tc>
        <w:tc>
          <w:tcPr>
            <w:tcW w:w="5386" w:type="dxa"/>
            <w:vAlign w:val="center"/>
          </w:tcPr>
          <w:p>
            <w:pPr>
              <w:pStyle w:val="15"/>
            </w:pPr>
            <w:r>
              <w:t>按预算限额执行</w:t>
            </w:r>
          </w:p>
        </w:tc>
        <w:tc>
          <w:tcPr>
            <w:tcW w:w="2268" w:type="dxa"/>
            <w:vAlign w:val="center"/>
          </w:tcPr>
          <w:p>
            <w:pPr>
              <w:pStyle w:val="15"/>
            </w:pPr>
            <w:r>
              <w:t>按预算限额执行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通过问卷调查，满意和较满意的对象占所有调查对象的比例</w:t>
            </w:r>
          </w:p>
        </w:tc>
        <w:tc>
          <w:tcPr>
            <w:tcW w:w="5386" w:type="dxa"/>
            <w:vAlign w:val="center"/>
          </w:tcPr>
          <w:p>
            <w:pPr>
              <w:pStyle w:val="15"/>
            </w:pPr>
            <w:r>
              <w:t>通过问卷调查，满意和较满意的对象占所有调查对象的比例</w:t>
            </w:r>
          </w:p>
        </w:tc>
        <w:tc>
          <w:tcPr>
            <w:tcW w:w="2268" w:type="dxa"/>
            <w:vAlign w:val="center"/>
          </w:tcPr>
          <w:p>
            <w:pPr>
              <w:pStyle w:val="15"/>
            </w:pPr>
            <w:r>
              <w:t>≥80%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239、2023年省级支持学前教育发展资金-幼儿资助（秦财教[2022]724号）绩效目标表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13030423P00891210096K</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0.05</w:t>
            </w:r>
          </w:p>
        </w:tc>
        <w:tc>
          <w:tcPr>
            <w:tcW w:w="2835" w:type="dxa"/>
            <w:vAlign w:val="center"/>
          </w:tcPr>
          <w:p>
            <w:pPr>
              <w:pStyle w:val="13"/>
            </w:pPr>
            <w:r>
              <w:t>其中：财政    资金</w:t>
            </w:r>
          </w:p>
        </w:tc>
        <w:tc>
          <w:tcPr>
            <w:tcW w:w="2551" w:type="dxa"/>
            <w:vAlign w:val="center"/>
          </w:tcPr>
          <w:p>
            <w:pPr>
              <w:pStyle w:val="15"/>
            </w:pPr>
            <w:r>
              <w:t>0.05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保障学前教育发展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1.保障学前教育发展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按统一规定执行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资金支付金额、购置标准</w:t>
            </w:r>
          </w:p>
        </w:tc>
        <w:tc>
          <w:tcPr>
            <w:tcW w:w="5386" w:type="dxa"/>
            <w:vAlign w:val="center"/>
          </w:tcPr>
          <w:p>
            <w:pPr>
              <w:pStyle w:val="15"/>
            </w:pPr>
            <w:r>
              <w:t>按预算限额执行</w:t>
            </w:r>
          </w:p>
        </w:tc>
        <w:tc>
          <w:tcPr>
            <w:tcW w:w="2268" w:type="dxa"/>
            <w:vAlign w:val="center"/>
          </w:tcPr>
          <w:p>
            <w:pPr>
              <w:pStyle w:val="15"/>
            </w:pPr>
            <w:r>
              <w:t>按预算限额执行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通过问卷调查，满意和较满意的对象占所有调查对象的比例</w:t>
            </w:r>
          </w:p>
        </w:tc>
        <w:tc>
          <w:tcPr>
            <w:tcW w:w="5386" w:type="dxa"/>
            <w:vAlign w:val="center"/>
          </w:tcPr>
          <w:p>
            <w:pPr>
              <w:pStyle w:val="15"/>
            </w:pPr>
            <w:r>
              <w:t>通过问卷调查，满意和较满意的对象占所有调查对象的比例</w:t>
            </w:r>
          </w:p>
        </w:tc>
        <w:tc>
          <w:tcPr>
            <w:tcW w:w="2268" w:type="dxa"/>
            <w:vAlign w:val="center"/>
          </w:tcPr>
          <w:p>
            <w:pPr>
              <w:pStyle w:val="15"/>
            </w:pPr>
            <w:r>
              <w:t>≥80%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240、2023年省级支持学前教育发展资金（秦财教[2022]724号）绩效目标表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2.22</w:t>
            </w:r>
          </w:p>
        </w:tc>
        <w:tc>
          <w:tcPr>
            <w:tcW w:w="2835" w:type="dxa"/>
            <w:vAlign w:val="center"/>
          </w:tcPr>
          <w:p>
            <w:pPr>
              <w:pStyle w:val="13"/>
            </w:pPr>
            <w:r>
              <w:t>其中：财政    资金</w:t>
            </w:r>
          </w:p>
        </w:tc>
        <w:tc>
          <w:tcPr>
            <w:tcW w:w="2551" w:type="dxa"/>
            <w:vAlign w:val="center"/>
          </w:tcPr>
          <w:p>
            <w:pPr>
              <w:pStyle w:val="15"/>
            </w:pPr>
            <w:r>
              <w:t>2.22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加强幼儿园建设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1.加强幼儿园建设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按统一规定执行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资金支付金额、购置标准</w:t>
            </w:r>
          </w:p>
        </w:tc>
        <w:tc>
          <w:tcPr>
            <w:tcW w:w="5386" w:type="dxa"/>
            <w:vAlign w:val="center"/>
          </w:tcPr>
          <w:p>
            <w:pPr>
              <w:pStyle w:val="15"/>
            </w:pPr>
            <w:r>
              <w:t>按预算限额执行</w:t>
            </w:r>
          </w:p>
        </w:tc>
        <w:tc>
          <w:tcPr>
            <w:tcW w:w="2268" w:type="dxa"/>
            <w:vAlign w:val="center"/>
          </w:tcPr>
          <w:p>
            <w:pPr>
              <w:pStyle w:val="15"/>
            </w:pPr>
            <w:r>
              <w:t>按预算限额执行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通过问卷调查，满意和较满意的对象占所有调查对象的比例</w:t>
            </w:r>
          </w:p>
        </w:tc>
        <w:tc>
          <w:tcPr>
            <w:tcW w:w="5386" w:type="dxa"/>
            <w:vAlign w:val="center"/>
          </w:tcPr>
          <w:p>
            <w:pPr>
              <w:pStyle w:val="15"/>
            </w:pPr>
            <w:r>
              <w:t>通过问卷调查，满意和较满意的对象占所有调查对象的比例</w:t>
            </w:r>
          </w:p>
        </w:tc>
        <w:tc>
          <w:tcPr>
            <w:tcW w:w="2268" w:type="dxa"/>
            <w:vAlign w:val="center"/>
          </w:tcPr>
          <w:p>
            <w:pPr>
              <w:pStyle w:val="15"/>
            </w:pPr>
            <w:r>
              <w:t>≥80%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241、2023年支持学前教育发展中央资金（秦财教[2023]277号）绩效目标表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w:t>
            </w:r>
          </w:p>
        </w:tc>
        <w:tc>
          <w:tcPr>
            <w:tcW w:w="2835" w:type="dxa"/>
            <w:vAlign w:val="center"/>
          </w:tcPr>
          <w:p>
            <w:pPr>
              <w:pStyle w:val="13"/>
            </w:pPr>
            <w:r>
              <w:t>其中：财政    资金</w:t>
            </w:r>
          </w:p>
        </w:tc>
        <w:tc>
          <w:tcPr>
            <w:tcW w:w="2551" w:type="dxa"/>
            <w:vAlign w:val="center"/>
          </w:tcPr>
          <w:p>
            <w:pPr>
              <w:pStyle w:val="15"/>
            </w:pPr>
            <w:r>
              <w:t>4.00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做好经费保障工作，保障幼儿园办公正常运转。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1.做好经费保障工作，保障幼儿园办公正常运转。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按统一规定执行</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维持单位正常运转</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单位人员满意度</w:t>
            </w:r>
          </w:p>
        </w:tc>
        <w:tc>
          <w:tcPr>
            <w:tcW w:w="5386" w:type="dxa"/>
            <w:vAlign w:val="center"/>
          </w:tcPr>
          <w:p>
            <w:pPr>
              <w:pStyle w:val="15"/>
            </w:pPr>
            <w:r>
              <w:t>单位人员对办公工作的满意程度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242、教师培训经费（教育费附加）绩效目标表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项目资金3万元，用于提高教师专业素养和业务水平，更好的发挥教育教学能力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≤300元/人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243、接送学生校车经费绩效目标表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13030424P008894111764</w:t>
            </w:r>
          </w:p>
        </w:tc>
        <w:tc>
          <w:tcPr>
            <w:tcW w:w="2835" w:type="dxa"/>
            <w:vAlign w:val="center"/>
          </w:tcPr>
          <w:p>
            <w:pPr>
              <w:pStyle w:val="13"/>
            </w:pPr>
            <w:r>
              <w:t>项目名称</w:t>
            </w:r>
          </w:p>
        </w:tc>
        <w:tc>
          <w:tcPr>
            <w:tcW w:w="6094" w:type="dxa"/>
            <w:gridSpan w:val="3"/>
            <w:vAlign w:val="center"/>
          </w:tcPr>
          <w:p>
            <w:pPr>
              <w:pStyle w:val="15"/>
            </w:pPr>
            <w:r>
              <w:t>接送学生校车经费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22.88</w:t>
            </w:r>
          </w:p>
        </w:tc>
        <w:tc>
          <w:tcPr>
            <w:tcW w:w="2835" w:type="dxa"/>
            <w:vAlign w:val="center"/>
          </w:tcPr>
          <w:p>
            <w:pPr>
              <w:pStyle w:val="13"/>
            </w:pPr>
            <w:r>
              <w:t>其中：财政    资金</w:t>
            </w:r>
          </w:p>
        </w:tc>
        <w:tc>
          <w:tcPr>
            <w:tcW w:w="2551" w:type="dxa"/>
            <w:vAlign w:val="center"/>
          </w:tcPr>
          <w:p>
            <w:pPr>
              <w:pStyle w:val="15"/>
            </w:pPr>
            <w:r>
              <w:t>22.88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项目资金22.88万元，用于解决北戴河村学生上下学困难的问题，保障学生安全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1.解决北戴河村学生上下学困难的问题</w:t>
            </w:r>
          </w:p>
          <w:p>
            <w:pPr>
              <w:pStyle w:val="15"/>
            </w:pPr>
            <w:r>
              <w:t>2.保障学生安全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校车数量</w:t>
            </w:r>
          </w:p>
        </w:tc>
        <w:tc>
          <w:tcPr>
            <w:tcW w:w="5386" w:type="dxa"/>
            <w:vAlign w:val="center"/>
          </w:tcPr>
          <w:p>
            <w:pPr>
              <w:pStyle w:val="15"/>
            </w:pPr>
            <w:r>
              <w:t>接送学生校车数量</w:t>
            </w:r>
          </w:p>
        </w:tc>
        <w:tc>
          <w:tcPr>
            <w:tcW w:w="2268" w:type="dxa"/>
            <w:vAlign w:val="center"/>
          </w:tcPr>
          <w:p>
            <w:pPr>
              <w:pStyle w:val="15"/>
            </w:pPr>
            <w:r>
              <w:t>3辆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校车正常运行率</w:t>
            </w:r>
          </w:p>
        </w:tc>
        <w:tc>
          <w:tcPr>
            <w:tcW w:w="5386" w:type="dxa"/>
            <w:vAlign w:val="center"/>
          </w:tcPr>
          <w:p>
            <w:pPr>
              <w:pStyle w:val="15"/>
            </w:pPr>
            <w:r>
              <w:t>校车按照合同约定正常运行率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校车安全运行率</w:t>
            </w:r>
          </w:p>
        </w:tc>
        <w:tc>
          <w:tcPr>
            <w:tcW w:w="5386" w:type="dxa"/>
            <w:vAlign w:val="center"/>
          </w:tcPr>
          <w:p>
            <w:pPr>
              <w:pStyle w:val="15"/>
            </w:pPr>
            <w:r>
              <w:t>校车出车安全运行率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校车成本</w:t>
            </w:r>
          </w:p>
        </w:tc>
        <w:tc>
          <w:tcPr>
            <w:tcW w:w="5386" w:type="dxa"/>
            <w:vAlign w:val="center"/>
          </w:tcPr>
          <w:p>
            <w:pPr>
              <w:pStyle w:val="15"/>
            </w:pPr>
            <w:r>
              <w:t>校车单车年度成本</w:t>
            </w:r>
          </w:p>
        </w:tc>
        <w:tc>
          <w:tcPr>
            <w:tcW w:w="2268" w:type="dxa"/>
            <w:vAlign w:val="center"/>
          </w:tcPr>
          <w:p>
            <w:pPr>
              <w:pStyle w:val="15"/>
            </w:pPr>
            <w:r>
              <w:t>≤9.95万元/车/年</w:t>
            </w:r>
          </w:p>
        </w:tc>
        <w:tc>
          <w:tcPr>
            <w:tcW w:w="1276" w:type="dxa"/>
            <w:vAlign w:val="center"/>
          </w:tcPr>
          <w:p>
            <w:pPr>
              <w:pStyle w:val="15"/>
            </w:pPr>
            <w:r>
              <w:t>年度工作计划，合同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保障学生安全出行</w:t>
            </w:r>
          </w:p>
        </w:tc>
        <w:tc>
          <w:tcPr>
            <w:tcW w:w="5386" w:type="dxa"/>
            <w:vAlign w:val="center"/>
          </w:tcPr>
          <w:p>
            <w:pPr>
              <w:pStyle w:val="15"/>
            </w:pPr>
            <w:r>
              <w:t>进一步保障学生安全出行</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接送学生人次</w:t>
            </w:r>
          </w:p>
        </w:tc>
        <w:tc>
          <w:tcPr>
            <w:tcW w:w="5386" w:type="dxa"/>
            <w:vAlign w:val="center"/>
          </w:tcPr>
          <w:p>
            <w:pPr>
              <w:pStyle w:val="15"/>
            </w:pPr>
            <w:r>
              <w:t>年度接送学生人次</w:t>
            </w:r>
          </w:p>
        </w:tc>
        <w:tc>
          <w:tcPr>
            <w:tcW w:w="2268" w:type="dxa"/>
            <w:vAlign w:val="center"/>
          </w:tcPr>
          <w:p>
            <w:pPr>
              <w:pStyle w:val="15"/>
            </w:pPr>
            <w:r>
              <w:t>≥18000人次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学生家长满意度</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乘车学生满意度</w:t>
            </w:r>
          </w:p>
        </w:tc>
        <w:tc>
          <w:tcPr>
            <w:tcW w:w="5386" w:type="dxa"/>
            <w:vAlign w:val="center"/>
          </w:tcPr>
          <w:p>
            <w:pPr>
              <w:pStyle w:val="15"/>
            </w:pPr>
            <w:r>
              <w:t>乘车学生满意度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244、免除本区户口中小学生课本费、作业本费绩效目标表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2.09</w:t>
            </w:r>
          </w:p>
        </w:tc>
        <w:tc>
          <w:tcPr>
            <w:tcW w:w="2835" w:type="dxa"/>
            <w:vAlign w:val="center"/>
          </w:tcPr>
          <w:p>
            <w:pPr>
              <w:pStyle w:val="13"/>
            </w:pPr>
            <w:r>
              <w:t>其中：财政    资金</w:t>
            </w:r>
          </w:p>
        </w:tc>
        <w:tc>
          <w:tcPr>
            <w:tcW w:w="2551" w:type="dxa"/>
            <w:vAlign w:val="center"/>
          </w:tcPr>
          <w:p>
            <w:pPr>
              <w:pStyle w:val="15"/>
            </w:pPr>
            <w:r>
              <w:t>2.09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项目资金2.09万元，用于免除本区户口中小学生课本费，作业本费，减轻学生负担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50%</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1.为小学生免费提供教科书，减轻学生负担</w:t>
            </w:r>
          </w:p>
          <w:p>
            <w:pPr>
              <w:pStyle w:val="15"/>
            </w:pPr>
            <w:r>
              <w:t>2.免除本区户口中小学生课本费，作业本费，减轻学生负担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减免课本费、作业费符合文件标准</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按工作计划时限完成工作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≤23元/人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245、生均公用经费绩效目标表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9.08</w:t>
            </w:r>
          </w:p>
        </w:tc>
        <w:tc>
          <w:tcPr>
            <w:tcW w:w="2835" w:type="dxa"/>
            <w:vAlign w:val="center"/>
          </w:tcPr>
          <w:p>
            <w:pPr>
              <w:pStyle w:val="13"/>
            </w:pPr>
            <w:r>
              <w:t>其中：财政    资金</w:t>
            </w:r>
          </w:p>
        </w:tc>
        <w:tc>
          <w:tcPr>
            <w:tcW w:w="2551" w:type="dxa"/>
            <w:vAlign w:val="center"/>
          </w:tcPr>
          <w:p>
            <w:pPr>
              <w:pStyle w:val="15"/>
            </w:pPr>
            <w:r>
              <w:t>9.08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项目资金9.08万元，主要用于学校日常开支，维持学校正常运转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1.项目资金9.08万元，主要用于学校日常开支，维持学校正常运转</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908人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≤9.08万元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246、校内资助资金绩效目标表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0.95</w:t>
            </w:r>
          </w:p>
        </w:tc>
        <w:tc>
          <w:tcPr>
            <w:tcW w:w="2835" w:type="dxa"/>
            <w:vAlign w:val="center"/>
          </w:tcPr>
          <w:p>
            <w:pPr>
              <w:pStyle w:val="13"/>
            </w:pPr>
            <w:r>
              <w:t>其中：财政    资金</w:t>
            </w:r>
          </w:p>
        </w:tc>
        <w:tc>
          <w:tcPr>
            <w:tcW w:w="2551" w:type="dxa"/>
            <w:vAlign w:val="center"/>
          </w:tcPr>
          <w:p>
            <w:pPr>
              <w:pStyle w:val="15"/>
            </w:pPr>
            <w:r>
              <w:t>0.95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项目资金0.95万元，用于学校资助支出，保障学校学前教育正常进行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1.用于学校资助支出</w:t>
            </w:r>
          </w:p>
          <w:p>
            <w:pPr>
              <w:pStyle w:val="15"/>
            </w:pPr>
            <w:r>
              <w:t>2.保障学校学前教育正常进行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受资助学生人数</w:t>
            </w:r>
          </w:p>
        </w:tc>
        <w:tc>
          <w:tcPr>
            <w:tcW w:w="5386" w:type="dxa"/>
            <w:vAlign w:val="center"/>
          </w:tcPr>
          <w:p>
            <w:pPr>
              <w:pStyle w:val="15"/>
            </w:pPr>
            <w:r>
              <w:t>受资助学生人数</w:t>
            </w:r>
          </w:p>
        </w:tc>
        <w:tc>
          <w:tcPr>
            <w:tcW w:w="2268" w:type="dxa"/>
            <w:vAlign w:val="center"/>
          </w:tcPr>
          <w:p>
            <w:pPr>
              <w:pStyle w:val="15"/>
            </w:pPr>
            <w:r>
              <w:t>≥1人</w:t>
            </w:r>
          </w:p>
        </w:tc>
        <w:tc>
          <w:tcPr>
            <w:tcW w:w="1276" w:type="dxa"/>
            <w:vAlign w:val="center"/>
          </w:tcPr>
          <w:p>
            <w:pPr>
              <w:pStyle w:val="15"/>
            </w:pPr>
            <w:r>
              <w:t>学前资助人数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校内资助各项工作计划完成及时率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生均资助标准</w:t>
            </w:r>
          </w:p>
        </w:tc>
        <w:tc>
          <w:tcPr>
            <w:tcW w:w="5386" w:type="dxa"/>
            <w:vAlign w:val="center"/>
          </w:tcPr>
          <w:p>
            <w:pPr>
              <w:pStyle w:val="15"/>
            </w:pPr>
            <w:r>
              <w:t>校内资助资金总额</w:t>
            </w:r>
          </w:p>
        </w:tc>
        <w:tc>
          <w:tcPr>
            <w:tcW w:w="2268" w:type="dxa"/>
            <w:vAlign w:val="center"/>
          </w:tcPr>
          <w:p>
            <w:pPr>
              <w:pStyle w:val="15"/>
            </w:pPr>
            <w:r>
              <w:t>≤9500元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保障经济困难家庭幼儿入园</w:t>
            </w:r>
          </w:p>
        </w:tc>
        <w:tc>
          <w:tcPr>
            <w:tcW w:w="5386" w:type="dxa"/>
            <w:vAlign w:val="center"/>
          </w:tcPr>
          <w:p>
            <w:pPr>
              <w:pStyle w:val="15"/>
            </w:pPr>
            <w:r>
              <w:t>进一步保障保障经济困难家庭幼儿正常入园</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受益家长满意度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247、学前教育办公经费绩效目标表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46.61</w:t>
            </w:r>
          </w:p>
        </w:tc>
        <w:tc>
          <w:tcPr>
            <w:tcW w:w="2835" w:type="dxa"/>
            <w:vAlign w:val="center"/>
          </w:tcPr>
          <w:p>
            <w:pPr>
              <w:pStyle w:val="13"/>
            </w:pPr>
            <w:r>
              <w:t>其中：财政    资金</w:t>
            </w:r>
          </w:p>
        </w:tc>
        <w:tc>
          <w:tcPr>
            <w:tcW w:w="2551" w:type="dxa"/>
            <w:vAlign w:val="center"/>
          </w:tcPr>
          <w:p>
            <w:pPr>
              <w:pStyle w:val="15"/>
            </w:pPr>
            <w:r>
              <w:t>46.61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项目资金46.61万元，用于保障幼儿园日常教学活动的开展</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1.保障幼儿园日常教学活动的开展</w:t>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114人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380元/月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进一步保障幼儿园日常教学活动的正常开展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248、幼儿园生均公用经费绩效目标表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5.70</w:t>
            </w:r>
          </w:p>
        </w:tc>
        <w:tc>
          <w:tcPr>
            <w:tcW w:w="2835" w:type="dxa"/>
            <w:vAlign w:val="center"/>
          </w:tcPr>
          <w:p>
            <w:pPr>
              <w:pStyle w:val="13"/>
            </w:pPr>
            <w:r>
              <w:t>其中：财政    资金</w:t>
            </w:r>
          </w:p>
        </w:tc>
        <w:tc>
          <w:tcPr>
            <w:tcW w:w="2551" w:type="dxa"/>
            <w:vAlign w:val="center"/>
          </w:tcPr>
          <w:p>
            <w:pPr>
              <w:pStyle w:val="15"/>
            </w:pPr>
            <w:r>
              <w:t>5.70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项目资金5.7万元，用于保障幼儿园日常教育教学活动正常开展。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1.保障幼儿园办学条件</w:t>
            </w:r>
          </w:p>
          <w:p>
            <w:pPr>
              <w:pStyle w:val="15"/>
            </w:pPr>
            <w:r>
              <w:t>2.保障幼儿园日常教育教学活动正常开展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600元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249、中小学教师培训经费绩效目标表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0.51</w:t>
            </w:r>
          </w:p>
        </w:tc>
        <w:tc>
          <w:tcPr>
            <w:tcW w:w="2835" w:type="dxa"/>
            <w:vAlign w:val="center"/>
          </w:tcPr>
          <w:p>
            <w:pPr>
              <w:pStyle w:val="13"/>
            </w:pPr>
            <w:r>
              <w:t>其中：财政    资金</w:t>
            </w:r>
          </w:p>
        </w:tc>
        <w:tc>
          <w:tcPr>
            <w:tcW w:w="2551" w:type="dxa"/>
            <w:vAlign w:val="center"/>
          </w:tcPr>
          <w:p>
            <w:pPr>
              <w:pStyle w:val="15"/>
            </w:pPr>
            <w:r>
              <w:t>0.51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项目资金0.51万元，用于提高教师专业素养和业务水平，更好的发挥教育教学能力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≥100人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≤50元/人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250、班主任补贴绩效目标表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6.27</w:t>
            </w:r>
          </w:p>
        </w:tc>
        <w:tc>
          <w:tcPr>
            <w:tcW w:w="2835" w:type="dxa"/>
            <w:vAlign w:val="center"/>
          </w:tcPr>
          <w:p>
            <w:pPr>
              <w:pStyle w:val="13"/>
            </w:pPr>
            <w:r>
              <w:t>其中：财政    资金</w:t>
            </w:r>
          </w:p>
        </w:tc>
        <w:tc>
          <w:tcPr>
            <w:tcW w:w="2551" w:type="dxa"/>
            <w:vAlign w:val="center"/>
          </w:tcPr>
          <w:p>
            <w:pPr>
              <w:pStyle w:val="15"/>
            </w:pPr>
            <w:r>
              <w:t>6.27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1.用于班主任费发放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251、编外人员经费-临时用工绩效目标表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9.76</w:t>
            </w:r>
          </w:p>
        </w:tc>
        <w:tc>
          <w:tcPr>
            <w:tcW w:w="2835" w:type="dxa"/>
            <w:vAlign w:val="center"/>
          </w:tcPr>
          <w:p>
            <w:pPr>
              <w:pStyle w:val="13"/>
            </w:pPr>
            <w:r>
              <w:t>其中：财政    资金</w:t>
            </w:r>
          </w:p>
        </w:tc>
        <w:tc>
          <w:tcPr>
            <w:tcW w:w="2551" w:type="dxa"/>
            <w:vAlign w:val="center"/>
          </w:tcPr>
          <w:p>
            <w:pPr>
              <w:pStyle w:val="15"/>
            </w:pPr>
            <w:r>
              <w:t>9.76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保障临时用工人员工资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252、编外人员经费-临时用工（校园安保费用）绩效目标表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保障临时用工人员工资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253、人事代理定额补助绩效目标表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6.87</w:t>
            </w:r>
          </w:p>
        </w:tc>
        <w:tc>
          <w:tcPr>
            <w:tcW w:w="2835" w:type="dxa"/>
            <w:vAlign w:val="center"/>
          </w:tcPr>
          <w:p>
            <w:pPr>
              <w:pStyle w:val="13"/>
            </w:pPr>
            <w:r>
              <w:t>其中：财政    资金</w:t>
            </w:r>
          </w:p>
        </w:tc>
        <w:tc>
          <w:tcPr>
            <w:tcW w:w="2551" w:type="dxa"/>
            <w:vAlign w:val="center"/>
          </w:tcPr>
          <w:p>
            <w:pPr>
              <w:pStyle w:val="15"/>
            </w:pPr>
            <w:r>
              <w:t>6.87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保障落实机关人事代理工作人员的工会费和福利费的管理。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1.保障落实机关人事代理工作人员的工会费和福利费的管理。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254、人事代理专项补助绩效目标表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317.90</w:t>
            </w:r>
          </w:p>
        </w:tc>
        <w:tc>
          <w:tcPr>
            <w:tcW w:w="2835" w:type="dxa"/>
            <w:vAlign w:val="center"/>
          </w:tcPr>
          <w:p>
            <w:pPr>
              <w:pStyle w:val="13"/>
            </w:pPr>
            <w:r>
              <w:t>其中：财政    资金</w:t>
            </w:r>
          </w:p>
        </w:tc>
        <w:tc>
          <w:tcPr>
            <w:tcW w:w="2551" w:type="dxa"/>
            <w:vAlign w:val="center"/>
          </w:tcPr>
          <w:p>
            <w:pPr>
              <w:pStyle w:val="15"/>
            </w:pPr>
            <w:r>
              <w:t>317.90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保障落实机关人事代理工作人员的工资补贴待遇和公用经费的管理。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255、幼儿园生均公用经费（水电费）绩效目标表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13030424P00889311112Q</w:t>
            </w:r>
          </w:p>
        </w:tc>
        <w:tc>
          <w:tcPr>
            <w:tcW w:w="2835" w:type="dxa"/>
            <w:vAlign w:val="center"/>
          </w:tcPr>
          <w:p>
            <w:pPr>
              <w:pStyle w:val="13"/>
            </w:pPr>
            <w:r>
              <w:t>项目名称</w:t>
            </w:r>
          </w:p>
        </w:tc>
        <w:tc>
          <w:tcPr>
            <w:tcW w:w="6094" w:type="dxa"/>
            <w:gridSpan w:val="3"/>
            <w:vAlign w:val="center"/>
          </w:tcPr>
          <w:p>
            <w:pPr>
              <w:pStyle w:val="15"/>
            </w:pPr>
            <w:r>
              <w:t>幼儿园生均公用经费（水电费）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3.80</w:t>
            </w:r>
          </w:p>
        </w:tc>
        <w:tc>
          <w:tcPr>
            <w:tcW w:w="2835" w:type="dxa"/>
            <w:vAlign w:val="center"/>
          </w:tcPr>
          <w:p>
            <w:pPr>
              <w:pStyle w:val="13"/>
            </w:pPr>
            <w:r>
              <w:t>其中：财政    资金</w:t>
            </w:r>
          </w:p>
        </w:tc>
        <w:tc>
          <w:tcPr>
            <w:tcW w:w="2551" w:type="dxa"/>
            <w:vAlign w:val="center"/>
          </w:tcPr>
          <w:p>
            <w:pPr>
              <w:pStyle w:val="15"/>
            </w:pPr>
            <w:r>
              <w:t>3.80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用于幼儿园日常办公水电支出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1.用于幼儿园日常办公水电支出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≤49000度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≤2324吨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≤0.66元/度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≤3.74元/吨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项目实施后受益学生数</w:t>
            </w:r>
          </w:p>
        </w:tc>
        <w:tc>
          <w:tcPr>
            <w:tcW w:w="2268" w:type="dxa"/>
            <w:vAlign w:val="center"/>
          </w:tcPr>
          <w:p>
            <w:pPr>
              <w:pStyle w:val="15"/>
            </w:pPr>
            <w:r>
              <w:t>110人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256、幼儿园生均公用经费（网络运行维护费）绩效目标表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13030424P008893111140</w:t>
            </w:r>
          </w:p>
        </w:tc>
        <w:tc>
          <w:tcPr>
            <w:tcW w:w="2835" w:type="dxa"/>
            <w:vAlign w:val="center"/>
          </w:tcPr>
          <w:p>
            <w:pPr>
              <w:pStyle w:val="13"/>
            </w:pPr>
            <w:r>
              <w:t>项目名称</w:t>
            </w:r>
          </w:p>
        </w:tc>
        <w:tc>
          <w:tcPr>
            <w:tcW w:w="6094" w:type="dxa"/>
            <w:gridSpan w:val="3"/>
            <w:vAlign w:val="center"/>
          </w:tcPr>
          <w:p>
            <w:pPr>
              <w:pStyle w:val="15"/>
            </w:pPr>
            <w:r>
              <w:t>幼儿园生均公用经费（网络运行维护费）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用于幼儿园日常办公网络运行维护支出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1.用于幼儿园日常办公网络运行维护支出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≤3000元/条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257、2023年省级支持学前教育发展资金-幼儿资助（秦财教[2022]724号）绩效目标表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13030423P00891210071R</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用于购买教学用具等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1.资助园内贫困幼儿返还支出，用于购买教学用具等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资助工作完成率</w:t>
            </w:r>
          </w:p>
        </w:tc>
        <w:tc>
          <w:tcPr>
            <w:tcW w:w="5386" w:type="dxa"/>
            <w:vAlign w:val="center"/>
          </w:tcPr>
          <w:p>
            <w:pPr>
              <w:pStyle w:val="15"/>
            </w:pPr>
            <w:r>
              <w:t>资助补助人数 2人</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资助经费发放到位率</w:t>
            </w:r>
          </w:p>
        </w:tc>
        <w:tc>
          <w:tcPr>
            <w:tcW w:w="5386" w:type="dxa"/>
            <w:vAlign w:val="center"/>
          </w:tcPr>
          <w:p>
            <w:pPr>
              <w:pStyle w:val="15"/>
            </w:pPr>
            <w:r>
              <w:t>实际资助人数占应享受资助政策的人数的比例</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项目执行率</w:t>
            </w:r>
          </w:p>
        </w:tc>
        <w:tc>
          <w:tcPr>
            <w:tcW w:w="5386" w:type="dxa"/>
            <w:vAlign w:val="center"/>
          </w:tcPr>
          <w:p>
            <w:pPr>
              <w:pStyle w:val="15"/>
            </w:pPr>
            <w:r>
              <w:t>及时保障资助办公需要</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项目资助成本</w:t>
            </w:r>
          </w:p>
        </w:tc>
        <w:tc>
          <w:tcPr>
            <w:tcW w:w="5386" w:type="dxa"/>
            <w:vAlign w:val="center"/>
          </w:tcPr>
          <w:p>
            <w:pPr>
              <w:pStyle w:val="15"/>
            </w:pPr>
            <w:r>
              <w:t>不超过财政支持经费</w:t>
            </w:r>
          </w:p>
        </w:tc>
        <w:tc>
          <w:tcPr>
            <w:tcW w:w="2268" w:type="dxa"/>
            <w:vAlign w:val="center"/>
          </w:tcPr>
          <w:p>
            <w:pPr>
              <w:pStyle w:val="15"/>
            </w:pPr>
            <w:r>
              <w:t>≤0.1万元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提高资助工作效率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资助待遇保障率</w:t>
            </w:r>
          </w:p>
        </w:tc>
        <w:tc>
          <w:tcPr>
            <w:tcW w:w="5386" w:type="dxa"/>
            <w:vAlign w:val="center"/>
          </w:tcPr>
          <w:p>
            <w:pPr>
              <w:pStyle w:val="15"/>
            </w:pPr>
            <w:r>
              <w:t>资助工作达标率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降低能耗，实现绿色资助办公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调查中受资助人员对资助工作满意的人数占调查总人数的比率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258、2023年省级支持学前教育发展资金（秦财教[2022]724号）绩效目标表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4.74</w:t>
            </w:r>
          </w:p>
        </w:tc>
        <w:tc>
          <w:tcPr>
            <w:tcW w:w="2835" w:type="dxa"/>
            <w:vAlign w:val="center"/>
          </w:tcPr>
          <w:p>
            <w:pPr>
              <w:pStyle w:val="13"/>
            </w:pPr>
            <w:r>
              <w:t>其中：财政    资金</w:t>
            </w:r>
          </w:p>
        </w:tc>
        <w:tc>
          <w:tcPr>
            <w:tcW w:w="2551" w:type="dxa"/>
            <w:vAlign w:val="center"/>
          </w:tcPr>
          <w:p>
            <w:pPr>
              <w:pStyle w:val="15"/>
            </w:pPr>
            <w:r>
              <w:t>4.74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用于教育教学活动及区域活动材料等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1.用于教育教学活动及区域活动材料等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保障幼儿人数</w:t>
            </w:r>
          </w:p>
        </w:tc>
        <w:tc>
          <w:tcPr>
            <w:tcW w:w="5386" w:type="dxa"/>
            <w:vAlign w:val="center"/>
          </w:tcPr>
          <w:p>
            <w:pPr>
              <w:pStyle w:val="15"/>
            </w:pPr>
            <w:r>
              <w:t>保障幼儿人数</w:t>
            </w:r>
          </w:p>
        </w:tc>
        <w:tc>
          <w:tcPr>
            <w:tcW w:w="2268" w:type="dxa"/>
            <w:vAlign w:val="center"/>
          </w:tcPr>
          <w:p>
            <w:pPr>
              <w:pStyle w:val="15"/>
            </w:pPr>
            <w:r>
              <w:t>≤237人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购置置物架支出工作保障率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及时保障置物架等支出办公需要</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保障教学办公需要，改善教学条件</w:t>
            </w:r>
          </w:p>
        </w:tc>
        <w:tc>
          <w:tcPr>
            <w:tcW w:w="5386" w:type="dxa"/>
            <w:vAlign w:val="center"/>
          </w:tcPr>
          <w:p>
            <w:pPr>
              <w:pStyle w:val="15"/>
            </w:pPr>
            <w:r>
              <w:t>保障教学办公需要，改善教学条件</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调查中教学人员满意人数占调查总人数的比率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259、2023年支持学前教育发展中央资金（秦财教[2023]277号）绩效目标表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26.00</w:t>
            </w:r>
          </w:p>
        </w:tc>
        <w:tc>
          <w:tcPr>
            <w:tcW w:w="2835" w:type="dxa"/>
            <w:vAlign w:val="center"/>
          </w:tcPr>
          <w:p>
            <w:pPr>
              <w:pStyle w:val="13"/>
            </w:pPr>
            <w:r>
              <w:t>其中：财政    资金</w:t>
            </w:r>
          </w:p>
        </w:tc>
        <w:tc>
          <w:tcPr>
            <w:tcW w:w="2551" w:type="dxa"/>
            <w:vAlign w:val="center"/>
          </w:tcPr>
          <w:p>
            <w:pPr>
              <w:pStyle w:val="15"/>
            </w:pPr>
            <w:r>
              <w:t>26.00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暖气管道和食堂改造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50%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1.用于暖气管道和幼儿食堂改造维修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工作完成率</w:t>
            </w:r>
          </w:p>
        </w:tc>
        <w:tc>
          <w:tcPr>
            <w:tcW w:w="5386" w:type="dxa"/>
            <w:vAlign w:val="center"/>
          </w:tcPr>
          <w:p>
            <w:pPr>
              <w:pStyle w:val="15"/>
            </w:pPr>
            <w:r>
              <w:t>实际工程项目完成数量占工程项目应完成数量的比例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资助经费发放到位率</w:t>
            </w:r>
          </w:p>
        </w:tc>
        <w:tc>
          <w:tcPr>
            <w:tcW w:w="5386" w:type="dxa"/>
            <w:vAlign w:val="center"/>
          </w:tcPr>
          <w:p>
            <w:pPr>
              <w:pStyle w:val="15"/>
            </w:pPr>
            <w:r>
              <w:t>实际资助人数占应享受资助政策的人数的比例</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项目执行率</w:t>
            </w:r>
          </w:p>
        </w:tc>
        <w:tc>
          <w:tcPr>
            <w:tcW w:w="5386" w:type="dxa"/>
            <w:vAlign w:val="center"/>
          </w:tcPr>
          <w:p>
            <w:pPr>
              <w:pStyle w:val="15"/>
            </w:pPr>
            <w:r>
              <w:t>及时保障工程项目需要</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项目资助成本</w:t>
            </w:r>
          </w:p>
        </w:tc>
        <w:tc>
          <w:tcPr>
            <w:tcW w:w="5386" w:type="dxa"/>
            <w:vAlign w:val="center"/>
          </w:tcPr>
          <w:p>
            <w:pPr>
              <w:pStyle w:val="15"/>
            </w:pPr>
            <w:r>
              <w:t>不超过财政支持经费</w:t>
            </w:r>
          </w:p>
        </w:tc>
        <w:tc>
          <w:tcPr>
            <w:tcW w:w="2268" w:type="dxa"/>
            <w:vAlign w:val="center"/>
          </w:tcPr>
          <w:p>
            <w:pPr>
              <w:pStyle w:val="15"/>
            </w:pPr>
            <w:r>
              <w:t>≤26万元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工作达标率</w:t>
            </w:r>
          </w:p>
        </w:tc>
        <w:tc>
          <w:tcPr>
            <w:tcW w:w="5386" w:type="dxa"/>
            <w:vAlign w:val="center"/>
          </w:tcPr>
          <w:p>
            <w:pPr>
              <w:pStyle w:val="15"/>
            </w:pPr>
            <w:r>
              <w:t>工作达标率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调查中受资助人员对工程满意的人数占调查总人数的比率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260、教师培训经费绩效目标表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13030424P00889411179Y</w:t>
            </w:r>
          </w:p>
        </w:tc>
        <w:tc>
          <w:tcPr>
            <w:tcW w:w="2835" w:type="dxa"/>
            <w:vAlign w:val="center"/>
          </w:tcPr>
          <w:p>
            <w:pPr>
              <w:pStyle w:val="13"/>
            </w:pPr>
            <w:r>
              <w:t>项目名称</w:t>
            </w:r>
          </w:p>
        </w:tc>
        <w:tc>
          <w:tcPr>
            <w:tcW w:w="6094" w:type="dxa"/>
            <w:gridSpan w:val="3"/>
            <w:vAlign w:val="center"/>
          </w:tcPr>
          <w:p>
            <w:pPr>
              <w:pStyle w:val="15"/>
            </w:pPr>
            <w:r>
              <w:t>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0.21</w:t>
            </w:r>
          </w:p>
        </w:tc>
        <w:tc>
          <w:tcPr>
            <w:tcW w:w="2835" w:type="dxa"/>
            <w:vAlign w:val="center"/>
          </w:tcPr>
          <w:p>
            <w:pPr>
              <w:pStyle w:val="13"/>
            </w:pPr>
            <w:r>
              <w:t>其中：财政    资金</w:t>
            </w:r>
          </w:p>
        </w:tc>
        <w:tc>
          <w:tcPr>
            <w:tcW w:w="2551" w:type="dxa"/>
            <w:vAlign w:val="center"/>
          </w:tcPr>
          <w:p>
            <w:pPr>
              <w:pStyle w:val="15"/>
            </w:pPr>
            <w:r>
              <w:t>0.21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教师外出培训支出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≥42人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≤50元/人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261、校内资助资金绩效目标表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2.75</w:t>
            </w:r>
          </w:p>
        </w:tc>
        <w:tc>
          <w:tcPr>
            <w:tcW w:w="2835" w:type="dxa"/>
            <w:vAlign w:val="center"/>
          </w:tcPr>
          <w:p>
            <w:pPr>
              <w:pStyle w:val="13"/>
            </w:pPr>
            <w:r>
              <w:t>其中：财政    资金</w:t>
            </w:r>
          </w:p>
        </w:tc>
        <w:tc>
          <w:tcPr>
            <w:tcW w:w="2551" w:type="dxa"/>
            <w:vAlign w:val="center"/>
          </w:tcPr>
          <w:p>
            <w:pPr>
              <w:pStyle w:val="15"/>
            </w:pPr>
            <w:r>
              <w:t>2.75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用于资助家庭困难的幼儿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1.用于资助家庭困难的幼儿</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保障家庭经济困难幼儿的人数</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校内资助各项工作计划完成及时率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平均补贴标准</w:t>
            </w:r>
          </w:p>
        </w:tc>
        <w:tc>
          <w:tcPr>
            <w:tcW w:w="5386" w:type="dxa"/>
            <w:vAlign w:val="center"/>
          </w:tcPr>
          <w:p>
            <w:pPr>
              <w:pStyle w:val="15"/>
            </w:pPr>
            <w:r>
              <w:t>对家庭经济困难幼儿生均补助标准</w:t>
            </w:r>
          </w:p>
        </w:tc>
        <w:tc>
          <w:tcPr>
            <w:tcW w:w="2268" w:type="dxa"/>
            <w:vAlign w:val="center"/>
          </w:tcPr>
          <w:p>
            <w:pPr>
              <w:pStyle w:val="15"/>
            </w:pPr>
            <w:r>
              <w:t>≤6800元/人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保障经济困难家庭幼儿入园</w:t>
            </w:r>
          </w:p>
        </w:tc>
        <w:tc>
          <w:tcPr>
            <w:tcW w:w="5386" w:type="dxa"/>
            <w:vAlign w:val="center"/>
          </w:tcPr>
          <w:p>
            <w:pPr>
              <w:pStyle w:val="15"/>
            </w:pPr>
            <w:r>
              <w:t>进一步保障保障经济困难家庭幼儿正常入园</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受益家长满意度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262、学前教育办公经费绩效目标表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137.18</w:t>
            </w:r>
          </w:p>
        </w:tc>
        <w:tc>
          <w:tcPr>
            <w:tcW w:w="2835" w:type="dxa"/>
            <w:vAlign w:val="center"/>
          </w:tcPr>
          <w:p>
            <w:pPr>
              <w:pStyle w:val="13"/>
            </w:pPr>
            <w:r>
              <w:t>其中：财政    资金</w:t>
            </w:r>
          </w:p>
        </w:tc>
        <w:tc>
          <w:tcPr>
            <w:tcW w:w="2551" w:type="dxa"/>
            <w:vAlign w:val="center"/>
          </w:tcPr>
          <w:p>
            <w:pPr>
              <w:pStyle w:val="15"/>
            </w:pPr>
            <w:r>
              <w:t>137.18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用于幼儿园日常办公支出及购买固定资产改善办园条件等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1.用于幼儿园日常办公支出及购买固定资产改善办园条件等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≥229人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验收合格率</w:t>
            </w:r>
          </w:p>
        </w:tc>
        <w:tc>
          <w:tcPr>
            <w:tcW w:w="5386" w:type="dxa"/>
            <w:vAlign w:val="center"/>
          </w:tcPr>
          <w:p>
            <w:pPr>
              <w:pStyle w:val="15"/>
            </w:pPr>
            <w:r>
              <w:t>采购固定资产验收合格率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符合补助发放标准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进一步保障幼儿园日常教学活动的正常开展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资产可持续发挥作用年限</w:t>
            </w:r>
          </w:p>
        </w:tc>
        <w:tc>
          <w:tcPr>
            <w:tcW w:w="5386" w:type="dxa"/>
            <w:vAlign w:val="center"/>
          </w:tcPr>
          <w:p>
            <w:pPr>
              <w:pStyle w:val="15"/>
            </w:pPr>
            <w:r>
              <w:t>采购资产可使用年限</w:t>
            </w:r>
          </w:p>
        </w:tc>
        <w:tc>
          <w:tcPr>
            <w:tcW w:w="2268" w:type="dxa"/>
            <w:vAlign w:val="center"/>
          </w:tcPr>
          <w:p>
            <w:pPr>
              <w:pStyle w:val="15"/>
            </w:pPr>
            <w:r>
              <w:t>≥6年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263、幼儿园生均公用经费绩效目标表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4.76</w:t>
            </w:r>
          </w:p>
        </w:tc>
        <w:tc>
          <w:tcPr>
            <w:tcW w:w="2835" w:type="dxa"/>
            <w:vAlign w:val="center"/>
          </w:tcPr>
          <w:p>
            <w:pPr>
              <w:pStyle w:val="13"/>
            </w:pPr>
            <w:r>
              <w:t>其中：财政    资金</w:t>
            </w:r>
          </w:p>
        </w:tc>
        <w:tc>
          <w:tcPr>
            <w:tcW w:w="2551" w:type="dxa"/>
            <w:vAlign w:val="center"/>
          </w:tcPr>
          <w:p>
            <w:pPr>
              <w:pStyle w:val="15"/>
            </w:pPr>
            <w:r>
              <w:t>4.76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保障幼儿园各项工作顺利进行，提高教学水平，提高幼儿素质</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1.保障幼儿园各项工作顺利进行</w:t>
            </w:r>
          </w:p>
          <w:p>
            <w:pPr>
              <w:pStyle w:val="15"/>
            </w:pPr>
            <w:r>
              <w:t>2.提高教学水平，提高幼儿素质</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229人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符合补助发放标准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264、班主任补贴绩效目标表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5.52</w:t>
            </w:r>
          </w:p>
        </w:tc>
        <w:tc>
          <w:tcPr>
            <w:tcW w:w="2835" w:type="dxa"/>
            <w:vAlign w:val="center"/>
          </w:tcPr>
          <w:p>
            <w:pPr>
              <w:pStyle w:val="13"/>
            </w:pPr>
            <w:r>
              <w:t>其中：财政    资金</w:t>
            </w:r>
          </w:p>
        </w:tc>
        <w:tc>
          <w:tcPr>
            <w:tcW w:w="2551" w:type="dxa"/>
            <w:vAlign w:val="center"/>
          </w:tcPr>
          <w:p>
            <w:pPr>
              <w:pStyle w:val="15"/>
            </w:pPr>
            <w:r>
              <w:t>5.52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项目资金5.52万元，主要用于用于班主任费发放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1.促进班主任教师积极性，提高班主任工作质量。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保障班主任人数</w:t>
            </w:r>
          </w:p>
        </w:tc>
        <w:tc>
          <w:tcPr>
            <w:tcW w:w="5386" w:type="dxa"/>
            <w:vAlign w:val="center"/>
          </w:tcPr>
          <w:p>
            <w:pPr>
              <w:pStyle w:val="15"/>
            </w:pPr>
            <w:r>
              <w:t>保障班主任人数</w:t>
            </w:r>
          </w:p>
        </w:tc>
        <w:tc>
          <w:tcPr>
            <w:tcW w:w="2268" w:type="dxa"/>
            <w:vAlign w:val="center"/>
          </w:tcPr>
          <w:p>
            <w:pPr>
              <w:pStyle w:val="15"/>
            </w:pPr>
            <w:r>
              <w:t>≥7人</w:t>
            </w:r>
          </w:p>
        </w:tc>
        <w:tc>
          <w:tcPr>
            <w:tcW w:w="1276" w:type="dxa"/>
            <w:vAlign w:val="center"/>
          </w:tcPr>
          <w:p>
            <w:pPr>
              <w:pStyle w:val="15"/>
            </w:pPr>
            <w:r>
              <w:t>北教会记【2016】8号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班主任补贴发放精准性</w:t>
            </w:r>
          </w:p>
        </w:tc>
        <w:tc>
          <w:tcPr>
            <w:tcW w:w="5386" w:type="dxa"/>
            <w:vAlign w:val="center"/>
          </w:tcPr>
          <w:p>
            <w:pPr>
              <w:pStyle w:val="15"/>
            </w:pPr>
            <w:r>
              <w:t>班主任补贴发放人员范围的</w:t>
            </w:r>
          </w:p>
          <w:p>
            <w:pPr>
              <w:pStyle w:val="15"/>
            </w:pPr>
            <w:r>
              <w:t>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265、编外人员经费-临时用工绩效目标表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9.76</w:t>
            </w:r>
          </w:p>
        </w:tc>
        <w:tc>
          <w:tcPr>
            <w:tcW w:w="2835" w:type="dxa"/>
            <w:vAlign w:val="center"/>
          </w:tcPr>
          <w:p>
            <w:pPr>
              <w:pStyle w:val="13"/>
            </w:pPr>
            <w:r>
              <w:t>其中：财政    资金</w:t>
            </w:r>
          </w:p>
        </w:tc>
        <w:tc>
          <w:tcPr>
            <w:tcW w:w="2551" w:type="dxa"/>
            <w:vAlign w:val="center"/>
          </w:tcPr>
          <w:p>
            <w:pPr>
              <w:pStyle w:val="15"/>
            </w:pPr>
            <w:r>
              <w:t>9.76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项目资金9.76万元，主要用于支付学校临时用工人员工资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1.保障临时用工人员工资待遇。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w:t>
            </w:r>
          </w:p>
          <w:p>
            <w:pPr>
              <w:pStyle w:val="15"/>
            </w:pPr>
            <w:r>
              <w:t>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≤2710元/人/月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266、编外人员经费-临时用工（校园安保费用）绩效目标表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1.校园安保费用，用于发放安保人员工资，保障校园安全工作。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支付工资及保险人员数量</w:t>
            </w:r>
          </w:p>
        </w:tc>
        <w:tc>
          <w:tcPr>
            <w:tcW w:w="5386" w:type="dxa"/>
            <w:vAlign w:val="center"/>
          </w:tcPr>
          <w:p>
            <w:pPr>
              <w:pStyle w:val="15"/>
            </w:pPr>
            <w:r>
              <w:t>支付工资及保险人员数量</w:t>
            </w:r>
          </w:p>
        </w:tc>
        <w:tc>
          <w:tcPr>
            <w:tcW w:w="2268" w:type="dxa"/>
            <w:vAlign w:val="center"/>
          </w:tcPr>
          <w:p>
            <w:pPr>
              <w:pStyle w:val="15"/>
            </w:pPr>
            <w:r>
              <w:t>2人</w:t>
            </w:r>
          </w:p>
        </w:tc>
        <w:tc>
          <w:tcPr>
            <w:tcW w:w="1276" w:type="dxa"/>
            <w:vAlign w:val="center"/>
          </w:tcPr>
          <w:p>
            <w:pPr>
              <w:pStyle w:val="15"/>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w:t>
            </w:r>
          </w:p>
        </w:tc>
        <w:tc>
          <w:tcPr>
            <w:tcW w:w="1276" w:type="dxa"/>
            <w:vAlign w:val="center"/>
          </w:tcPr>
          <w:p>
            <w:pPr>
              <w:pStyle w:val="15"/>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是/否</w:t>
            </w:r>
          </w:p>
        </w:tc>
        <w:tc>
          <w:tcPr>
            <w:tcW w:w="1276" w:type="dxa"/>
            <w:vAlign w:val="center"/>
          </w:tcPr>
          <w:p>
            <w:pPr>
              <w:pStyle w:val="15"/>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业务工作稳定性</w:t>
            </w:r>
          </w:p>
        </w:tc>
        <w:tc>
          <w:tcPr>
            <w:tcW w:w="5386" w:type="dxa"/>
            <w:vAlign w:val="center"/>
          </w:tcPr>
          <w:p>
            <w:pPr>
              <w:pStyle w:val="15"/>
            </w:pPr>
            <w:r>
              <w:t>通过日常工作稳定运转</w:t>
            </w:r>
          </w:p>
        </w:tc>
        <w:tc>
          <w:tcPr>
            <w:tcW w:w="2268" w:type="dxa"/>
            <w:vAlign w:val="center"/>
          </w:tcPr>
          <w:p>
            <w:pPr>
              <w:pStyle w:val="15"/>
            </w:pPr>
            <w:r>
              <w:t>是/否</w:t>
            </w:r>
          </w:p>
        </w:tc>
        <w:tc>
          <w:tcPr>
            <w:tcW w:w="1276" w:type="dxa"/>
            <w:vAlign w:val="center"/>
          </w:tcPr>
          <w:p>
            <w:pPr>
              <w:pStyle w:val="15"/>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≥95%</w:t>
            </w:r>
          </w:p>
        </w:tc>
        <w:tc>
          <w:tcPr>
            <w:tcW w:w="1276" w:type="dxa"/>
            <w:vAlign w:val="center"/>
          </w:tcPr>
          <w:p>
            <w:pPr>
              <w:pStyle w:val="15"/>
            </w:pPr>
            <w:r>
              <w:t>冀教政体【2010】50号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267、人事代理定额补助绩效目标表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5.67</w:t>
            </w:r>
          </w:p>
        </w:tc>
        <w:tc>
          <w:tcPr>
            <w:tcW w:w="2835" w:type="dxa"/>
            <w:vAlign w:val="center"/>
          </w:tcPr>
          <w:p>
            <w:pPr>
              <w:pStyle w:val="13"/>
            </w:pPr>
            <w:r>
              <w:t>其中：财政    资金</w:t>
            </w:r>
          </w:p>
        </w:tc>
        <w:tc>
          <w:tcPr>
            <w:tcW w:w="2551" w:type="dxa"/>
            <w:vAlign w:val="center"/>
          </w:tcPr>
          <w:p>
            <w:pPr>
              <w:pStyle w:val="15"/>
            </w:pPr>
            <w:r>
              <w:t>5.67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项目资金5.67万元，保障人事代理人员工资待遇，提高人事代理人员工作质量。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1.保障人事代理人员工资待遇，提高人事代理人员工作质量。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支付公用经费人员数量</w:t>
            </w:r>
          </w:p>
        </w:tc>
        <w:tc>
          <w:tcPr>
            <w:tcW w:w="5386" w:type="dxa"/>
            <w:vAlign w:val="center"/>
          </w:tcPr>
          <w:p>
            <w:pPr>
              <w:pStyle w:val="15"/>
            </w:pPr>
            <w:r>
              <w:t>支付公用经费数量</w:t>
            </w:r>
          </w:p>
        </w:tc>
        <w:tc>
          <w:tcPr>
            <w:tcW w:w="2268" w:type="dxa"/>
            <w:vAlign w:val="center"/>
          </w:tcPr>
          <w:p>
            <w:pPr>
              <w:pStyle w:val="15"/>
            </w:pPr>
            <w:r>
              <w:t>17人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工资福利等发放人员范围的精准性和发放数据的准确性</w:t>
            </w:r>
          </w:p>
        </w:tc>
        <w:tc>
          <w:tcPr>
            <w:tcW w:w="5386" w:type="dxa"/>
            <w:vAlign w:val="center"/>
          </w:tcPr>
          <w:p>
            <w:pPr>
              <w:pStyle w:val="15"/>
            </w:pPr>
            <w:r>
              <w:t>工资福利等发放人员范围的精准性和发放数据的准确性</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w:t>
            </w:r>
          </w:p>
          <w:p>
            <w:pPr>
              <w:pStyle w:val="15"/>
            </w:pPr>
            <w:r>
              <w:t>人数</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268、人事代理专项补助绩效目标表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234.06</w:t>
            </w:r>
          </w:p>
        </w:tc>
        <w:tc>
          <w:tcPr>
            <w:tcW w:w="2835" w:type="dxa"/>
            <w:vAlign w:val="center"/>
          </w:tcPr>
          <w:p>
            <w:pPr>
              <w:pStyle w:val="13"/>
            </w:pPr>
            <w:r>
              <w:t>其中：财政    资金</w:t>
            </w:r>
          </w:p>
        </w:tc>
        <w:tc>
          <w:tcPr>
            <w:tcW w:w="2551" w:type="dxa"/>
            <w:vAlign w:val="center"/>
          </w:tcPr>
          <w:p>
            <w:pPr>
              <w:pStyle w:val="15"/>
            </w:pPr>
            <w:r>
              <w:t>234.06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项目资金234.06万元，主要用于保障人事代理人员工资待遇，提高人事代理人员工作质量。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1.保障人事代理人员工资待遇，提高人事代理人员工作质量。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支付工资及保险人员数量</w:t>
            </w:r>
          </w:p>
        </w:tc>
        <w:tc>
          <w:tcPr>
            <w:tcW w:w="5386" w:type="dxa"/>
            <w:vAlign w:val="center"/>
          </w:tcPr>
          <w:p>
            <w:pPr>
              <w:pStyle w:val="15"/>
            </w:pPr>
            <w:r>
              <w:t>支付工资及保险人员数量</w:t>
            </w:r>
          </w:p>
        </w:tc>
        <w:tc>
          <w:tcPr>
            <w:tcW w:w="2268" w:type="dxa"/>
            <w:vAlign w:val="center"/>
          </w:tcPr>
          <w:p>
            <w:pPr>
              <w:pStyle w:val="15"/>
            </w:pPr>
            <w:r>
              <w:t>17人</w:t>
            </w:r>
          </w:p>
        </w:tc>
        <w:tc>
          <w:tcPr>
            <w:tcW w:w="1276" w:type="dxa"/>
            <w:vAlign w:val="center"/>
          </w:tcPr>
          <w:p>
            <w:pPr>
              <w:pStyle w:val="15"/>
            </w:pPr>
            <w:r>
              <w:t>是否拨付所有人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w:t>
            </w:r>
          </w:p>
        </w:tc>
        <w:tc>
          <w:tcPr>
            <w:tcW w:w="1276" w:type="dxa"/>
            <w:vAlign w:val="center"/>
          </w:tcPr>
          <w:p>
            <w:pPr>
              <w:pStyle w:val="15"/>
            </w:pPr>
            <w:r>
              <w:t>是否准确发放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是否及时支付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w:t>
            </w:r>
          </w:p>
          <w:p>
            <w:pPr>
              <w:pStyle w:val="15"/>
            </w:pPr>
            <w:r>
              <w:t>（缴纳）不超人社部门</w:t>
            </w:r>
          </w:p>
          <w:p>
            <w:pPr>
              <w:pStyle w:val="15"/>
            </w:pPr>
            <w:r>
              <w:t>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w:t>
            </w:r>
          </w:p>
          <w:p>
            <w:pPr>
              <w:pStyle w:val="15"/>
            </w:pPr>
            <w:r>
              <w:t>于上年</w:t>
            </w:r>
          </w:p>
        </w:tc>
        <w:tc>
          <w:tcPr>
            <w:tcW w:w="5386" w:type="dxa"/>
            <w:vAlign w:val="center"/>
          </w:tcPr>
          <w:p>
            <w:pPr>
              <w:pStyle w:val="15"/>
            </w:pPr>
            <w:r>
              <w:t>人员非正常离职率不高</w:t>
            </w:r>
          </w:p>
          <w:p>
            <w:pPr>
              <w:pStyle w:val="15"/>
            </w:pPr>
            <w:r>
              <w:t>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≥95%</w:t>
            </w:r>
          </w:p>
        </w:tc>
        <w:tc>
          <w:tcPr>
            <w:tcW w:w="1276" w:type="dxa"/>
            <w:vAlign w:val="center"/>
          </w:tcPr>
          <w:p>
            <w:pPr>
              <w:pStyle w:val="15"/>
            </w:pPr>
            <w:r>
              <w:t>职工是否满意</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269、幼儿园生均公用经费（水电费）绩效目标表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13030424P00889311112Q</w:t>
            </w:r>
          </w:p>
        </w:tc>
        <w:tc>
          <w:tcPr>
            <w:tcW w:w="2835" w:type="dxa"/>
            <w:vAlign w:val="center"/>
          </w:tcPr>
          <w:p>
            <w:pPr>
              <w:pStyle w:val="13"/>
            </w:pPr>
            <w:r>
              <w:t>项目名称</w:t>
            </w:r>
          </w:p>
        </w:tc>
        <w:tc>
          <w:tcPr>
            <w:tcW w:w="6094" w:type="dxa"/>
            <w:gridSpan w:val="3"/>
            <w:vAlign w:val="center"/>
          </w:tcPr>
          <w:p>
            <w:pPr>
              <w:pStyle w:val="15"/>
            </w:pPr>
            <w:r>
              <w:t>幼儿园生均公用经费（水电费）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3.60</w:t>
            </w:r>
          </w:p>
        </w:tc>
        <w:tc>
          <w:tcPr>
            <w:tcW w:w="2835" w:type="dxa"/>
            <w:vAlign w:val="center"/>
          </w:tcPr>
          <w:p>
            <w:pPr>
              <w:pStyle w:val="13"/>
            </w:pPr>
            <w:r>
              <w:t>其中：财政    资金</w:t>
            </w:r>
          </w:p>
        </w:tc>
        <w:tc>
          <w:tcPr>
            <w:tcW w:w="2551" w:type="dxa"/>
            <w:vAlign w:val="center"/>
          </w:tcPr>
          <w:p>
            <w:pPr>
              <w:pStyle w:val="15"/>
            </w:pPr>
            <w:r>
              <w:t>3.60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项目资金3.6万元，主要用于支付水电费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1.保障幼儿园办学条件，保障业务正常开展，单位正常运转。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≤4700度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≤2100吨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195人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270、幼儿园生均公用经费（网络运行维护费）绩效目标表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13030424P008893111140</w:t>
            </w:r>
          </w:p>
        </w:tc>
        <w:tc>
          <w:tcPr>
            <w:tcW w:w="2835" w:type="dxa"/>
            <w:vAlign w:val="center"/>
          </w:tcPr>
          <w:p>
            <w:pPr>
              <w:pStyle w:val="13"/>
            </w:pPr>
            <w:r>
              <w:t>项目名称</w:t>
            </w:r>
          </w:p>
        </w:tc>
        <w:tc>
          <w:tcPr>
            <w:tcW w:w="6094" w:type="dxa"/>
            <w:gridSpan w:val="3"/>
            <w:vAlign w:val="center"/>
          </w:tcPr>
          <w:p>
            <w:pPr>
              <w:pStyle w:val="15"/>
            </w:pPr>
            <w:r>
              <w:t>幼儿园生均公用经费（网络运行维护费）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1.00</w:t>
            </w:r>
          </w:p>
        </w:tc>
        <w:tc>
          <w:tcPr>
            <w:tcW w:w="2835" w:type="dxa"/>
            <w:vAlign w:val="center"/>
          </w:tcPr>
          <w:p>
            <w:pPr>
              <w:pStyle w:val="13"/>
            </w:pPr>
            <w:r>
              <w:t>其中：财政    资金</w:t>
            </w:r>
          </w:p>
        </w:tc>
        <w:tc>
          <w:tcPr>
            <w:tcW w:w="2551" w:type="dxa"/>
            <w:vAlign w:val="center"/>
          </w:tcPr>
          <w:p>
            <w:pPr>
              <w:pStyle w:val="15"/>
            </w:pPr>
            <w:r>
              <w:t>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1.保障幼儿园办学条件，保障业务正常开展，单位正常运转。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≥4条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≤2500元/条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271、2023年学前教育发展资金（秦财教[2023]153号）绩效目标表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13030423P008897101170</w:t>
            </w:r>
          </w:p>
        </w:tc>
        <w:tc>
          <w:tcPr>
            <w:tcW w:w="2835" w:type="dxa"/>
            <w:vAlign w:val="center"/>
          </w:tcPr>
          <w:p>
            <w:pPr>
              <w:pStyle w:val="13"/>
            </w:pPr>
            <w:r>
              <w:t>项目名称</w:t>
            </w:r>
          </w:p>
        </w:tc>
        <w:tc>
          <w:tcPr>
            <w:tcW w:w="6094" w:type="dxa"/>
            <w:gridSpan w:val="3"/>
            <w:vAlign w:val="center"/>
          </w:tcPr>
          <w:p>
            <w:pPr>
              <w:pStyle w:val="15"/>
            </w:pPr>
            <w:r>
              <w:t>2023年学前教育发展资金（秦财教[2023]153号）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5.95</w:t>
            </w:r>
          </w:p>
        </w:tc>
        <w:tc>
          <w:tcPr>
            <w:tcW w:w="2835" w:type="dxa"/>
            <w:vAlign w:val="center"/>
          </w:tcPr>
          <w:p>
            <w:pPr>
              <w:pStyle w:val="13"/>
            </w:pPr>
            <w:r>
              <w:t>其中：财政    资金</w:t>
            </w:r>
          </w:p>
        </w:tc>
        <w:tc>
          <w:tcPr>
            <w:tcW w:w="2551" w:type="dxa"/>
            <w:vAlign w:val="center"/>
          </w:tcPr>
          <w:p>
            <w:pPr>
              <w:pStyle w:val="15"/>
            </w:pPr>
            <w:r>
              <w:t>5.95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支持学前教育发展，改善办园条件。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1.2023年学前教育发展资金（秦财教[2023]153号），支持学前教育发展，改善办园条件。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212人</w:t>
            </w:r>
          </w:p>
        </w:tc>
        <w:tc>
          <w:tcPr>
            <w:tcW w:w="1276" w:type="dxa"/>
            <w:vAlign w:val="center"/>
          </w:tcPr>
          <w:p>
            <w:pPr>
              <w:pStyle w:val="15"/>
            </w:pPr>
            <w:r>
              <w:t>秦财教[2023]153号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秦财教[2023]153号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秦财教[2023]153号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秦财教[2023]153号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秦财教[2023]153号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秦财教[2023]153号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272、2023年支持学前教育发展中央资金（秦财教[2023]277号）绩效目标表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13.00</w:t>
            </w:r>
          </w:p>
        </w:tc>
        <w:tc>
          <w:tcPr>
            <w:tcW w:w="2835" w:type="dxa"/>
            <w:vAlign w:val="center"/>
          </w:tcPr>
          <w:p>
            <w:pPr>
              <w:pStyle w:val="13"/>
            </w:pPr>
            <w:r>
              <w:t>其中：财政    资金</w:t>
            </w:r>
          </w:p>
        </w:tc>
        <w:tc>
          <w:tcPr>
            <w:tcW w:w="2551" w:type="dxa"/>
            <w:vAlign w:val="center"/>
          </w:tcPr>
          <w:p>
            <w:pPr>
              <w:pStyle w:val="15"/>
            </w:pPr>
            <w:r>
              <w:t>13.00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支持学前教育发展，改善办园条件。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1.2023年支持学前教育发展中央资金（秦财教[2023]277号），扩大普惠性学前资源，深化教育体制改革，改善办园条件。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212人</w:t>
            </w:r>
          </w:p>
        </w:tc>
        <w:tc>
          <w:tcPr>
            <w:tcW w:w="1276" w:type="dxa"/>
            <w:vAlign w:val="center"/>
          </w:tcPr>
          <w:p>
            <w:pPr>
              <w:pStyle w:val="15"/>
            </w:pPr>
            <w:r>
              <w:t xml:space="preserve">秦财教[2023]277号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秦财教[2023]277号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秦财教[2023]277号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秦财教[2023]277号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秦财教[2023]277号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秦财教[2023]277号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273、教师培训经费绩效目标表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13030424P00889411179Y</w:t>
            </w:r>
          </w:p>
        </w:tc>
        <w:tc>
          <w:tcPr>
            <w:tcW w:w="2835" w:type="dxa"/>
            <w:vAlign w:val="center"/>
          </w:tcPr>
          <w:p>
            <w:pPr>
              <w:pStyle w:val="13"/>
            </w:pPr>
            <w:r>
              <w:t>项目名称</w:t>
            </w:r>
          </w:p>
        </w:tc>
        <w:tc>
          <w:tcPr>
            <w:tcW w:w="6094" w:type="dxa"/>
            <w:gridSpan w:val="3"/>
            <w:vAlign w:val="center"/>
          </w:tcPr>
          <w:p>
            <w:pPr>
              <w:pStyle w:val="15"/>
            </w:pPr>
            <w:r>
              <w:t>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0.19</w:t>
            </w:r>
          </w:p>
        </w:tc>
        <w:tc>
          <w:tcPr>
            <w:tcW w:w="2835" w:type="dxa"/>
            <w:vAlign w:val="center"/>
          </w:tcPr>
          <w:p>
            <w:pPr>
              <w:pStyle w:val="13"/>
            </w:pPr>
            <w:r>
              <w:t>其中：财政    资金</w:t>
            </w:r>
          </w:p>
        </w:tc>
        <w:tc>
          <w:tcPr>
            <w:tcW w:w="2551" w:type="dxa"/>
            <w:vAlign w:val="center"/>
          </w:tcPr>
          <w:p>
            <w:pPr>
              <w:pStyle w:val="15"/>
            </w:pPr>
            <w:r>
              <w:t>0.19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项目资金0.19万元，主要用于教师培训支出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1.教师培训经费，促进教师专业发展，提高教师专业发展水平。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≥38人</w:t>
            </w:r>
          </w:p>
        </w:tc>
        <w:tc>
          <w:tcPr>
            <w:tcW w:w="1276" w:type="dxa"/>
            <w:vAlign w:val="center"/>
          </w:tcPr>
          <w:p>
            <w:pPr>
              <w:pStyle w:val="15"/>
            </w:pPr>
            <w:r>
              <w:t>冀价行费</w:t>
            </w:r>
          </w:p>
          <w:p>
            <w:pPr>
              <w:pStyle w:val="15"/>
            </w:pPr>
            <w:r>
              <w:t>【2010】31号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w:t>
            </w:r>
          </w:p>
          <w:p>
            <w:pPr>
              <w:pStyle w:val="15"/>
            </w:pPr>
            <w:r>
              <w:t>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≤50元/人/年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274、名师工作室经费绩效目标表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13030424P00889411189T</w:t>
            </w:r>
          </w:p>
        </w:tc>
        <w:tc>
          <w:tcPr>
            <w:tcW w:w="2835" w:type="dxa"/>
            <w:vAlign w:val="center"/>
          </w:tcPr>
          <w:p>
            <w:pPr>
              <w:pStyle w:val="13"/>
            </w:pPr>
            <w:r>
              <w:t>项目名称</w:t>
            </w:r>
          </w:p>
        </w:tc>
        <w:tc>
          <w:tcPr>
            <w:tcW w:w="6094" w:type="dxa"/>
            <w:gridSpan w:val="3"/>
            <w:vAlign w:val="center"/>
          </w:tcPr>
          <w:p>
            <w:pPr>
              <w:pStyle w:val="15"/>
            </w:pPr>
            <w:r>
              <w:t>名师工作室经费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1.50</w:t>
            </w:r>
          </w:p>
        </w:tc>
        <w:tc>
          <w:tcPr>
            <w:tcW w:w="2835" w:type="dxa"/>
            <w:vAlign w:val="center"/>
          </w:tcPr>
          <w:p>
            <w:pPr>
              <w:pStyle w:val="13"/>
            </w:pPr>
            <w:r>
              <w:t>其中：财政    资金</w:t>
            </w:r>
          </w:p>
        </w:tc>
        <w:tc>
          <w:tcPr>
            <w:tcW w:w="2551" w:type="dxa"/>
            <w:vAlign w:val="center"/>
          </w:tcPr>
          <w:p>
            <w:pPr>
              <w:pStyle w:val="15"/>
            </w:pPr>
            <w:r>
              <w:t>1.50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项目资金1.5万元，主要用于提升教师教育教学质量水平相关活动支出，保障工作室活动顺利开展。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1.提升教师教育教学质量水平，保障工作室活动顺利开展。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保障工作室人数</w:t>
            </w:r>
          </w:p>
        </w:tc>
        <w:tc>
          <w:tcPr>
            <w:tcW w:w="5386" w:type="dxa"/>
            <w:vAlign w:val="center"/>
          </w:tcPr>
          <w:p>
            <w:pPr>
              <w:pStyle w:val="15"/>
            </w:pPr>
            <w:r>
              <w:t>保障工作室人数</w:t>
            </w:r>
          </w:p>
        </w:tc>
        <w:tc>
          <w:tcPr>
            <w:tcW w:w="2268" w:type="dxa"/>
            <w:vAlign w:val="center"/>
          </w:tcPr>
          <w:p>
            <w:pPr>
              <w:pStyle w:val="15"/>
            </w:pPr>
            <w:r>
              <w:t>≥10人</w:t>
            </w:r>
          </w:p>
        </w:tc>
        <w:tc>
          <w:tcPr>
            <w:tcW w:w="1276" w:type="dxa"/>
            <w:vAlign w:val="center"/>
          </w:tcPr>
          <w:p>
            <w:pPr>
              <w:pStyle w:val="15"/>
            </w:pPr>
            <w:r>
              <w:t>北教体呈〔2020〕44号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工作室正常运转率</w:t>
            </w:r>
          </w:p>
        </w:tc>
        <w:tc>
          <w:tcPr>
            <w:tcW w:w="5386" w:type="dxa"/>
            <w:vAlign w:val="center"/>
          </w:tcPr>
          <w:p>
            <w:pPr>
              <w:pStyle w:val="15"/>
            </w:pPr>
            <w:r>
              <w:t>工作室年度正常运转比率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活动完成及时率</w:t>
            </w:r>
          </w:p>
        </w:tc>
        <w:tc>
          <w:tcPr>
            <w:tcW w:w="5386" w:type="dxa"/>
            <w:vAlign w:val="center"/>
          </w:tcPr>
          <w:p>
            <w:pPr>
              <w:pStyle w:val="15"/>
            </w:pPr>
            <w:r>
              <w:t>工作室各项活动完成及时率</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成本预算控制数</w:t>
            </w:r>
          </w:p>
        </w:tc>
        <w:tc>
          <w:tcPr>
            <w:tcW w:w="5386" w:type="dxa"/>
            <w:vAlign w:val="center"/>
          </w:tcPr>
          <w:p>
            <w:pPr>
              <w:pStyle w:val="15"/>
            </w:pPr>
            <w:r>
              <w:t>工作室各项活动经费的支出不超预算</w:t>
            </w:r>
          </w:p>
        </w:tc>
        <w:tc>
          <w:tcPr>
            <w:tcW w:w="2268" w:type="dxa"/>
            <w:vAlign w:val="center"/>
          </w:tcPr>
          <w:p>
            <w:pPr>
              <w:pStyle w:val="15"/>
            </w:pPr>
            <w:r>
              <w:t>≤1.5万元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提升教育教学水平</w:t>
            </w:r>
          </w:p>
        </w:tc>
        <w:tc>
          <w:tcPr>
            <w:tcW w:w="5386" w:type="dxa"/>
            <w:vAlign w:val="center"/>
          </w:tcPr>
          <w:p>
            <w:pPr>
              <w:pStyle w:val="15"/>
            </w:pPr>
            <w:r>
              <w:t>进一步提升教育教学水平</w:t>
            </w:r>
          </w:p>
        </w:tc>
        <w:tc>
          <w:tcPr>
            <w:tcW w:w="2268" w:type="dxa"/>
            <w:vAlign w:val="center"/>
          </w:tcPr>
          <w:p>
            <w:pPr>
              <w:pStyle w:val="15"/>
            </w:pPr>
            <w:r>
              <w:t>进一步提升</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工作室人员满意度</w:t>
            </w:r>
          </w:p>
        </w:tc>
        <w:tc>
          <w:tcPr>
            <w:tcW w:w="5386" w:type="dxa"/>
            <w:vAlign w:val="center"/>
          </w:tcPr>
          <w:p>
            <w:pPr>
              <w:pStyle w:val="15"/>
            </w:pPr>
            <w:r>
              <w:t>调查中工作室人员对工作室环境满意和较满意的人数占调查总人数的比率</w:t>
            </w:r>
          </w:p>
        </w:tc>
        <w:tc>
          <w:tcPr>
            <w:tcW w:w="2268" w:type="dxa"/>
            <w:vAlign w:val="center"/>
          </w:tcPr>
          <w:p>
            <w:pPr>
              <w:pStyle w:val="15"/>
            </w:pPr>
            <w:r>
              <w:t>≥95%</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275、校内资助资金绩效目标表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2.34</w:t>
            </w:r>
          </w:p>
        </w:tc>
        <w:tc>
          <w:tcPr>
            <w:tcW w:w="2835" w:type="dxa"/>
            <w:vAlign w:val="center"/>
          </w:tcPr>
          <w:p>
            <w:pPr>
              <w:pStyle w:val="13"/>
            </w:pPr>
            <w:r>
              <w:t>其中：财政    资金</w:t>
            </w:r>
          </w:p>
        </w:tc>
        <w:tc>
          <w:tcPr>
            <w:tcW w:w="2551" w:type="dxa"/>
            <w:vAlign w:val="center"/>
          </w:tcPr>
          <w:p>
            <w:pPr>
              <w:pStyle w:val="15"/>
            </w:pPr>
            <w:r>
              <w:t>2.34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项目资金2.34万元，主要用于资助家庭经济困难幼儿减免学费等支出。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1.用于资助家庭经济困难幼儿减免学费等支出。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校内资助各项工作计划完成及时率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平均补贴标准</w:t>
            </w:r>
          </w:p>
        </w:tc>
        <w:tc>
          <w:tcPr>
            <w:tcW w:w="5386" w:type="dxa"/>
            <w:vAlign w:val="center"/>
          </w:tcPr>
          <w:p>
            <w:pPr>
              <w:pStyle w:val="15"/>
            </w:pPr>
            <w:r>
              <w:t>对家庭经济困难幼儿生均补助标准</w:t>
            </w:r>
          </w:p>
        </w:tc>
        <w:tc>
          <w:tcPr>
            <w:tcW w:w="2268" w:type="dxa"/>
            <w:vAlign w:val="center"/>
          </w:tcPr>
          <w:p>
            <w:pPr>
              <w:pStyle w:val="15"/>
            </w:pPr>
            <w:r>
              <w:t>≤2340元/人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保障经济困难家庭幼儿入园</w:t>
            </w:r>
          </w:p>
        </w:tc>
        <w:tc>
          <w:tcPr>
            <w:tcW w:w="5386" w:type="dxa"/>
            <w:vAlign w:val="center"/>
          </w:tcPr>
          <w:p>
            <w:pPr>
              <w:pStyle w:val="15"/>
            </w:pPr>
            <w:r>
              <w:t>进一步保障保障经济困难家庭幼儿正常入园</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受益家长满意度</w:t>
            </w:r>
          </w:p>
        </w:tc>
        <w:tc>
          <w:tcPr>
            <w:tcW w:w="5386" w:type="dxa"/>
            <w:vAlign w:val="center"/>
          </w:tcPr>
          <w:p>
            <w:pPr>
              <w:pStyle w:val="15"/>
            </w:pPr>
            <w:r>
              <w:t>满意度人员占总人数的比例</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276、学前教育办公经费绩效目标表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84.18</w:t>
            </w:r>
          </w:p>
        </w:tc>
        <w:tc>
          <w:tcPr>
            <w:tcW w:w="2835" w:type="dxa"/>
            <w:vAlign w:val="center"/>
          </w:tcPr>
          <w:p>
            <w:pPr>
              <w:pStyle w:val="13"/>
            </w:pPr>
            <w:r>
              <w:t>其中：财政    资金</w:t>
            </w:r>
          </w:p>
        </w:tc>
        <w:tc>
          <w:tcPr>
            <w:tcW w:w="2551" w:type="dxa"/>
            <w:vAlign w:val="center"/>
          </w:tcPr>
          <w:p>
            <w:pPr>
              <w:pStyle w:val="15"/>
            </w:pPr>
            <w:r>
              <w:t>84.18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项目资金84.18万元，用于支付幼儿园日常开支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1.学前教育办公经费，保障业务正常开展， 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经费保障人数</w:t>
            </w:r>
          </w:p>
        </w:tc>
        <w:tc>
          <w:tcPr>
            <w:tcW w:w="5386" w:type="dxa"/>
            <w:vAlign w:val="center"/>
          </w:tcPr>
          <w:p>
            <w:pPr>
              <w:pStyle w:val="15"/>
            </w:pPr>
            <w:r>
              <w:t>公用经费保障人数</w:t>
            </w:r>
          </w:p>
        </w:tc>
        <w:tc>
          <w:tcPr>
            <w:tcW w:w="2268" w:type="dxa"/>
            <w:vAlign w:val="center"/>
          </w:tcPr>
          <w:p>
            <w:pPr>
              <w:pStyle w:val="15"/>
            </w:pPr>
            <w:r>
              <w:t>40人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380元/月</w:t>
            </w:r>
          </w:p>
        </w:tc>
        <w:tc>
          <w:tcPr>
            <w:tcW w:w="1276" w:type="dxa"/>
            <w:vAlign w:val="center"/>
          </w:tcPr>
          <w:p>
            <w:pPr>
              <w:pStyle w:val="15"/>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w:t>
            </w:r>
          </w:p>
          <w:p>
            <w:pPr>
              <w:pStyle w:val="15"/>
            </w:pPr>
            <w:r>
              <w:t>开展</w:t>
            </w:r>
          </w:p>
        </w:tc>
        <w:tc>
          <w:tcPr>
            <w:tcW w:w="5386" w:type="dxa"/>
            <w:vAlign w:val="center"/>
          </w:tcPr>
          <w:p>
            <w:pPr>
              <w:pStyle w:val="15"/>
            </w:pPr>
            <w:r>
              <w:t>进一步保障幼儿园日常教学活动</w:t>
            </w:r>
          </w:p>
          <w:p>
            <w:pPr>
              <w:pStyle w:val="15"/>
            </w:pPr>
            <w:r>
              <w:t>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277、幼儿园生均公用经费绩效目标表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7.10</w:t>
            </w:r>
          </w:p>
        </w:tc>
        <w:tc>
          <w:tcPr>
            <w:tcW w:w="2835" w:type="dxa"/>
            <w:vAlign w:val="center"/>
          </w:tcPr>
          <w:p>
            <w:pPr>
              <w:pStyle w:val="13"/>
            </w:pPr>
            <w:r>
              <w:t>其中：财政    资金</w:t>
            </w:r>
          </w:p>
        </w:tc>
        <w:tc>
          <w:tcPr>
            <w:tcW w:w="2551" w:type="dxa"/>
            <w:vAlign w:val="center"/>
          </w:tcPr>
          <w:p>
            <w:pPr>
              <w:pStyle w:val="15"/>
            </w:pPr>
            <w:r>
              <w:t>7.10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项目资金7.1万元，主要用于幼儿园日常开支。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1.保障幼儿园办学条件，保障业务正常开展，单位正常运转。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公用经费保障人数</w:t>
            </w:r>
          </w:p>
        </w:tc>
        <w:tc>
          <w:tcPr>
            <w:tcW w:w="2268" w:type="dxa"/>
            <w:vAlign w:val="center"/>
          </w:tcPr>
          <w:p>
            <w:pPr>
              <w:pStyle w:val="15"/>
            </w:pPr>
            <w:r>
              <w:t>195人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公用经费补助标准</w:t>
            </w:r>
          </w:p>
        </w:tc>
        <w:tc>
          <w:tcPr>
            <w:tcW w:w="5386" w:type="dxa"/>
            <w:vAlign w:val="center"/>
          </w:tcPr>
          <w:p>
            <w:pPr>
              <w:pStyle w:val="15"/>
            </w:pPr>
            <w:r>
              <w:t>每生每年补助标准</w:t>
            </w:r>
          </w:p>
        </w:tc>
        <w:tc>
          <w:tcPr>
            <w:tcW w:w="2268" w:type="dxa"/>
            <w:vAlign w:val="center"/>
          </w:tcPr>
          <w:p>
            <w:pPr>
              <w:pStyle w:val="15"/>
            </w:pPr>
            <w:r>
              <w:t>364元/人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提高幼儿园经费保障水平</w:t>
            </w:r>
          </w:p>
        </w:tc>
        <w:tc>
          <w:tcPr>
            <w:tcW w:w="5386" w:type="dxa"/>
            <w:vAlign w:val="center"/>
          </w:tcPr>
          <w:p>
            <w:pPr>
              <w:pStyle w:val="15"/>
            </w:pPr>
            <w:r>
              <w:t>进一步提高幼儿园经费保障水平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278、编外人员经费-临时用工绩效目标表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2.50</w:t>
            </w:r>
          </w:p>
        </w:tc>
        <w:tc>
          <w:tcPr>
            <w:tcW w:w="2835" w:type="dxa"/>
            <w:vAlign w:val="center"/>
          </w:tcPr>
          <w:p>
            <w:pPr>
              <w:pStyle w:val="13"/>
            </w:pPr>
            <w:r>
              <w:t>其中：财政    资金</w:t>
            </w:r>
          </w:p>
        </w:tc>
        <w:tc>
          <w:tcPr>
            <w:tcW w:w="2551" w:type="dxa"/>
            <w:vAlign w:val="center"/>
          </w:tcPr>
          <w:p>
            <w:pPr>
              <w:pStyle w:val="15"/>
            </w:pPr>
            <w:r>
              <w:t>2.50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项目资金2.5万元，主要用于临时用工支出。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1.保障落实临时用工人员的工资。</w:t>
            </w:r>
          </w:p>
          <w:p>
            <w:pPr>
              <w:pStyle w:val="15"/>
            </w:pPr>
            <w:r>
              <w:t>2.保障单位工作顺利进行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临时用工人员人数</w:t>
            </w:r>
          </w:p>
        </w:tc>
        <w:tc>
          <w:tcPr>
            <w:tcW w:w="5386" w:type="dxa"/>
            <w:vAlign w:val="center"/>
          </w:tcPr>
          <w:p>
            <w:pPr>
              <w:pStyle w:val="15"/>
            </w:pPr>
            <w:r>
              <w:t>雇用的临时用工人数</w:t>
            </w:r>
          </w:p>
        </w:tc>
        <w:tc>
          <w:tcPr>
            <w:tcW w:w="2268" w:type="dxa"/>
            <w:vAlign w:val="center"/>
          </w:tcPr>
          <w:p>
            <w:pPr>
              <w:pStyle w:val="15"/>
            </w:pPr>
            <w:r>
              <w:t>≥1人</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≤2100元/人/月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保障单位安全，确保各项工作顺利进行</w:t>
            </w:r>
          </w:p>
        </w:tc>
        <w:tc>
          <w:tcPr>
            <w:tcW w:w="5386" w:type="dxa"/>
            <w:vAlign w:val="center"/>
          </w:tcPr>
          <w:p>
            <w:pPr>
              <w:pStyle w:val="15"/>
            </w:pPr>
            <w:r>
              <w:t>保障单位安全，确保各项工作顺利进行</w:t>
            </w:r>
          </w:p>
        </w:tc>
        <w:tc>
          <w:tcPr>
            <w:tcW w:w="2268" w:type="dxa"/>
            <w:vAlign w:val="center"/>
          </w:tcPr>
          <w:p>
            <w:pPr>
              <w:pStyle w:val="15"/>
            </w:pPr>
            <w:r>
              <w:t>比上一年进一步提升</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群众满意度</w:t>
            </w:r>
          </w:p>
        </w:tc>
        <w:tc>
          <w:tcPr>
            <w:tcW w:w="5386" w:type="dxa"/>
            <w:vAlign w:val="center"/>
          </w:tcPr>
          <w:p>
            <w:pPr>
              <w:pStyle w:val="15"/>
            </w:pPr>
            <w:r>
              <w:t>人民群众满意度</w:t>
            </w:r>
          </w:p>
        </w:tc>
        <w:tc>
          <w:tcPr>
            <w:tcW w:w="2268" w:type="dxa"/>
            <w:vAlign w:val="center"/>
          </w:tcPr>
          <w:p>
            <w:pPr>
              <w:pStyle w:val="15"/>
            </w:pPr>
            <w:r>
              <w:t>≥95%</w:t>
            </w:r>
          </w:p>
        </w:tc>
        <w:tc>
          <w:tcPr>
            <w:tcW w:w="1276" w:type="dxa"/>
            <w:vAlign w:val="center"/>
          </w:tcPr>
          <w:p>
            <w:pPr>
              <w:pStyle w:val="15"/>
            </w:pPr>
            <w:r>
              <w:t>年初计划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279、人事代理定额补助绩效目标表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1.26</w:t>
            </w:r>
          </w:p>
        </w:tc>
        <w:tc>
          <w:tcPr>
            <w:tcW w:w="2835" w:type="dxa"/>
            <w:vAlign w:val="center"/>
          </w:tcPr>
          <w:p>
            <w:pPr>
              <w:pStyle w:val="13"/>
            </w:pPr>
            <w:r>
              <w:t>其中：财政    资金</w:t>
            </w:r>
          </w:p>
        </w:tc>
        <w:tc>
          <w:tcPr>
            <w:tcW w:w="2551" w:type="dxa"/>
            <w:vAlign w:val="center"/>
          </w:tcPr>
          <w:p>
            <w:pPr>
              <w:pStyle w:val="15"/>
            </w:pPr>
            <w:r>
              <w:t>1.26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项目资金1.26万元，主要用于支付人事代理工会经费及福利费用</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1.保障落实机关人事代理工作人员公用经费的管理。</w:t>
            </w:r>
          </w:p>
          <w:p>
            <w:pPr>
              <w:pStyle w:val="15"/>
            </w:pPr>
            <w:r>
              <w:t>2.保障单位工作顺利进行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280、人事代理专项补助绩效目标表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48.70</w:t>
            </w:r>
          </w:p>
        </w:tc>
        <w:tc>
          <w:tcPr>
            <w:tcW w:w="2835" w:type="dxa"/>
            <w:vAlign w:val="center"/>
          </w:tcPr>
          <w:p>
            <w:pPr>
              <w:pStyle w:val="13"/>
            </w:pPr>
            <w:r>
              <w:t>其中：财政    资金</w:t>
            </w:r>
          </w:p>
        </w:tc>
        <w:tc>
          <w:tcPr>
            <w:tcW w:w="2551" w:type="dxa"/>
            <w:vAlign w:val="center"/>
          </w:tcPr>
          <w:p>
            <w:pPr>
              <w:pStyle w:val="15"/>
            </w:pPr>
            <w:r>
              <w:t>48.70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项目资金48.7万元，主要用于保障落实机关人事代理工作人员的工资补贴待遇支付和公用经费的支出。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1.保障落实人事代理工作人员的经费。</w:t>
            </w:r>
          </w:p>
          <w:p>
            <w:pPr>
              <w:pStyle w:val="15"/>
            </w:pPr>
            <w:r>
              <w:t>2.保障单位工作顺利进行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281、水电费绩效目标表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13030424P00889311082J</w:t>
            </w:r>
          </w:p>
        </w:tc>
        <w:tc>
          <w:tcPr>
            <w:tcW w:w="2835" w:type="dxa"/>
            <w:vAlign w:val="center"/>
          </w:tcPr>
          <w:p>
            <w:pPr>
              <w:pStyle w:val="13"/>
            </w:pPr>
            <w:r>
              <w:t>项目名称</w:t>
            </w:r>
          </w:p>
        </w:tc>
        <w:tc>
          <w:tcPr>
            <w:tcW w:w="6094" w:type="dxa"/>
            <w:gridSpan w:val="3"/>
            <w:vAlign w:val="center"/>
          </w:tcPr>
          <w:p>
            <w:pPr>
              <w:pStyle w:val="15"/>
            </w:pPr>
            <w:r>
              <w:t>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3.10</w:t>
            </w:r>
          </w:p>
        </w:tc>
        <w:tc>
          <w:tcPr>
            <w:tcW w:w="2835" w:type="dxa"/>
            <w:vAlign w:val="center"/>
          </w:tcPr>
          <w:p>
            <w:pPr>
              <w:pStyle w:val="13"/>
            </w:pPr>
            <w:r>
              <w:t>其中：财政    资金</w:t>
            </w:r>
          </w:p>
        </w:tc>
        <w:tc>
          <w:tcPr>
            <w:tcW w:w="2551" w:type="dxa"/>
            <w:vAlign w:val="center"/>
          </w:tcPr>
          <w:p>
            <w:pPr>
              <w:pStyle w:val="15"/>
            </w:pPr>
            <w:r>
              <w:t>3.10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保障办公正常运转</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1.保障本单位工作正常运转。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≤41667度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≤1056吨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≤0.6元/度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≤5.68元/吨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保障单位正常运转</w:t>
            </w:r>
          </w:p>
        </w:tc>
        <w:tc>
          <w:tcPr>
            <w:tcW w:w="5386" w:type="dxa"/>
            <w:vAlign w:val="center"/>
          </w:tcPr>
          <w:p>
            <w:pPr>
              <w:pStyle w:val="15"/>
            </w:pPr>
            <w:r>
              <w:t>进一步保障单位正常运转</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≥95%</w:t>
            </w:r>
          </w:p>
          <w:p>
            <w:pPr>
              <w:pStyle w:val="15"/>
            </w:pP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282、网络运行维护费绩效目标表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13030424P00889311091T</w:t>
            </w:r>
          </w:p>
        </w:tc>
        <w:tc>
          <w:tcPr>
            <w:tcW w:w="2835" w:type="dxa"/>
            <w:vAlign w:val="center"/>
          </w:tcPr>
          <w:p>
            <w:pPr>
              <w:pStyle w:val="13"/>
            </w:pPr>
            <w:r>
              <w:t>项目名称</w:t>
            </w:r>
          </w:p>
        </w:tc>
        <w:tc>
          <w:tcPr>
            <w:tcW w:w="6094" w:type="dxa"/>
            <w:gridSpan w:val="3"/>
            <w:vAlign w:val="center"/>
          </w:tcPr>
          <w:p>
            <w:pPr>
              <w:pStyle w:val="15"/>
            </w:pPr>
            <w:r>
              <w:t>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1.04</w:t>
            </w:r>
          </w:p>
        </w:tc>
        <w:tc>
          <w:tcPr>
            <w:tcW w:w="2835" w:type="dxa"/>
            <w:vAlign w:val="center"/>
          </w:tcPr>
          <w:p>
            <w:pPr>
              <w:pStyle w:val="13"/>
            </w:pPr>
            <w:r>
              <w:t>其中：财政    资金</w:t>
            </w:r>
          </w:p>
        </w:tc>
        <w:tc>
          <w:tcPr>
            <w:tcW w:w="2551" w:type="dxa"/>
            <w:vAlign w:val="center"/>
          </w:tcPr>
          <w:p>
            <w:pPr>
              <w:pStyle w:val="15"/>
            </w:pPr>
            <w:r>
              <w:t>1.04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项目资金1.04万元，主要用于网络支出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1.保障网络正常运行。</w:t>
            </w:r>
          </w:p>
          <w:p>
            <w:pPr>
              <w:pStyle w:val="15"/>
            </w:pPr>
            <w:r>
              <w:t>2.保障本单位工作正常运转。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≤0.52元/条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283、教师发展中心经费绩效目标表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13030424P00889411180A</w:t>
            </w:r>
          </w:p>
        </w:tc>
        <w:tc>
          <w:tcPr>
            <w:tcW w:w="2835" w:type="dxa"/>
            <w:vAlign w:val="center"/>
          </w:tcPr>
          <w:p>
            <w:pPr>
              <w:pStyle w:val="13"/>
            </w:pPr>
            <w:r>
              <w:t>项目名称</w:t>
            </w:r>
          </w:p>
        </w:tc>
        <w:tc>
          <w:tcPr>
            <w:tcW w:w="6094" w:type="dxa"/>
            <w:gridSpan w:val="3"/>
            <w:vAlign w:val="center"/>
          </w:tcPr>
          <w:p>
            <w:pPr>
              <w:pStyle w:val="15"/>
            </w:pPr>
            <w:r>
              <w:t>教师发展中心经费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2.96</w:t>
            </w:r>
          </w:p>
        </w:tc>
        <w:tc>
          <w:tcPr>
            <w:tcW w:w="2835" w:type="dxa"/>
            <w:vAlign w:val="center"/>
          </w:tcPr>
          <w:p>
            <w:pPr>
              <w:pStyle w:val="13"/>
            </w:pPr>
            <w:r>
              <w:t>其中：财政    资金</w:t>
            </w:r>
          </w:p>
        </w:tc>
        <w:tc>
          <w:tcPr>
            <w:tcW w:w="2551" w:type="dxa"/>
            <w:vAlign w:val="center"/>
          </w:tcPr>
          <w:p>
            <w:pPr>
              <w:pStyle w:val="15"/>
            </w:pPr>
            <w:r>
              <w:t>2.96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项目资金2.96万元，主要用于保障办公正常运转支出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1.保障本单位工作正常运转。</w:t>
            </w:r>
          </w:p>
          <w:p>
            <w:pPr>
              <w:pStyle w:val="15"/>
            </w:pPr>
            <w:r>
              <w:t>2.改善办公条件。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保障人员数量</w:t>
            </w:r>
          </w:p>
        </w:tc>
        <w:tc>
          <w:tcPr>
            <w:tcW w:w="5386" w:type="dxa"/>
            <w:vAlign w:val="center"/>
          </w:tcPr>
          <w:p>
            <w:pPr>
              <w:pStyle w:val="15"/>
            </w:pPr>
            <w:r>
              <w:t>保障正常开展办公活动人数</w:t>
            </w:r>
          </w:p>
        </w:tc>
        <w:tc>
          <w:tcPr>
            <w:tcW w:w="2268" w:type="dxa"/>
            <w:vAlign w:val="center"/>
          </w:tcPr>
          <w:p>
            <w:pPr>
              <w:pStyle w:val="15"/>
            </w:pPr>
            <w:r>
              <w:t>42人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预算控制数</w:t>
            </w:r>
          </w:p>
        </w:tc>
        <w:tc>
          <w:tcPr>
            <w:tcW w:w="5386" w:type="dxa"/>
            <w:vAlign w:val="center"/>
          </w:tcPr>
          <w:p>
            <w:pPr>
              <w:pStyle w:val="15"/>
            </w:pPr>
            <w:r>
              <w:t>实际支出不超预算</w:t>
            </w:r>
          </w:p>
        </w:tc>
        <w:tc>
          <w:tcPr>
            <w:tcW w:w="2268" w:type="dxa"/>
            <w:vAlign w:val="center"/>
          </w:tcPr>
          <w:p>
            <w:pPr>
              <w:pStyle w:val="15"/>
            </w:pPr>
            <w:r>
              <w:t>≤2.96万元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提升办公条件</w:t>
            </w:r>
          </w:p>
        </w:tc>
        <w:tc>
          <w:tcPr>
            <w:tcW w:w="5386" w:type="dxa"/>
            <w:vAlign w:val="center"/>
          </w:tcPr>
          <w:p>
            <w:pPr>
              <w:pStyle w:val="15"/>
            </w:pPr>
            <w:r>
              <w:t>提升办公条件，保障单位正常运转，</w:t>
            </w:r>
          </w:p>
        </w:tc>
        <w:tc>
          <w:tcPr>
            <w:tcW w:w="2268" w:type="dxa"/>
            <w:vAlign w:val="center"/>
          </w:tcPr>
          <w:p>
            <w:pPr>
              <w:pStyle w:val="15"/>
            </w:pPr>
            <w:r>
              <w:t>比一年进一步提升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职工对运转保障满意度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284、教师发展中心培训经费绩效目标表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13030424P00889411181X</w:t>
            </w:r>
          </w:p>
        </w:tc>
        <w:tc>
          <w:tcPr>
            <w:tcW w:w="2835" w:type="dxa"/>
            <w:vAlign w:val="center"/>
          </w:tcPr>
          <w:p>
            <w:pPr>
              <w:pStyle w:val="13"/>
            </w:pPr>
            <w:r>
              <w:t>项目名称</w:t>
            </w:r>
          </w:p>
        </w:tc>
        <w:tc>
          <w:tcPr>
            <w:tcW w:w="6094" w:type="dxa"/>
            <w:gridSpan w:val="3"/>
            <w:vAlign w:val="center"/>
          </w:tcPr>
          <w:p>
            <w:pPr>
              <w:pStyle w:val="15"/>
            </w:pPr>
            <w:r>
              <w:t>教师发展中心培训经费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5.63</w:t>
            </w:r>
          </w:p>
        </w:tc>
        <w:tc>
          <w:tcPr>
            <w:tcW w:w="2835" w:type="dxa"/>
            <w:vAlign w:val="center"/>
          </w:tcPr>
          <w:p>
            <w:pPr>
              <w:pStyle w:val="13"/>
            </w:pPr>
            <w:r>
              <w:t>其中：财政    资金</w:t>
            </w:r>
          </w:p>
        </w:tc>
        <w:tc>
          <w:tcPr>
            <w:tcW w:w="2551" w:type="dxa"/>
            <w:vAlign w:val="center"/>
          </w:tcPr>
          <w:p>
            <w:pPr>
              <w:pStyle w:val="15"/>
            </w:pPr>
            <w:r>
              <w:t>5.63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项目资金5.63万元，主要用于教师培训支出。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1.项目资金5.63万元，主要用于教师培训支出。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≥42人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人均培训成本</w:t>
            </w:r>
          </w:p>
        </w:tc>
        <w:tc>
          <w:tcPr>
            <w:tcW w:w="5386" w:type="dxa"/>
            <w:vAlign w:val="center"/>
          </w:tcPr>
          <w:p>
            <w:pPr>
              <w:pStyle w:val="15"/>
            </w:pPr>
            <w:r>
              <w:t>参训学员每人每天培训费支出标准</w:t>
            </w:r>
          </w:p>
        </w:tc>
        <w:tc>
          <w:tcPr>
            <w:tcW w:w="2268" w:type="dxa"/>
            <w:vAlign w:val="center"/>
          </w:tcPr>
          <w:p>
            <w:pPr>
              <w:pStyle w:val="15"/>
            </w:pPr>
            <w:r>
              <w:t>≤380元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提高教师专业素养</w:t>
            </w:r>
          </w:p>
        </w:tc>
        <w:tc>
          <w:tcPr>
            <w:tcW w:w="5386" w:type="dxa"/>
            <w:vAlign w:val="center"/>
          </w:tcPr>
          <w:p>
            <w:pPr>
              <w:pStyle w:val="15"/>
            </w:pPr>
            <w:r>
              <w:t>进一步提高教师专业素养</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285、名师工作室经费绩效目标表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13030424P00889411189T</w:t>
            </w:r>
          </w:p>
        </w:tc>
        <w:tc>
          <w:tcPr>
            <w:tcW w:w="2835" w:type="dxa"/>
            <w:vAlign w:val="center"/>
          </w:tcPr>
          <w:p>
            <w:pPr>
              <w:pStyle w:val="13"/>
            </w:pPr>
            <w:r>
              <w:t>项目名称</w:t>
            </w:r>
          </w:p>
        </w:tc>
        <w:tc>
          <w:tcPr>
            <w:tcW w:w="6094" w:type="dxa"/>
            <w:gridSpan w:val="3"/>
            <w:vAlign w:val="center"/>
          </w:tcPr>
          <w:p>
            <w:pPr>
              <w:pStyle w:val="15"/>
            </w:pPr>
            <w:r>
              <w:t>名师工作室经费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项目资金3万元，主要用于名师工作室开展教研活动使用。</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1.按时支付4个名师工作室的经费，保障工作室活动顺利开展</w:t>
            </w:r>
          </w:p>
          <w:p>
            <w:pPr>
              <w:pStyle w:val="15"/>
            </w:pPr>
            <w:r>
              <w:t>2.通过组织各类培训活动，带动和提升教师队伍整体素质的提高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名师工作室数量</w:t>
            </w:r>
          </w:p>
        </w:tc>
        <w:tc>
          <w:tcPr>
            <w:tcW w:w="5386" w:type="dxa"/>
            <w:vAlign w:val="center"/>
          </w:tcPr>
          <w:p>
            <w:pPr>
              <w:pStyle w:val="15"/>
            </w:pPr>
            <w:r>
              <w:t>名师工作室数量</w:t>
            </w:r>
          </w:p>
        </w:tc>
        <w:tc>
          <w:tcPr>
            <w:tcW w:w="2268" w:type="dxa"/>
            <w:vAlign w:val="center"/>
          </w:tcPr>
          <w:p>
            <w:pPr>
              <w:pStyle w:val="15"/>
            </w:pPr>
            <w:r>
              <w:t>≥4个</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培训主持人人数</w:t>
            </w:r>
          </w:p>
        </w:tc>
        <w:tc>
          <w:tcPr>
            <w:tcW w:w="5386" w:type="dxa"/>
            <w:vAlign w:val="center"/>
          </w:tcPr>
          <w:p>
            <w:pPr>
              <w:pStyle w:val="15"/>
            </w:pPr>
            <w:r>
              <w:t>参与培训主持人人数</w:t>
            </w:r>
          </w:p>
        </w:tc>
        <w:tc>
          <w:tcPr>
            <w:tcW w:w="2268" w:type="dxa"/>
            <w:vAlign w:val="center"/>
          </w:tcPr>
          <w:p>
            <w:pPr>
              <w:pStyle w:val="15"/>
            </w:pPr>
            <w:r>
              <w:t>≥4人</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培训数量</w:t>
            </w:r>
          </w:p>
        </w:tc>
        <w:tc>
          <w:tcPr>
            <w:tcW w:w="5386" w:type="dxa"/>
            <w:vAlign w:val="center"/>
          </w:tcPr>
          <w:p>
            <w:pPr>
              <w:pStyle w:val="15"/>
            </w:pPr>
            <w:r>
              <w:t>开展培训次数</w:t>
            </w:r>
          </w:p>
        </w:tc>
        <w:tc>
          <w:tcPr>
            <w:tcW w:w="2268" w:type="dxa"/>
            <w:vAlign w:val="center"/>
          </w:tcPr>
          <w:p>
            <w:pPr>
              <w:pStyle w:val="15"/>
            </w:pPr>
            <w:r>
              <w:t>≥4次</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参与培训人员考核合格率</w:t>
            </w:r>
          </w:p>
        </w:tc>
        <w:tc>
          <w:tcPr>
            <w:tcW w:w="2268" w:type="dxa"/>
            <w:vAlign w:val="center"/>
          </w:tcPr>
          <w:p>
            <w:pPr>
              <w:pStyle w:val="15"/>
            </w:pPr>
            <w:r>
              <w:t>≥95%</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完成区级以上重点研究课题</w:t>
            </w:r>
          </w:p>
        </w:tc>
        <w:tc>
          <w:tcPr>
            <w:tcW w:w="5386" w:type="dxa"/>
            <w:vAlign w:val="center"/>
          </w:tcPr>
          <w:p>
            <w:pPr>
              <w:pStyle w:val="15"/>
            </w:pPr>
            <w:r>
              <w:t>完成区级以上重点研究课题数量</w:t>
            </w:r>
          </w:p>
        </w:tc>
        <w:tc>
          <w:tcPr>
            <w:tcW w:w="2268" w:type="dxa"/>
            <w:vAlign w:val="center"/>
          </w:tcPr>
          <w:p>
            <w:pPr>
              <w:pStyle w:val="15"/>
            </w:pPr>
            <w:r>
              <w:t>≥1个</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计划工作完成及时率</w:t>
            </w:r>
          </w:p>
        </w:tc>
        <w:tc>
          <w:tcPr>
            <w:tcW w:w="2268" w:type="dxa"/>
            <w:vAlign w:val="center"/>
          </w:tcPr>
          <w:p>
            <w:pPr>
              <w:pStyle w:val="15"/>
            </w:pPr>
            <w:r>
              <w:t>≥90%</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每个名师工作室的经费数</w:t>
            </w:r>
          </w:p>
        </w:tc>
        <w:tc>
          <w:tcPr>
            <w:tcW w:w="2268" w:type="dxa"/>
            <w:vAlign w:val="center"/>
          </w:tcPr>
          <w:p>
            <w:pPr>
              <w:pStyle w:val="15"/>
            </w:pPr>
            <w:r>
              <w:t>≤0.75万元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提高教育教学质量</w:t>
            </w:r>
          </w:p>
        </w:tc>
        <w:tc>
          <w:tcPr>
            <w:tcW w:w="5386" w:type="dxa"/>
            <w:vAlign w:val="center"/>
          </w:tcPr>
          <w:p>
            <w:pPr>
              <w:pStyle w:val="15"/>
            </w:pPr>
            <w:r>
              <w:t>提高教育教学质量</w:t>
            </w:r>
          </w:p>
        </w:tc>
        <w:tc>
          <w:tcPr>
            <w:tcW w:w="2268" w:type="dxa"/>
            <w:vAlign w:val="center"/>
          </w:tcPr>
          <w:p>
            <w:pPr>
              <w:pStyle w:val="15"/>
            </w:pPr>
            <w:r>
              <w:t>较上年进一步提升</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提升教师队伍整体素质</w:t>
            </w:r>
          </w:p>
        </w:tc>
        <w:tc>
          <w:tcPr>
            <w:tcW w:w="5386" w:type="dxa"/>
            <w:vAlign w:val="center"/>
          </w:tcPr>
          <w:p>
            <w:pPr>
              <w:pStyle w:val="15"/>
            </w:pPr>
            <w:r>
              <w:t>提升教师队伍的整体素质</w:t>
            </w:r>
          </w:p>
        </w:tc>
        <w:tc>
          <w:tcPr>
            <w:tcW w:w="2268" w:type="dxa"/>
            <w:vAlign w:val="center"/>
          </w:tcPr>
          <w:p>
            <w:pPr>
              <w:pStyle w:val="15"/>
            </w:pPr>
            <w:r>
              <w:t>比上一年提高</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参加培训学员的满意度</w:t>
            </w:r>
          </w:p>
        </w:tc>
        <w:tc>
          <w:tcPr>
            <w:tcW w:w="2268" w:type="dxa"/>
            <w:vAlign w:val="center"/>
          </w:tcPr>
          <w:p>
            <w:pPr>
              <w:pStyle w:val="15"/>
            </w:pPr>
            <w:r>
              <w:t>≥95%</w:t>
            </w:r>
          </w:p>
        </w:tc>
        <w:tc>
          <w:tcPr>
            <w:tcW w:w="1276" w:type="dxa"/>
            <w:vAlign w:val="center"/>
          </w:tcPr>
          <w:p>
            <w:pPr>
              <w:pStyle w:val="15"/>
            </w:pPr>
            <w:r>
              <w:t>年初计划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286、语委活动经费绩效目标表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13030424P00889411246R</w:t>
            </w:r>
          </w:p>
        </w:tc>
        <w:tc>
          <w:tcPr>
            <w:tcW w:w="2835" w:type="dxa"/>
            <w:vAlign w:val="center"/>
          </w:tcPr>
          <w:p>
            <w:pPr>
              <w:pStyle w:val="13"/>
            </w:pPr>
            <w:r>
              <w:t>项目名称</w:t>
            </w:r>
          </w:p>
        </w:tc>
        <w:tc>
          <w:tcPr>
            <w:tcW w:w="6094" w:type="dxa"/>
            <w:gridSpan w:val="3"/>
            <w:vAlign w:val="center"/>
          </w:tcPr>
          <w:p>
            <w:pPr>
              <w:pStyle w:val="15"/>
            </w:pPr>
            <w:r>
              <w:t>语委活动经费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0.19</w:t>
            </w:r>
          </w:p>
        </w:tc>
        <w:tc>
          <w:tcPr>
            <w:tcW w:w="2835" w:type="dxa"/>
            <w:vAlign w:val="center"/>
          </w:tcPr>
          <w:p>
            <w:pPr>
              <w:pStyle w:val="13"/>
            </w:pPr>
            <w:r>
              <w:t>其中：财政    资金</w:t>
            </w:r>
          </w:p>
        </w:tc>
        <w:tc>
          <w:tcPr>
            <w:tcW w:w="2551" w:type="dxa"/>
            <w:vAlign w:val="center"/>
          </w:tcPr>
          <w:p>
            <w:pPr>
              <w:pStyle w:val="15"/>
            </w:pPr>
            <w:r>
              <w:t>0.19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项目资金0.19万元，主要用于语委开展各项活动支出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1.1.保障推广普通话工作顺利进行。</w:t>
            </w:r>
          </w:p>
          <w:p>
            <w:pPr>
              <w:pStyle w:val="15"/>
            </w:pPr>
            <w:r>
              <w:t>2.2.保障语委办工作正常运转。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工作人员人数量</w:t>
            </w:r>
          </w:p>
        </w:tc>
        <w:tc>
          <w:tcPr>
            <w:tcW w:w="5386" w:type="dxa"/>
            <w:vAlign w:val="center"/>
          </w:tcPr>
          <w:p>
            <w:pPr>
              <w:pStyle w:val="15"/>
            </w:pPr>
            <w:r>
              <w:t>语委工作人员数</w:t>
            </w:r>
          </w:p>
        </w:tc>
        <w:tc>
          <w:tcPr>
            <w:tcW w:w="2268" w:type="dxa"/>
            <w:vAlign w:val="center"/>
          </w:tcPr>
          <w:p>
            <w:pPr>
              <w:pStyle w:val="15"/>
            </w:pPr>
            <w:r>
              <w:t>≥3人</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普通话普及率</w:t>
            </w:r>
          </w:p>
        </w:tc>
        <w:tc>
          <w:tcPr>
            <w:tcW w:w="5386" w:type="dxa"/>
            <w:vAlign w:val="center"/>
          </w:tcPr>
          <w:p>
            <w:pPr>
              <w:pStyle w:val="15"/>
            </w:pPr>
            <w:r>
              <w:t>普通话在全体市民中的普及率</w:t>
            </w:r>
          </w:p>
        </w:tc>
        <w:tc>
          <w:tcPr>
            <w:tcW w:w="2268" w:type="dxa"/>
            <w:vAlign w:val="center"/>
          </w:tcPr>
          <w:p>
            <w:pPr>
              <w:pStyle w:val="15"/>
            </w:pPr>
            <w:r>
              <w:t>≥80%</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使普通话推广工作按计划推进</w:t>
            </w:r>
          </w:p>
        </w:tc>
        <w:tc>
          <w:tcPr>
            <w:tcW w:w="2268" w:type="dxa"/>
            <w:vAlign w:val="center"/>
          </w:tcPr>
          <w:p>
            <w:pPr>
              <w:pStyle w:val="15"/>
            </w:pPr>
            <w:r>
              <w:t>≥90%</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推普宣传周经费</w:t>
            </w:r>
          </w:p>
        </w:tc>
        <w:tc>
          <w:tcPr>
            <w:tcW w:w="5386" w:type="dxa"/>
            <w:vAlign w:val="center"/>
          </w:tcPr>
          <w:p>
            <w:pPr>
              <w:pStyle w:val="15"/>
            </w:pPr>
            <w:r>
              <w:t>推普宣传周经费总额</w:t>
            </w:r>
          </w:p>
        </w:tc>
        <w:tc>
          <w:tcPr>
            <w:tcW w:w="2268" w:type="dxa"/>
            <w:vAlign w:val="center"/>
          </w:tcPr>
          <w:p>
            <w:pPr>
              <w:pStyle w:val="15"/>
            </w:pPr>
            <w:r>
              <w:t>≤700元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经典诵读及书法比赛经费</w:t>
            </w:r>
          </w:p>
        </w:tc>
        <w:tc>
          <w:tcPr>
            <w:tcW w:w="5386" w:type="dxa"/>
            <w:vAlign w:val="center"/>
          </w:tcPr>
          <w:p>
            <w:pPr>
              <w:pStyle w:val="15"/>
            </w:pPr>
            <w:r>
              <w:t>市级经典诵读及书法比赛经费总额</w:t>
            </w:r>
          </w:p>
        </w:tc>
        <w:tc>
          <w:tcPr>
            <w:tcW w:w="2268" w:type="dxa"/>
            <w:vAlign w:val="center"/>
          </w:tcPr>
          <w:p>
            <w:pPr>
              <w:pStyle w:val="15"/>
            </w:pPr>
            <w:r>
              <w:t>≤500元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书法教育培训经费</w:t>
            </w:r>
          </w:p>
        </w:tc>
        <w:tc>
          <w:tcPr>
            <w:tcW w:w="5386" w:type="dxa"/>
            <w:vAlign w:val="center"/>
          </w:tcPr>
          <w:p>
            <w:pPr>
              <w:pStyle w:val="15"/>
            </w:pPr>
            <w:r>
              <w:t>书法教育培训优质课评比及日常办公费总额</w:t>
            </w:r>
          </w:p>
        </w:tc>
        <w:tc>
          <w:tcPr>
            <w:tcW w:w="2268" w:type="dxa"/>
            <w:vAlign w:val="center"/>
          </w:tcPr>
          <w:p>
            <w:pPr>
              <w:pStyle w:val="15"/>
            </w:pPr>
            <w:r>
              <w:t>≤700元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使推广普通话工作全面深化</w:t>
            </w:r>
          </w:p>
        </w:tc>
        <w:tc>
          <w:tcPr>
            <w:tcW w:w="5386" w:type="dxa"/>
            <w:vAlign w:val="center"/>
          </w:tcPr>
          <w:p>
            <w:pPr>
              <w:pStyle w:val="15"/>
            </w:pPr>
            <w:r>
              <w:t>提高市民的普通话意识，使普通话推广工作深入人心</w:t>
            </w:r>
          </w:p>
        </w:tc>
        <w:tc>
          <w:tcPr>
            <w:tcW w:w="2268" w:type="dxa"/>
            <w:vAlign w:val="center"/>
          </w:tcPr>
          <w:p>
            <w:pPr>
              <w:pStyle w:val="15"/>
            </w:pPr>
            <w:r>
              <w:t>比上年进一步提升</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广大人民群众群满意度</w:t>
            </w:r>
          </w:p>
        </w:tc>
        <w:tc>
          <w:tcPr>
            <w:tcW w:w="2268" w:type="dxa"/>
            <w:vAlign w:val="center"/>
          </w:tcPr>
          <w:p>
            <w:pPr>
              <w:pStyle w:val="15"/>
            </w:pPr>
            <w:r>
              <w:t>≥95%</w:t>
            </w:r>
          </w:p>
        </w:tc>
        <w:tc>
          <w:tcPr>
            <w:tcW w:w="1276" w:type="dxa"/>
            <w:vAlign w:val="center"/>
          </w:tcPr>
          <w:p>
            <w:pPr>
              <w:pStyle w:val="15"/>
            </w:pPr>
            <w:r>
              <w:t>年初计划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287、中考理化生实验经费绩效目标表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13030424P00889411247D</w:t>
            </w:r>
          </w:p>
        </w:tc>
        <w:tc>
          <w:tcPr>
            <w:tcW w:w="2835" w:type="dxa"/>
            <w:vAlign w:val="center"/>
          </w:tcPr>
          <w:p>
            <w:pPr>
              <w:pStyle w:val="13"/>
            </w:pPr>
            <w:r>
              <w:t>项目名称</w:t>
            </w:r>
          </w:p>
        </w:tc>
        <w:tc>
          <w:tcPr>
            <w:tcW w:w="6094" w:type="dxa"/>
            <w:gridSpan w:val="3"/>
            <w:vAlign w:val="center"/>
          </w:tcPr>
          <w:p>
            <w:pPr>
              <w:pStyle w:val="15"/>
            </w:pPr>
            <w:r>
              <w:t>中考理化生实验经费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w:t>
            </w:r>
          </w:p>
        </w:tc>
        <w:tc>
          <w:tcPr>
            <w:tcW w:w="2835" w:type="dxa"/>
            <w:vAlign w:val="center"/>
          </w:tcPr>
          <w:p>
            <w:pPr>
              <w:pStyle w:val="13"/>
            </w:pPr>
            <w:r>
              <w:t>其中：财政    资金</w:t>
            </w:r>
          </w:p>
        </w:tc>
        <w:tc>
          <w:tcPr>
            <w:tcW w:w="2551" w:type="dxa"/>
            <w:vAlign w:val="center"/>
          </w:tcPr>
          <w:p>
            <w:pPr>
              <w:pStyle w:val="15"/>
            </w:pPr>
            <w:r>
              <w:t>8.00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项目资金8万元，主要用于中考理化生实验经费支出</w:t>
            </w:r>
            <w:r>
              <w:tab/>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80%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1.按时拔付8万元实验经费，保障顺利完成考试</w:t>
            </w:r>
          </w:p>
          <w:p>
            <w:pPr>
              <w:pStyle w:val="15"/>
            </w:pPr>
            <w:r>
              <w:t>2.提高学生分析解决问题的能力、实际操作能力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考试场次</w:t>
            </w:r>
          </w:p>
        </w:tc>
        <w:tc>
          <w:tcPr>
            <w:tcW w:w="5386" w:type="dxa"/>
            <w:vAlign w:val="center"/>
          </w:tcPr>
          <w:p>
            <w:pPr>
              <w:pStyle w:val="15"/>
            </w:pPr>
            <w:r>
              <w:t>组织考试场次</w:t>
            </w:r>
          </w:p>
        </w:tc>
        <w:tc>
          <w:tcPr>
            <w:tcW w:w="2268" w:type="dxa"/>
            <w:vAlign w:val="center"/>
          </w:tcPr>
          <w:p>
            <w:pPr>
              <w:pStyle w:val="15"/>
            </w:pPr>
            <w:r>
              <w:t>≥10场</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成功举办率</w:t>
            </w:r>
          </w:p>
        </w:tc>
        <w:tc>
          <w:tcPr>
            <w:tcW w:w="5386" w:type="dxa"/>
            <w:vAlign w:val="center"/>
          </w:tcPr>
          <w:p>
            <w:pPr>
              <w:pStyle w:val="15"/>
            </w:pPr>
            <w:r>
              <w:t>考试成功举办率</w:t>
            </w:r>
          </w:p>
        </w:tc>
        <w:tc>
          <w:tcPr>
            <w:tcW w:w="2268" w:type="dxa"/>
            <w:vAlign w:val="center"/>
          </w:tcPr>
          <w:p>
            <w:pPr>
              <w:pStyle w:val="15"/>
            </w:pPr>
            <w:r>
              <w:t>≥95%</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考试完成时间</w:t>
            </w:r>
          </w:p>
        </w:tc>
        <w:tc>
          <w:tcPr>
            <w:tcW w:w="5386" w:type="dxa"/>
            <w:vAlign w:val="center"/>
          </w:tcPr>
          <w:p>
            <w:pPr>
              <w:pStyle w:val="15"/>
            </w:pPr>
            <w:r>
              <w:t>在教育局规定的时间完成考试</w:t>
            </w:r>
          </w:p>
        </w:tc>
        <w:tc>
          <w:tcPr>
            <w:tcW w:w="2268" w:type="dxa"/>
            <w:vAlign w:val="center"/>
          </w:tcPr>
          <w:p>
            <w:pPr>
              <w:pStyle w:val="15"/>
            </w:pPr>
            <w:r>
              <w:t>规定的时间完成考试</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考务费</w:t>
            </w:r>
          </w:p>
        </w:tc>
        <w:tc>
          <w:tcPr>
            <w:tcW w:w="5386" w:type="dxa"/>
            <w:vAlign w:val="center"/>
          </w:tcPr>
          <w:p>
            <w:pPr>
              <w:pStyle w:val="15"/>
            </w:pPr>
            <w:r>
              <w:t>八年级和九年级考试的考务费总额</w:t>
            </w:r>
          </w:p>
        </w:tc>
        <w:tc>
          <w:tcPr>
            <w:tcW w:w="2268" w:type="dxa"/>
            <w:vAlign w:val="center"/>
          </w:tcPr>
          <w:p>
            <w:pPr>
              <w:pStyle w:val="15"/>
            </w:pPr>
            <w:r>
              <w:t>≤3.7万元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外聘主监教师食宿费用</w:t>
            </w:r>
          </w:p>
        </w:tc>
        <w:tc>
          <w:tcPr>
            <w:tcW w:w="5386" w:type="dxa"/>
            <w:vAlign w:val="center"/>
          </w:tcPr>
          <w:p>
            <w:pPr>
              <w:pStyle w:val="15"/>
            </w:pPr>
            <w:r>
              <w:t>八年级和九年级考试的外聘主监教师食宿费总额</w:t>
            </w:r>
          </w:p>
        </w:tc>
        <w:tc>
          <w:tcPr>
            <w:tcW w:w="2268" w:type="dxa"/>
            <w:vAlign w:val="center"/>
          </w:tcPr>
          <w:p>
            <w:pPr>
              <w:pStyle w:val="15"/>
            </w:pPr>
            <w:r>
              <w:t>≤1.9万元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租车，考场布置及材料费</w:t>
            </w:r>
          </w:p>
        </w:tc>
        <w:tc>
          <w:tcPr>
            <w:tcW w:w="5386" w:type="dxa"/>
            <w:vAlign w:val="center"/>
          </w:tcPr>
          <w:p>
            <w:pPr>
              <w:pStyle w:val="15"/>
            </w:pPr>
            <w:r>
              <w:t>八年级和九年级考试的考场布置，租车及材料费总额</w:t>
            </w:r>
          </w:p>
        </w:tc>
        <w:tc>
          <w:tcPr>
            <w:tcW w:w="2268" w:type="dxa"/>
            <w:vAlign w:val="center"/>
          </w:tcPr>
          <w:p>
            <w:pPr>
              <w:pStyle w:val="15"/>
            </w:pPr>
            <w:r>
              <w:t>≤2.4万元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提高学生分析解决问题的能力，能高学生的实际操作能力</w:t>
            </w:r>
          </w:p>
        </w:tc>
        <w:tc>
          <w:tcPr>
            <w:tcW w:w="5386" w:type="dxa"/>
            <w:vAlign w:val="center"/>
          </w:tcPr>
          <w:p>
            <w:pPr>
              <w:pStyle w:val="15"/>
            </w:pPr>
            <w:r>
              <w:t>提高学生分析解决问题的能力，能高学生的实际操作能力</w:t>
            </w:r>
          </w:p>
        </w:tc>
        <w:tc>
          <w:tcPr>
            <w:tcW w:w="2268" w:type="dxa"/>
            <w:vAlign w:val="center"/>
          </w:tcPr>
          <w:p>
            <w:pPr>
              <w:pStyle w:val="15"/>
            </w:pPr>
            <w:r>
              <w:t>比上年提高</w:t>
            </w:r>
          </w:p>
        </w:tc>
        <w:tc>
          <w:tcPr>
            <w:tcW w:w="1276" w:type="dxa"/>
            <w:vAlign w:val="center"/>
          </w:tcPr>
          <w:p>
            <w:pPr>
              <w:pStyle w:val="15"/>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考生满意度</w:t>
            </w:r>
          </w:p>
        </w:tc>
        <w:tc>
          <w:tcPr>
            <w:tcW w:w="5386" w:type="dxa"/>
            <w:vAlign w:val="center"/>
          </w:tcPr>
          <w:p>
            <w:pPr>
              <w:pStyle w:val="15"/>
            </w:pPr>
            <w:r>
              <w:t>考生对考试服务满意度</w:t>
            </w:r>
          </w:p>
        </w:tc>
        <w:tc>
          <w:tcPr>
            <w:tcW w:w="2268" w:type="dxa"/>
            <w:vAlign w:val="center"/>
          </w:tcPr>
          <w:p>
            <w:pPr>
              <w:pStyle w:val="15"/>
            </w:pPr>
            <w:r>
              <w:t>≥95%</w:t>
            </w:r>
          </w:p>
        </w:tc>
        <w:tc>
          <w:tcPr>
            <w:tcW w:w="1276" w:type="dxa"/>
            <w:vAlign w:val="center"/>
          </w:tcPr>
          <w:p>
            <w:pPr>
              <w:pStyle w:val="15"/>
            </w:pPr>
            <w:r>
              <w:t>年初计划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0.51</w:t>
            </w:r>
          </w:p>
        </w:tc>
        <w:tc>
          <w:tcPr>
            <w:tcW w:w="2835" w:type="dxa"/>
            <w:vAlign w:val="center"/>
          </w:tcPr>
          <w:p>
            <w:pPr>
              <w:pStyle w:val="13"/>
            </w:pPr>
            <w:r>
              <w:t>其中：财政    资金</w:t>
            </w:r>
          </w:p>
        </w:tc>
        <w:tc>
          <w:tcPr>
            <w:tcW w:w="2551" w:type="dxa"/>
            <w:vAlign w:val="center"/>
          </w:tcPr>
          <w:p>
            <w:pPr>
              <w:pStyle w:val="15"/>
            </w:pPr>
            <w:r>
              <w:t>0.51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项目资金0.51万元，用于人事代理工会经费及福利费支出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17.14</w:t>
            </w:r>
          </w:p>
        </w:tc>
        <w:tc>
          <w:tcPr>
            <w:tcW w:w="2835" w:type="dxa"/>
            <w:vAlign w:val="center"/>
          </w:tcPr>
          <w:p>
            <w:pPr>
              <w:pStyle w:val="13"/>
            </w:pPr>
            <w:r>
              <w:t>其中：财政    资金</w:t>
            </w:r>
          </w:p>
        </w:tc>
        <w:tc>
          <w:tcPr>
            <w:tcW w:w="2551" w:type="dxa"/>
            <w:vAlign w:val="center"/>
          </w:tcPr>
          <w:p>
            <w:pPr>
              <w:pStyle w:val="15"/>
            </w:pPr>
            <w:r>
              <w:t>17.14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项目资金17.14万元，用于支付人事代理工资及补贴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1.保障落实人事代理人员工资及补贴</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290、北戴河开放大学办公经费绩效目标表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13030424P00889411369M</w:t>
            </w:r>
          </w:p>
        </w:tc>
        <w:tc>
          <w:tcPr>
            <w:tcW w:w="2835" w:type="dxa"/>
            <w:vAlign w:val="center"/>
          </w:tcPr>
          <w:p>
            <w:pPr>
              <w:pStyle w:val="13"/>
            </w:pPr>
            <w:r>
              <w:t>项目名称</w:t>
            </w:r>
          </w:p>
        </w:tc>
        <w:tc>
          <w:tcPr>
            <w:tcW w:w="6094" w:type="dxa"/>
            <w:gridSpan w:val="3"/>
            <w:vAlign w:val="center"/>
          </w:tcPr>
          <w:p>
            <w:pPr>
              <w:pStyle w:val="15"/>
            </w:pPr>
            <w:r>
              <w:t>北戴河开放大学办公经费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30.00</w:t>
            </w:r>
          </w:p>
        </w:tc>
        <w:tc>
          <w:tcPr>
            <w:tcW w:w="2835" w:type="dxa"/>
            <w:vAlign w:val="center"/>
          </w:tcPr>
          <w:p>
            <w:pPr>
              <w:pStyle w:val="13"/>
            </w:pPr>
            <w:r>
              <w:t>其中：财政    资金</w:t>
            </w:r>
          </w:p>
        </w:tc>
        <w:tc>
          <w:tcPr>
            <w:tcW w:w="2551" w:type="dxa"/>
            <w:vAlign w:val="center"/>
          </w:tcPr>
          <w:p>
            <w:pPr>
              <w:pStyle w:val="15"/>
            </w:pPr>
            <w:r>
              <w:t>30.00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保障学校教育活动顺利进行</w:t>
            </w:r>
            <w:r>
              <w:tab/>
            </w:r>
            <w:r>
              <w:tab/>
            </w:r>
            <w:r>
              <w:tab/>
            </w:r>
            <w:r>
              <w:tab/>
            </w:r>
            <w:r>
              <w:tab/>
            </w:r>
            <w: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1.保障学校教育活动顺利进行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≤30万元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单位职工满意度</w:t>
            </w:r>
          </w:p>
        </w:tc>
        <w:tc>
          <w:tcPr>
            <w:tcW w:w="5386" w:type="dxa"/>
            <w:vAlign w:val="center"/>
          </w:tcPr>
          <w:p>
            <w:pPr>
              <w:pStyle w:val="15"/>
            </w:pPr>
            <w:r>
              <w:t>单位职工满意度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291、社区教育经费绩效目标表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13030424P008894112018</w:t>
            </w:r>
          </w:p>
        </w:tc>
        <w:tc>
          <w:tcPr>
            <w:tcW w:w="2835" w:type="dxa"/>
            <w:vAlign w:val="center"/>
          </w:tcPr>
          <w:p>
            <w:pPr>
              <w:pStyle w:val="13"/>
            </w:pPr>
            <w:r>
              <w:t>项目名称</w:t>
            </w:r>
          </w:p>
        </w:tc>
        <w:tc>
          <w:tcPr>
            <w:tcW w:w="6094" w:type="dxa"/>
            <w:gridSpan w:val="3"/>
            <w:vAlign w:val="center"/>
          </w:tcPr>
          <w:p>
            <w:pPr>
              <w:pStyle w:val="15"/>
            </w:pPr>
            <w:r>
              <w:t>社区教育经费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19.00</w:t>
            </w:r>
          </w:p>
        </w:tc>
        <w:tc>
          <w:tcPr>
            <w:tcW w:w="2835" w:type="dxa"/>
            <w:vAlign w:val="center"/>
          </w:tcPr>
          <w:p>
            <w:pPr>
              <w:pStyle w:val="13"/>
            </w:pPr>
            <w:r>
              <w:t>其中：财政    资金</w:t>
            </w:r>
          </w:p>
        </w:tc>
        <w:tc>
          <w:tcPr>
            <w:tcW w:w="2551" w:type="dxa"/>
            <w:vAlign w:val="center"/>
          </w:tcPr>
          <w:p>
            <w:pPr>
              <w:pStyle w:val="15"/>
            </w:pPr>
            <w:r>
              <w:t>19.00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资金19万元，用于社区教育活动费用、终身教育活动周费用。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1.保障社区教育顺利进行</w:t>
            </w:r>
            <w:r>
              <w:tab/>
            </w:r>
            <w:r>
              <w:tab/>
            </w:r>
            <w:r>
              <w:tab/>
            </w:r>
            <w:r>
              <w:tab/>
            </w:r>
            <w:r>
              <w:tab/>
            </w:r>
            <w:r>
              <w:tab/>
            </w:r>
            <w:r>
              <w:tab/>
            </w:r>
          </w:p>
          <w:p>
            <w:pPr>
              <w:pStyle w:val="15"/>
            </w:pP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校内各项日常工作计划完成及时率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≤19万元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保障日常活动正常开展</w:t>
            </w:r>
          </w:p>
        </w:tc>
        <w:tc>
          <w:tcPr>
            <w:tcW w:w="5386" w:type="dxa"/>
            <w:vAlign w:val="center"/>
          </w:tcPr>
          <w:p>
            <w:pPr>
              <w:pStyle w:val="15"/>
            </w:pPr>
            <w:r>
              <w:t>进一步保障日常教学活动的正常开展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单位职工满意度</w:t>
            </w:r>
          </w:p>
        </w:tc>
        <w:tc>
          <w:tcPr>
            <w:tcW w:w="5386" w:type="dxa"/>
            <w:vAlign w:val="center"/>
          </w:tcPr>
          <w:p>
            <w:pPr>
              <w:pStyle w:val="15"/>
            </w:pPr>
            <w:r>
              <w:t>单位职工满意度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292、班主任补贴绩效目标表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3.51</w:t>
            </w:r>
          </w:p>
        </w:tc>
        <w:tc>
          <w:tcPr>
            <w:tcW w:w="2835" w:type="dxa"/>
            <w:vAlign w:val="center"/>
          </w:tcPr>
          <w:p>
            <w:pPr>
              <w:pStyle w:val="13"/>
            </w:pPr>
            <w:r>
              <w:t>其中：财政    资金</w:t>
            </w:r>
          </w:p>
        </w:tc>
        <w:tc>
          <w:tcPr>
            <w:tcW w:w="2551" w:type="dxa"/>
            <w:vAlign w:val="center"/>
          </w:tcPr>
          <w:p>
            <w:pPr>
              <w:pStyle w:val="15"/>
            </w:pPr>
            <w:r>
              <w:t>3.51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项目资金3.51万元，主要用于用于班主任费发放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2.提高班主任待遇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293、编外人员经费-临时用工绩效目标表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3.26</w:t>
            </w:r>
          </w:p>
        </w:tc>
        <w:tc>
          <w:tcPr>
            <w:tcW w:w="2835" w:type="dxa"/>
            <w:vAlign w:val="center"/>
          </w:tcPr>
          <w:p>
            <w:pPr>
              <w:pStyle w:val="13"/>
            </w:pPr>
            <w:r>
              <w:t>其中：财政    资金</w:t>
            </w:r>
          </w:p>
        </w:tc>
        <w:tc>
          <w:tcPr>
            <w:tcW w:w="2551" w:type="dxa"/>
            <w:vAlign w:val="center"/>
          </w:tcPr>
          <w:p>
            <w:pPr>
              <w:pStyle w:val="15"/>
            </w:pPr>
            <w:r>
              <w:t>3.26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项目资金3.26万元，保障遣临时用工人员工资发放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1.提高临时用工人员服务质量</w:t>
            </w:r>
          </w:p>
          <w:p>
            <w:pPr>
              <w:pStyle w:val="15"/>
            </w:pPr>
            <w:r>
              <w:t>2.保障临时用工人员工资发放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聘用人员人均成本</w:t>
            </w:r>
          </w:p>
        </w:tc>
        <w:tc>
          <w:tcPr>
            <w:tcW w:w="2268" w:type="dxa"/>
            <w:vAlign w:val="center"/>
          </w:tcPr>
          <w:p>
            <w:pPr>
              <w:pStyle w:val="15"/>
            </w:pPr>
            <w:r>
              <w:t>2710元/人/月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294、编外人员经费-临时用工（校园安保费用）绩效目标表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项目资金7.25万元，保障落实校园安保人员工资，提高校园安全管理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1.保障落实校园安保人员工资，提高校园安全管理</w:t>
            </w:r>
          </w:p>
          <w:p>
            <w:pPr>
              <w:pStyle w:val="15"/>
            </w:pPr>
            <w:r>
              <w:t>2.提高校园安全管理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人均成本</w:t>
            </w:r>
          </w:p>
        </w:tc>
        <w:tc>
          <w:tcPr>
            <w:tcW w:w="5386" w:type="dxa"/>
            <w:vAlign w:val="center"/>
          </w:tcPr>
          <w:p>
            <w:pPr>
              <w:pStyle w:val="15"/>
            </w:pPr>
            <w:r>
              <w:t>聘用安保人员人均成本</w:t>
            </w:r>
          </w:p>
        </w:tc>
        <w:tc>
          <w:tcPr>
            <w:tcW w:w="2268" w:type="dxa"/>
            <w:vAlign w:val="center"/>
          </w:tcPr>
          <w:p>
            <w:pPr>
              <w:pStyle w:val="15"/>
            </w:pPr>
            <w:r>
              <w:t>≤3100元/人/月</w:t>
            </w:r>
          </w:p>
        </w:tc>
        <w:tc>
          <w:tcPr>
            <w:tcW w:w="1276" w:type="dxa"/>
            <w:vAlign w:val="center"/>
          </w:tcPr>
          <w:p>
            <w:pPr>
              <w:pStyle w:val="15"/>
            </w:pPr>
            <w:r>
              <w:t>资金预算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对校园安全情况满意师生数占师生总人数比值</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295、城乡义务教育区级补助经费-公用经费（水电费）绩效目标表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13030423P008893109477</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1.26</w:t>
            </w:r>
          </w:p>
        </w:tc>
        <w:tc>
          <w:tcPr>
            <w:tcW w:w="2835" w:type="dxa"/>
            <w:vAlign w:val="center"/>
          </w:tcPr>
          <w:p>
            <w:pPr>
              <w:pStyle w:val="13"/>
            </w:pPr>
            <w:r>
              <w:t>其中：财政    资金</w:t>
            </w:r>
          </w:p>
        </w:tc>
        <w:tc>
          <w:tcPr>
            <w:tcW w:w="2551" w:type="dxa"/>
            <w:vAlign w:val="center"/>
          </w:tcPr>
          <w:p>
            <w:pPr>
              <w:pStyle w:val="15"/>
            </w:pPr>
            <w:r>
              <w:t>1.26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项目资金1.26万元，主要用于支付学校水电等日常开支，维持学校正常运转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1.用于学校办公支出保障学校工作顺利进行</w:t>
            </w:r>
          </w:p>
          <w:p>
            <w:pPr>
              <w:pStyle w:val="15"/>
            </w:pPr>
            <w:r>
              <w:t>2.学校工作的顺利开展，有利用家长对学校的肯定与支出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≤28636度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计划工作及时完成情况</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保障工作正常开展</w:t>
            </w:r>
          </w:p>
        </w:tc>
        <w:tc>
          <w:tcPr>
            <w:tcW w:w="5386" w:type="dxa"/>
            <w:vAlign w:val="center"/>
          </w:tcPr>
          <w:p>
            <w:pPr>
              <w:pStyle w:val="15"/>
            </w:pPr>
            <w:r>
              <w:t>进一步保障教学工作顺利开展</w:t>
            </w:r>
          </w:p>
        </w:tc>
        <w:tc>
          <w:tcPr>
            <w:tcW w:w="2268" w:type="dxa"/>
            <w:vAlign w:val="center"/>
          </w:tcPr>
          <w:p>
            <w:pPr>
              <w:pStyle w:val="15"/>
            </w:pPr>
            <w:r>
              <w:t>进一步保障</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296、课后托管服务经费绩效目标表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9.59</w:t>
            </w:r>
          </w:p>
        </w:tc>
        <w:tc>
          <w:tcPr>
            <w:tcW w:w="2835" w:type="dxa"/>
            <w:vAlign w:val="center"/>
          </w:tcPr>
          <w:p>
            <w:pPr>
              <w:pStyle w:val="13"/>
            </w:pPr>
            <w:r>
              <w:t>其中：财政    资金</w:t>
            </w:r>
          </w:p>
        </w:tc>
        <w:tc>
          <w:tcPr>
            <w:tcW w:w="2551" w:type="dxa"/>
            <w:vAlign w:val="center"/>
          </w:tcPr>
          <w:p>
            <w:pPr>
              <w:pStyle w:val="15"/>
            </w:pPr>
            <w:r>
              <w:t>9.59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项目资金9.59万元，保障落实课后服务教师的补贴待遇和经费的管理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1.保障落实课后服务教师的补贴待遇</w:t>
            </w:r>
          </w:p>
          <w:p>
            <w:pPr>
              <w:pStyle w:val="15"/>
            </w:pPr>
            <w:r>
              <w:t>2.保障学校活动的正常开展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服务人数</w:t>
            </w:r>
          </w:p>
        </w:tc>
        <w:tc>
          <w:tcPr>
            <w:tcW w:w="5386" w:type="dxa"/>
            <w:vAlign w:val="center"/>
          </w:tcPr>
          <w:p>
            <w:pPr>
              <w:pStyle w:val="15"/>
            </w:pPr>
            <w:r>
              <w:t>学生参与课后托管服务的人数</w:t>
            </w:r>
          </w:p>
        </w:tc>
        <w:tc>
          <w:tcPr>
            <w:tcW w:w="2268" w:type="dxa"/>
            <w:vAlign w:val="center"/>
          </w:tcPr>
          <w:p>
            <w:pPr>
              <w:pStyle w:val="15"/>
            </w:pPr>
            <w:r>
              <w:t>≥117人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5386" w:type="dxa"/>
            <w:vAlign w:val="center"/>
          </w:tcPr>
          <w:p>
            <w:pPr>
              <w:pStyle w:val="15"/>
            </w:pPr>
            <w:r>
              <w:t>学生参与课后托管服务的比率</w:t>
            </w:r>
          </w:p>
        </w:tc>
        <w:tc>
          <w:tcPr>
            <w:tcW w:w="2268" w:type="dxa"/>
            <w:vAlign w:val="center"/>
          </w:tcPr>
          <w:p>
            <w:pPr>
              <w:pStyle w:val="15"/>
            </w:pPr>
            <w:r>
              <w:t>≥80%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教师参与率</w:t>
            </w:r>
          </w:p>
        </w:tc>
        <w:tc>
          <w:tcPr>
            <w:tcW w:w="5386" w:type="dxa"/>
            <w:vAlign w:val="center"/>
          </w:tcPr>
          <w:p>
            <w:pPr>
              <w:pStyle w:val="15"/>
            </w:pPr>
            <w:r>
              <w:t>教师参与课后托管服务的比率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生均服务经费</w:t>
            </w:r>
          </w:p>
        </w:tc>
        <w:tc>
          <w:tcPr>
            <w:tcW w:w="5386" w:type="dxa"/>
            <w:vAlign w:val="center"/>
          </w:tcPr>
          <w:p>
            <w:pPr>
              <w:pStyle w:val="15"/>
            </w:pPr>
            <w:r>
              <w:t>生均服务经费</w:t>
            </w:r>
          </w:p>
        </w:tc>
        <w:tc>
          <w:tcPr>
            <w:tcW w:w="2268" w:type="dxa"/>
            <w:vAlign w:val="center"/>
          </w:tcPr>
          <w:p>
            <w:pPr>
              <w:pStyle w:val="15"/>
            </w:pPr>
            <w:r>
              <w:t>符合文件发放标准</w:t>
            </w:r>
          </w:p>
        </w:tc>
        <w:tc>
          <w:tcPr>
            <w:tcW w:w="1276" w:type="dxa"/>
            <w:vAlign w:val="center"/>
          </w:tcPr>
          <w:p>
            <w:pPr>
              <w:pStyle w:val="15"/>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服务对象满意度指标</w:t>
            </w:r>
          </w:p>
        </w:tc>
        <w:tc>
          <w:tcPr>
            <w:tcW w:w="2835" w:type="dxa"/>
            <w:vAlign w:val="center"/>
          </w:tcPr>
          <w:p>
            <w:pPr>
              <w:pStyle w:val="15"/>
            </w:pPr>
            <w:r>
              <w:t>学生家长满意度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297、民退教师人员经费绩效目标表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13030424P00889311072N</w:t>
            </w:r>
          </w:p>
        </w:tc>
        <w:tc>
          <w:tcPr>
            <w:tcW w:w="2835" w:type="dxa"/>
            <w:vAlign w:val="center"/>
          </w:tcPr>
          <w:p>
            <w:pPr>
              <w:pStyle w:val="13"/>
            </w:pPr>
            <w:r>
              <w:t>项目名称</w:t>
            </w:r>
          </w:p>
        </w:tc>
        <w:tc>
          <w:tcPr>
            <w:tcW w:w="6094" w:type="dxa"/>
            <w:gridSpan w:val="3"/>
            <w:vAlign w:val="center"/>
          </w:tcPr>
          <w:p>
            <w:pPr>
              <w:pStyle w:val="15"/>
            </w:pPr>
            <w:r>
              <w:t>民退教师人员经费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6.56</w:t>
            </w:r>
          </w:p>
        </w:tc>
        <w:tc>
          <w:tcPr>
            <w:tcW w:w="2835" w:type="dxa"/>
            <w:vAlign w:val="center"/>
          </w:tcPr>
          <w:p>
            <w:pPr>
              <w:pStyle w:val="13"/>
            </w:pPr>
            <w:r>
              <w:t>其中：财政    资金</w:t>
            </w:r>
          </w:p>
        </w:tc>
        <w:tc>
          <w:tcPr>
            <w:tcW w:w="2551" w:type="dxa"/>
            <w:vAlign w:val="center"/>
          </w:tcPr>
          <w:p>
            <w:pPr>
              <w:pStyle w:val="15"/>
            </w:pPr>
            <w:r>
              <w:t>6.56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项目资金6.56万元，保障民退教师的工资正常发放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1.保障民退教师的工资正常发放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退休人员工资、保险拨付及时率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退休人员经费</w:t>
            </w:r>
          </w:p>
        </w:tc>
        <w:tc>
          <w:tcPr>
            <w:tcW w:w="5386" w:type="dxa"/>
            <w:vAlign w:val="center"/>
          </w:tcPr>
          <w:p>
            <w:pPr>
              <w:pStyle w:val="15"/>
            </w:pPr>
            <w:r>
              <w:t>退教师人员经费</w:t>
            </w:r>
          </w:p>
        </w:tc>
        <w:tc>
          <w:tcPr>
            <w:tcW w:w="2268" w:type="dxa"/>
            <w:vAlign w:val="center"/>
          </w:tcPr>
          <w:p>
            <w:pPr>
              <w:pStyle w:val="15"/>
            </w:pPr>
            <w:r>
              <w:t>≥95%</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保障教学活动正常开展</w:t>
            </w:r>
          </w:p>
        </w:tc>
        <w:tc>
          <w:tcPr>
            <w:tcW w:w="5386" w:type="dxa"/>
            <w:vAlign w:val="center"/>
          </w:tcPr>
          <w:p>
            <w:pPr>
              <w:pStyle w:val="15"/>
            </w:pPr>
            <w:r>
              <w:t>进一步保障教学活动正常开展</w:t>
            </w:r>
          </w:p>
        </w:tc>
        <w:tc>
          <w:tcPr>
            <w:tcW w:w="2268" w:type="dxa"/>
            <w:vAlign w:val="center"/>
          </w:tcPr>
          <w:p>
            <w:pPr>
              <w:pStyle w:val="15"/>
            </w:pPr>
            <w:r>
              <w:t>≤5467元/人/月</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满意人数占总人数比值</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5.94</w:t>
            </w:r>
          </w:p>
        </w:tc>
        <w:tc>
          <w:tcPr>
            <w:tcW w:w="2835" w:type="dxa"/>
            <w:vAlign w:val="center"/>
          </w:tcPr>
          <w:p>
            <w:pPr>
              <w:pStyle w:val="13"/>
            </w:pPr>
            <w:r>
              <w:t>其中：财政    资金</w:t>
            </w:r>
          </w:p>
        </w:tc>
        <w:tc>
          <w:tcPr>
            <w:tcW w:w="2551" w:type="dxa"/>
            <w:vAlign w:val="center"/>
          </w:tcPr>
          <w:p>
            <w:pPr>
              <w:pStyle w:val="15"/>
            </w:pPr>
            <w:r>
              <w:t>5.94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项目资金5.94万元，主要用于支付人事代理工会经费及福利费用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15人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13030424P00889311164B</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242.53</w:t>
            </w:r>
          </w:p>
        </w:tc>
        <w:tc>
          <w:tcPr>
            <w:tcW w:w="2835" w:type="dxa"/>
            <w:vAlign w:val="center"/>
          </w:tcPr>
          <w:p>
            <w:pPr>
              <w:pStyle w:val="13"/>
            </w:pPr>
            <w:r>
              <w:t>其中：财政    资金</w:t>
            </w:r>
          </w:p>
        </w:tc>
        <w:tc>
          <w:tcPr>
            <w:tcW w:w="2551" w:type="dxa"/>
            <w:vAlign w:val="center"/>
          </w:tcPr>
          <w:p>
            <w:pPr>
              <w:pStyle w:val="15"/>
            </w:pPr>
            <w:r>
              <w:t>242.53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项目资金242.53万元，用于保障落实人事代理工作人员的工资补贴待遇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1.保障落实人事代理工作人员的工资待遇</w:t>
            </w:r>
          </w:p>
          <w:p>
            <w:pPr>
              <w:pStyle w:val="15"/>
            </w:pPr>
            <w:r>
              <w:t>2.保障落实人事代理工作人员经费的管理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落实人事代理工作人员的工资补贴待遇人数</w:t>
            </w:r>
          </w:p>
        </w:tc>
        <w:tc>
          <w:tcPr>
            <w:tcW w:w="2268" w:type="dxa"/>
            <w:vAlign w:val="center"/>
          </w:tcPr>
          <w:p>
            <w:pPr>
              <w:pStyle w:val="15"/>
            </w:pPr>
            <w:r>
              <w:t>15人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工资、社会保障等发放（缴纳）不超人社部门核定标准</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人员非正常离职率不高于上年</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300、2023年城乡义务教育中央补助经费-公用经费（秦财教[2022]720号）绩效目标表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13030423P00891210060A</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3.55</w:t>
            </w:r>
          </w:p>
        </w:tc>
        <w:tc>
          <w:tcPr>
            <w:tcW w:w="2835" w:type="dxa"/>
            <w:vAlign w:val="center"/>
          </w:tcPr>
          <w:p>
            <w:pPr>
              <w:pStyle w:val="13"/>
            </w:pPr>
            <w:r>
              <w:t>其中：财政    资金</w:t>
            </w:r>
          </w:p>
        </w:tc>
        <w:tc>
          <w:tcPr>
            <w:tcW w:w="2551" w:type="dxa"/>
            <w:vAlign w:val="center"/>
          </w:tcPr>
          <w:p>
            <w:pPr>
              <w:pStyle w:val="15"/>
            </w:pPr>
            <w:r>
              <w:t>3.55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做好经费保障工作，保障办公正常运转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数量指标</w:t>
            </w:r>
          </w:p>
        </w:tc>
        <w:tc>
          <w:tcPr>
            <w:tcW w:w="5386" w:type="dxa"/>
            <w:vAlign w:val="center"/>
          </w:tcPr>
          <w:p>
            <w:pPr>
              <w:pStyle w:val="15"/>
            </w:pPr>
            <w:r>
              <w:t>保障办公人数</w:t>
            </w:r>
          </w:p>
        </w:tc>
        <w:tc>
          <w:tcPr>
            <w:tcW w:w="2268" w:type="dxa"/>
            <w:vAlign w:val="center"/>
          </w:tcPr>
          <w:p>
            <w:pPr>
              <w:pStyle w:val="15"/>
            </w:pPr>
            <w:r>
              <w:t>≤39人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质量指标</w:t>
            </w:r>
          </w:p>
        </w:tc>
        <w:tc>
          <w:tcPr>
            <w:tcW w:w="5386" w:type="dxa"/>
            <w:vAlign w:val="center"/>
          </w:tcPr>
          <w:p>
            <w:pPr>
              <w:pStyle w:val="15"/>
            </w:pPr>
            <w:r>
              <w:t>运转保障率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时效指标</w:t>
            </w:r>
          </w:p>
        </w:tc>
        <w:tc>
          <w:tcPr>
            <w:tcW w:w="5386" w:type="dxa"/>
            <w:vAlign w:val="center"/>
          </w:tcPr>
          <w:p>
            <w:pPr>
              <w:pStyle w:val="15"/>
            </w:pPr>
            <w:r>
              <w:t>经费保障及时性</w:t>
            </w:r>
          </w:p>
        </w:tc>
        <w:tc>
          <w:tcPr>
            <w:tcW w:w="2268" w:type="dxa"/>
            <w:vAlign w:val="center"/>
          </w:tcPr>
          <w:p>
            <w:pPr>
              <w:pStyle w:val="15"/>
            </w:pPr>
            <w:r>
              <w:t>按规定时间使用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成本指标</w:t>
            </w:r>
          </w:p>
        </w:tc>
        <w:tc>
          <w:tcPr>
            <w:tcW w:w="5386" w:type="dxa"/>
            <w:vAlign w:val="center"/>
          </w:tcPr>
          <w:p>
            <w:pPr>
              <w:pStyle w:val="15"/>
            </w:pPr>
            <w:r>
              <w:t>日常公用经费支出</w:t>
            </w:r>
          </w:p>
        </w:tc>
        <w:tc>
          <w:tcPr>
            <w:tcW w:w="2268" w:type="dxa"/>
            <w:vAlign w:val="center"/>
          </w:tcPr>
          <w:p>
            <w:pPr>
              <w:pStyle w:val="15"/>
            </w:pPr>
            <w:r>
              <w:t>按标准测算</w:t>
            </w:r>
          </w:p>
        </w:tc>
        <w:tc>
          <w:tcPr>
            <w:tcW w:w="1276" w:type="dxa"/>
            <w:vAlign w:val="center"/>
          </w:tcPr>
          <w:p>
            <w:pPr>
              <w:pStyle w:val="15"/>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社会效益指标</w:t>
            </w:r>
          </w:p>
        </w:tc>
        <w:tc>
          <w:tcPr>
            <w:tcW w:w="5386" w:type="dxa"/>
            <w:vAlign w:val="center"/>
          </w:tcPr>
          <w:p>
            <w:pPr>
              <w:pStyle w:val="15"/>
            </w:pPr>
            <w:r>
              <w:t>保障日常办公需要，维持单位正常运转</w:t>
            </w:r>
          </w:p>
        </w:tc>
        <w:tc>
          <w:tcPr>
            <w:tcW w:w="2268" w:type="dxa"/>
            <w:vAlign w:val="center"/>
          </w:tcPr>
          <w:p>
            <w:pPr>
              <w:pStyle w:val="15"/>
            </w:pPr>
            <w:r>
              <w:t>按要求支出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301、教师培训经费（教育费附加）绩效目标表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1.80</w:t>
            </w:r>
          </w:p>
        </w:tc>
        <w:tc>
          <w:tcPr>
            <w:tcW w:w="2835" w:type="dxa"/>
            <w:vAlign w:val="center"/>
          </w:tcPr>
          <w:p>
            <w:pPr>
              <w:pStyle w:val="13"/>
            </w:pPr>
            <w:r>
              <w:t>其中：财政    资金</w:t>
            </w:r>
          </w:p>
        </w:tc>
        <w:tc>
          <w:tcPr>
            <w:tcW w:w="2551" w:type="dxa"/>
            <w:vAlign w:val="center"/>
          </w:tcPr>
          <w:p>
            <w:pPr>
              <w:pStyle w:val="15"/>
            </w:pPr>
            <w:r>
              <w:t>1.80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项目资金1.8万元，用于教师外出培训费支出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≤37人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≤487元/人</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可持续影响指标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302、免除本区户口中小学生课本费、作业本费绩效目标表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0.55</w:t>
            </w:r>
          </w:p>
        </w:tc>
        <w:tc>
          <w:tcPr>
            <w:tcW w:w="2835" w:type="dxa"/>
            <w:vAlign w:val="center"/>
          </w:tcPr>
          <w:p>
            <w:pPr>
              <w:pStyle w:val="13"/>
            </w:pPr>
            <w:r>
              <w:t>其中：财政    资金</w:t>
            </w:r>
          </w:p>
        </w:tc>
        <w:tc>
          <w:tcPr>
            <w:tcW w:w="2551" w:type="dxa"/>
            <w:vAlign w:val="center"/>
          </w:tcPr>
          <w:p>
            <w:pPr>
              <w:pStyle w:val="15"/>
            </w:pPr>
            <w:r>
              <w:t>0.55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项目资金0.55万元，主要用于支付免除本区户口中小学生课本费、作业本费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1.保障学校各项活动的开展</w:t>
            </w:r>
          </w:p>
          <w:p>
            <w:pPr>
              <w:pStyle w:val="15"/>
            </w:pPr>
            <w:r>
              <w:t>2.减轻学生负担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保障的人数</w:t>
            </w:r>
          </w:p>
        </w:tc>
        <w:tc>
          <w:tcPr>
            <w:tcW w:w="2268" w:type="dxa"/>
            <w:vAlign w:val="center"/>
          </w:tcPr>
          <w:p>
            <w:pPr>
              <w:pStyle w:val="15"/>
            </w:pPr>
            <w:r>
              <w:t>≥119人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减免课本费、作业费符合文件标准</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按工作计划时限完成工作</w:t>
            </w:r>
          </w:p>
        </w:tc>
        <w:tc>
          <w:tcPr>
            <w:tcW w:w="5386" w:type="dxa"/>
            <w:vAlign w:val="center"/>
          </w:tcPr>
          <w:p>
            <w:pPr>
              <w:pStyle w:val="15"/>
            </w:pPr>
            <w:r>
              <w:t>按工作要求按时完成预定计划</w:t>
            </w:r>
          </w:p>
        </w:tc>
        <w:tc>
          <w:tcPr>
            <w:tcW w:w="2268" w:type="dxa"/>
            <w:vAlign w:val="center"/>
          </w:tcPr>
          <w:p>
            <w:pPr>
              <w:pStyle w:val="15"/>
            </w:pPr>
            <w:r>
              <w:t>2024年10月底前</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w:t>
            </w:r>
          </w:p>
        </w:tc>
        <w:tc>
          <w:tcPr>
            <w:tcW w:w="2268" w:type="dxa"/>
            <w:vAlign w:val="center"/>
          </w:tcPr>
          <w:p>
            <w:pPr>
              <w:pStyle w:val="15"/>
            </w:pPr>
            <w:r>
              <w:t>≤47元/人</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减轻家庭负担</w:t>
            </w:r>
          </w:p>
        </w:tc>
        <w:tc>
          <w:tcPr>
            <w:tcW w:w="5386" w:type="dxa"/>
            <w:vAlign w:val="center"/>
          </w:tcPr>
          <w:p>
            <w:pPr>
              <w:pStyle w:val="15"/>
            </w:pPr>
            <w:r>
              <w:t>进一步减轻家庭负担，保障学生顺利完成学业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303、生均公用经费绩效目标表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13030423P00889411070N</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1.42</w:t>
            </w:r>
          </w:p>
        </w:tc>
        <w:tc>
          <w:tcPr>
            <w:tcW w:w="2835" w:type="dxa"/>
            <w:vAlign w:val="center"/>
          </w:tcPr>
          <w:p>
            <w:pPr>
              <w:pStyle w:val="13"/>
            </w:pPr>
            <w:r>
              <w:t>其中：财政    资金</w:t>
            </w:r>
          </w:p>
        </w:tc>
        <w:tc>
          <w:tcPr>
            <w:tcW w:w="2551" w:type="dxa"/>
            <w:vAlign w:val="center"/>
          </w:tcPr>
          <w:p>
            <w:pPr>
              <w:pStyle w:val="15"/>
            </w:pPr>
            <w:r>
              <w:t>1.42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项目资金1.42万元，主要用于学校日常开支，维持学校正常运转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118人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≤1.42万元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304、中小学教师培训经费绩效目标表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0.24</w:t>
            </w:r>
          </w:p>
        </w:tc>
        <w:tc>
          <w:tcPr>
            <w:tcW w:w="2835" w:type="dxa"/>
            <w:vAlign w:val="center"/>
          </w:tcPr>
          <w:p>
            <w:pPr>
              <w:pStyle w:val="13"/>
            </w:pPr>
            <w:r>
              <w:t>其中：财政    资金</w:t>
            </w:r>
          </w:p>
        </w:tc>
        <w:tc>
          <w:tcPr>
            <w:tcW w:w="2551" w:type="dxa"/>
            <w:vAlign w:val="center"/>
          </w:tcPr>
          <w:p>
            <w:pPr>
              <w:pStyle w:val="15"/>
            </w:pPr>
            <w:r>
              <w:t>0.24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项目资金0.24万元。通过培训，提高教师专业素养和业务水平，更好的发挥教育教学能力，进而培养全面发展的学生。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培训人数</w:t>
            </w:r>
          </w:p>
        </w:tc>
        <w:tc>
          <w:tcPr>
            <w:tcW w:w="5386" w:type="dxa"/>
            <w:vAlign w:val="center"/>
          </w:tcPr>
          <w:p>
            <w:pPr>
              <w:pStyle w:val="15"/>
            </w:pPr>
            <w:r>
              <w:t>参加培训的人次</w:t>
            </w:r>
          </w:p>
        </w:tc>
        <w:tc>
          <w:tcPr>
            <w:tcW w:w="2268" w:type="dxa"/>
            <w:vAlign w:val="center"/>
          </w:tcPr>
          <w:p>
            <w:pPr>
              <w:pStyle w:val="15"/>
            </w:pPr>
            <w:r>
              <w:t>≥20人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培训合格的学员数量占培训总学员数量的比率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培训计划完成及时率</w:t>
            </w:r>
          </w:p>
        </w:tc>
        <w:tc>
          <w:tcPr>
            <w:tcW w:w="5386" w:type="dxa"/>
            <w:vAlign w:val="center"/>
          </w:tcPr>
          <w:p>
            <w:pPr>
              <w:pStyle w:val="15"/>
            </w:pPr>
            <w:r>
              <w:t>按照工作要求按时完成培训计划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培训成本</w:t>
            </w:r>
          </w:p>
        </w:tc>
        <w:tc>
          <w:tcPr>
            <w:tcW w:w="5386" w:type="dxa"/>
            <w:vAlign w:val="center"/>
          </w:tcPr>
          <w:p>
            <w:pPr>
              <w:pStyle w:val="15"/>
            </w:pPr>
            <w:r>
              <w:t>人均培训成本</w:t>
            </w:r>
          </w:p>
        </w:tc>
        <w:tc>
          <w:tcPr>
            <w:tcW w:w="2268" w:type="dxa"/>
            <w:vAlign w:val="center"/>
          </w:tcPr>
          <w:p>
            <w:pPr>
              <w:pStyle w:val="15"/>
            </w:pPr>
            <w:r>
              <w:t>≤120元/人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提升教师素质及核心能力</w:t>
            </w:r>
          </w:p>
        </w:tc>
        <w:tc>
          <w:tcPr>
            <w:tcW w:w="5386" w:type="dxa"/>
            <w:vAlign w:val="center"/>
          </w:tcPr>
          <w:p>
            <w:pPr>
              <w:pStyle w:val="15"/>
            </w:pPr>
            <w:r>
              <w:t>进一步提升教师素质及核心能力</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受训学员满意度</w:t>
            </w:r>
          </w:p>
        </w:tc>
        <w:tc>
          <w:tcPr>
            <w:tcW w:w="5386" w:type="dxa"/>
            <w:vAlign w:val="center"/>
          </w:tcPr>
          <w:p>
            <w:pPr>
              <w:pStyle w:val="15"/>
            </w:pPr>
            <w:r>
              <w:t>调查中满意和较满意的受训学员数量占调查总人数的比率</w:t>
            </w:r>
          </w:p>
        </w:tc>
        <w:tc>
          <w:tcPr>
            <w:tcW w:w="2268" w:type="dxa"/>
            <w:vAlign w:val="center"/>
          </w:tcPr>
          <w:p>
            <w:pPr>
              <w:pStyle w:val="15"/>
            </w:pPr>
            <w:r>
              <w:t>≥90%</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305、班主任补贴绩效目标表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4.12</w:t>
            </w:r>
          </w:p>
        </w:tc>
        <w:tc>
          <w:tcPr>
            <w:tcW w:w="2835" w:type="dxa"/>
            <w:vAlign w:val="center"/>
          </w:tcPr>
          <w:p>
            <w:pPr>
              <w:pStyle w:val="13"/>
            </w:pPr>
            <w:r>
              <w:t>其中：财政    资金</w:t>
            </w:r>
          </w:p>
        </w:tc>
        <w:tc>
          <w:tcPr>
            <w:tcW w:w="2551" w:type="dxa"/>
            <w:vAlign w:val="center"/>
          </w:tcPr>
          <w:p>
            <w:pPr>
              <w:pStyle w:val="15"/>
            </w:pPr>
            <w:r>
              <w:t>4.12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项目资金4.12万元，主要用于用于班主任费发放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1.班主任补贴发放，提高班主任待遇</w:t>
            </w:r>
          </w:p>
          <w:p>
            <w:pPr>
              <w:pStyle w:val="15"/>
            </w:pPr>
            <w:r>
              <w:t>2.深化教育教学改革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小学学生人数</w:t>
            </w:r>
          </w:p>
        </w:tc>
        <w:tc>
          <w:tcPr>
            <w:tcW w:w="5386" w:type="dxa"/>
            <w:vAlign w:val="center"/>
          </w:tcPr>
          <w:p>
            <w:pPr>
              <w:pStyle w:val="15"/>
            </w:pPr>
            <w:r>
              <w:t>小学学生人数</w:t>
            </w:r>
          </w:p>
        </w:tc>
        <w:tc>
          <w:tcPr>
            <w:tcW w:w="2268" w:type="dxa"/>
            <w:vAlign w:val="center"/>
          </w:tcPr>
          <w:p>
            <w:pPr>
              <w:pStyle w:val="15"/>
            </w:pPr>
            <w:r>
              <w:t>≥159人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补贴发放的准确率</w:t>
            </w:r>
          </w:p>
        </w:tc>
        <w:tc>
          <w:tcPr>
            <w:tcW w:w="5386" w:type="dxa"/>
            <w:vAlign w:val="center"/>
          </w:tcPr>
          <w:p>
            <w:pPr>
              <w:pStyle w:val="15"/>
            </w:pPr>
            <w:r>
              <w:t>补贴发放的范围、发放额度的准确率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补贴发放及时率</w:t>
            </w:r>
          </w:p>
        </w:tc>
        <w:tc>
          <w:tcPr>
            <w:tcW w:w="5386" w:type="dxa"/>
            <w:vAlign w:val="center"/>
          </w:tcPr>
          <w:p>
            <w:pPr>
              <w:pStyle w:val="15"/>
            </w:pPr>
            <w:r>
              <w:t>按时发放班主任补贴次数/应发放总次数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每年小学班主任补贴标准</w:t>
            </w:r>
          </w:p>
        </w:tc>
        <w:tc>
          <w:tcPr>
            <w:tcW w:w="5386" w:type="dxa"/>
            <w:vAlign w:val="center"/>
          </w:tcPr>
          <w:p>
            <w:pPr>
              <w:pStyle w:val="15"/>
            </w:pPr>
            <w:r>
              <w:t>小学班主任补贴总额/小学生人数</w:t>
            </w:r>
          </w:p>
        </w:tc>
        <w:tc>
          <w:tcPr>
            <w:tcW w:w="2268" w:type="dxa"/>
            <w:vAlign w:val="center"/>
          </w:tcPr>
          <w:p>
            <w:pPr>
              <w:pStyle w:val="15"/>
            </w:pPr>
            <w:r>
              <w:t>≤260元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提高班主任工作积极性</w:t>
            </w:r>
          </w:p>
        </w:tc>
        <w:tc>
          <w:tcPr>
            <w:tcW w:w="5386" w:type="dxa"/>
            <w:vAlign w:val="center"/>
          </w:tcPr>
          <w:p>
            <w:pPr>
              <w:pStyle w:val="15"/>
            </w:pPr>
            <w:r>
              <w:t>提高班主任工作积极性，提高教学质量</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306、编外人员经费-临时用工绩效目标表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6.51</w:t>
            </w:r>
          </w:p>
        </w:tc>
        <w:tc>
          <w:tcPr>
            <w:tcW w:w="2835" w:type="dxa"/>
            <w:vAlign w:val="center"/>
          </w:tcPr>
          <w:p>
            <w:pPr>
              <w:pStyle w:val="13"/>
            </w:pPr>
            <w:r>
              <w:t>其中：财政    资金</w:t>
            </w:r>
          </w:p>
        </w:tc>
        <w:tc>
          <w:tcPr>
            <w:tcW w:w="2551" w:type="dxa"/>
            <w:vAlign w:val="center"/>
          </w:tcPr>
          <w:p>
            <w:pPr>
              <w:pStyle w:val="15"/>
            </w:pPr>
            <w:r>
              <w:t>6.51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项目资金6.51万元，主要用于保障临时用工工作人员工资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1.保障临时用工工作人员工资</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临时用工人数</w:t>
            </w:r>
          </w:p>
        </w:tc>
        <w:tc>
          <w:tcPr>
            <w:tcW w:w="5386" w:type="dxa"/>
            <w:vAlign w:val="center"/>
          </w:tcPr>
          <w:p>
            <w:pPr>
              <w:pStyle w:val="15"/>
            </w:pPr>
            <w:r>
              <w:t>临时用工人数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月工资标准</w:t>
            </w:r>
          </w:p>
        </w:tc>
        <w:tc>
          <w:tcPr>
            <w:tcW w:w="5386" w:type="dxa"/>
            <w:vAlign w:val="center"/>
          </w:tcPr>
          <w:p>
            <w:pPr>
              <w:pStyle w:val="15"/>
            </w:pPr>
            <w:r>
              <w:t>临时用工专项补助总费用/临时用工人数/12</w:t>
            </w:r>
          </w:p>
        </w:tc>
        <w:tc>
          <w:tcPr>
            <w:tcW w:w="2268" w:type="dxa"/>
            <w:vAlign w:val="center"/>
          </w:tcPr>
          <w:p>
            <w:pPr>
              <w:pStyle w:val="15"/>
            </w:pPr>
            <w:r>
              <w:t>≤2710元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人民群众的满意程度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307、编外人员经费-临时用工（校园安保费用）绩效目标表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项目资金7.25万元，主要用于支付2名校园安保人员工资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1.保障临时用工工作人员工资</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校园安保人员人数</w:t>
            </w:r>
          </w:p>
        </w:tc>
        <w:tc>
          <w:tcPr>
            <w:tcW w:w="5386" w:type="dxa"/>
            <w:vAlign w:val="center"/>
          </w:tcPr>
          <w:p>
            <w:pPr>
              <w:pStyle w:val="15"/>
            </w:pPr>
            <w:r>
              <w:t>校园安保人员人数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安保人员月平均均工资</w:t>
            </w:r>
          </w:p>
        </w:tc>
        <w:tc>
          <w:tcPr>
            <w:tcW w:w="5386" w:type="dxa"/>
            <w:vAlign w:val="center"/>
          </w:tcPr>
          <w:p>
            <w:pPr>
              <w:pStyle w:val="15"/>
            </w:pPr>
            <w:r>
              <w:t>校园安保费总额/安保人员数量/12</w:t>
            </w:r>
          </w:p>
        </w:tc>
        <w:tc>
          <w:tcPr>
            <w:tcW w:w="2268" w:type="dxa"/>
            <w:vAlign w:val="center"/>
          </w:tcPr>
          <w:p>
            <w:pPr>
              <w:pStyle w:val="15"/>
            </w:pPr>
            <w:r>
              <w:t>≤3020元/人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业务工作满意度</w:t>
            </w:r>
          </w:p>
        </w:tc>
        <w:tc>
          <w:tcPr>
            <w:tcW w:w="5386" w:type="dxa"/>
            <w:vAlign w:val="center"/>
          </w:tcPr>
          <w:p>
            <w:pPr>
              <w:pStyle w:val="15"/>
            </w:pPr>
            <w:r>
              <w:t>服务人群对工作人员满意度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308、城乡义务教育区级补助经费-公用经费（水电费）绩效目标表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1.34</w:t>
            </w:r>
          </w:p>
        </w:tc>
        <w:tc>
          <w:tcPr>
            <w:tcW w:w="2835" w:type="dxa"/>
            <w:vAlign w:val="center"/>
          </w:tcPr>
          <w:p>
            <w:pPr>
              <w:pStyle w:val="13"/>
            </w:pPr>
            <w:r>
              <w:t>其中：财政    资金</w:t>
            </w:r>
          </w:p>
        </w:tc>
        <w:tc>
          <w:tcPr>
            <w:tcW w:w="2551" w:type="dxa"/>
            <w:vAlign w:val="center"/>
          </w:tcPr>
          <w:p>
            <w:pPr>
              <w:pStyle w:val="15"/>
            </w:pPr>
            <w:r>
              <w:t>1.34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项目资金1.34万元，主要用于支付学校电费等日常开支，维持学校正常运转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≤26800度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计划工作及时完成情况</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保障工作正常开展</w:t>
            </w:r>
          </w:p>
        </w:tc>
        <w:tc>
          <w:tcPr>
            <w:tcW w:w="5386" w:type="dxa"/>
            <w:vAlign w:val="center"/>
          </w:tcPr>
          <w:p>
            <w:pPr>
              <w:pStyle w:val="15"/>
            </w:pPr>
            <w:r>
              <w:t>进一步保障教学工作顺利开展</w:t>
            </w:r>
          </w:p>
        </w:tc>
        <w:tc>
          <w:tcPr>
            <w:tcW w:w="2268" w:type="dxa"/>
            <w:vAlign w:val="center"/>
          </w:tcPr>
          <w:p>
            <w:pPr>
              <w:pStyle w:val="15"/>
            </w:pPr>
            <w:r>
              <w:t>进一步保障</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309、课后托管服务经费绩效目标表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7.83</w:t>
            </w:r>
          </w:p>
        </w:tc>
        <w:tc>
          <w:tcPr>
            <w:tcW w:w="2835" w:type="dxa"/>
            <w:vAlign w:val="center"/>
          </w:tcPr>
          <w:p>
            <w:pPr>
              <w:pStyle w:val="13"/>
            </w:pPr>
            <w:r>
              <w:t>其中：财政    资金</w:t>
            </w:r>
          </w:p>
        </w:tc>
        <w:tc>
          <w:tcPr>
            <w:tcW w:w="2551" w:type="dxa"/>
            <w:vAlign w:val="center"/>
          </w:tcPr>
          <w:p>
            <w:pPr>
              <w:pStyle w:val="15"/>
            </w:pPr>
            <w:r>
              <w:t>7.83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项目资金7.83万元，主要用于课后托管服务，保障学校各项工作顺利实施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需要托管的学生人数</w:t>
            </w:r>
          </w:p>
        </w:tc>
        <w:tc>
          <w:tcPr>
            <w:tcW w:w="5386" w:type="dxa"/>
            <w:vAlign w:val="center"/>
          </w:tcPr>
          <w:p>
            <w:pPr>
              <w:pStyle w:val="15"/>
            </w:pPr>
            <w:r>
              <w:t>需要托管的学生人数</w:t>
            </w:r>
          </w:p>
        </w:tc>
        <w:tc>
          <w:tcPr>
            <w:tcW w:w="2268" w:type="dxa"/>
            <w:vAlign w:val="center"/>
          </w:tcPr>
          <w:p>
            <w:pPr>
              <w:pStyle w:val="15"/>
            </w:pPr>
            <w:r>
              <w:t>≥160人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学生托管率</w:t>
            </w:r>
          </w:p>
        </w:tc>
        <w:tc>
          <w:tcPr>
            <w:tcW w:w="5386" w:type="dxa"/>
            <w:vAlign w:val="center"/>
          </w:tcPr>
          <w:p>
            <w:pPr>
              <w:pStyle w:val="15"/>
            </w:pPr>
            <w:r>
              <w:t>实际参加托管的学生人数/需要托管的学生人数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生均课后托管服务费</w:t>
            </w:r>
          </w:p>
        </w:tc>
        <w:tc>
          <w:tcPr>
            <w:tcW w:w="5386" w:type="dxa"/>
            <w:vAlign w:val="center"/>
          </w:tcPr>
          <w:p>
            <w:pPr>
              <w:pStyle w:val="15"/>
            </w:pPr>
            <w:r>
              <w:t>课后托管服务经费总额/需要托管的学生人数</w:t>
            </w:r>
          </w:p>
        </w:tc>
        <w:tc>
          <w:tcPr>
            <w:tcW w:w="2268" w:type="dxa"/>
            <w:vAlign w:val="center"/>
          </w:tcPr>
          <w:p>
            <w:pPr>
              <w:pStyle w:val="15"/>
            </w:pPr>
            <w:r>
              <w:t>≤489元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310、人事代理定额补助绩效目标表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4.32</w:t>
            </w:r>
          </w:p>
        </w:tc>
        <w:tc>
          <w:tcPr>
            <w:tcW w:w="2835" w:type="dxa"/>
            <w:vAlign w:val="center"/>
          </w:tcPr>
          <w:p>
            <w:pPr>
              <w:pStyle w:val="13"/>
            </w:pPr>
            <w:r>
              <w:t>其中：财政    资金</w:t>
            </w:r>
          </w:p>
        </w:tc>
        <w:tc>
          <w:tcPr>
            <w:tcW w:w="2551" w:type="dxa"/>
            <w:vAlign w:val="center"/>
          </w:tcPr>
          <w:p>
            <w:pPr>
              <w:pStyle w:val="15"/>
            </w:pPr>
            <w:r>
              <w:t>4.32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项目资金4.32万元，主要用于支付人事代理工会经费及福利费用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1.保障落实机关人事代理工作人员的工会经费及福利费。</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发放准确率</w:t>
            </w:r>
          </w:p>
        </w:tc>
        <w:tc>
          <w:tcPr>
            <w:tcW w:w="5386" w:type="dxa"/>
            <w:vAlign w:val="center"/>
          </w:tcPr>
          <w:p>
            <w:pPr>
              <w:pStyle w:val="15"/>
            </w:pPr>
            <w:r>
              <w:t>工会经费及福利费发放准确率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年度工作计划，相关文件标准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311、人事代理专项补助绩效目标表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312.99</w:t>
            </w:r>
          </w:p>
        </w:tc>
        <w:tc>
          <w:tcPr>
            <w:tcW w:w="2835" w:type="dxa"/>
            <w:vAlign w:val="center"/>
          </w:tcPr>
          <w:p>
            <w:pPr>
              <w:pStyle w:val="13"/>
            </w:pPr>
            <w:r>
              <w:t>其中：财政    资金</w:t>
            </w:r>
          </w:p>
        </w:tc>
        <w:tc>
          <w:tcPr>
            <w:tcW w:w="2551" w:type="dxa"/>
            <w:vAlign w:val="center"/>
          </w:tcPr>
          <w:p>
            <w:pPr>
              <w:pStyle w:val="15"/>
            </w:pPr>
            <w:r>
              <w:t>312.99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项目资金312.99万元，主要用于支付人事代理工资及各项补贴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保障人事代理人员权益，保障学校工作顺利开展</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312、生均公用经费（网络运行维护费）绩效目标表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13030423P00889310958N</w:t>
            </w:r>
          </w:p>
        </w:tc>
        <w:tc>
          <w:tcPr>
            <w:tcW w:w="2835" w:type="dxa"/>
            <w:vAlign w:val="center"/>
          </w:tcPr>
          <w:p>
            <w:pPr>
              <w:pStyle w:val="13"/>
            </w:pPr>
            <w:r>
              <w:t>项目名称</w:t>
            </w:r>
          </w:p>
        </w:tc>
        <w:tc>
          <w:tcPr>
            <w:tcW w:w="6094" w:type="dxa"/>
            <w:gridSpan w:val="3"/>
            <w:vAlign w:val="center"/>
          </w:tcPr>
          <w:p>
            <w:pPr>
              <w:pStyle w:val="15"/>
            </w:pPr>
            <w:r>
              <w:t>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0.50</w:t>
            </w:r>
          </w:p>
        </w:tc>
        <w:tc>
          <w:tcPr>
            <w:tcW w:w="2835" w:type="dxa"/>
            <w:vAlign w:val="center"/>
          </w:tcPr>
          <w:p>
            <w:pPr>
              <w:pStyle w:val="13"/>
            </w:pPr>
            <w:r>
              <w:t>其中：财政    资金</w:t>
            </w:r>
          </w:p>
        </w:tc>
        <w:tc>
          <w:tcPr>
            <w:tcW w:w="2551" w:type="dxa"/>
            <w:vAlign w:val="center"/>
          </w:tcPr>
          <w:p>
            <w:pPr>
              <w:pStyle w:val="15"/>
            </w:pPr>
            <w:r>
              <w:t>0.50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≤2500元/条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313、2023年城乡义务教育省级补助资金-公用经费（秦财教[2022]719号）绩效目标表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13030423P00891210061X</w:t>
            </w:r>
          </w:p>
        </w:tc>
        <w:tc>
          <w:tcPr>
            <w:tcW w:w="2835" w:type="dxa"/>
            <w:vAlign w:val="center"/>
          </w:tcPr>
          <w:p>
            <w:pPr>
              <w:pStyle w:val="13"/>
            </w:pPr>
            <w:r>
              <w:t>项目名称</w:t>
            </w:r>
          </w:p>
        </w:tc>
        <w:tc>
          <w:tcPr>
            <w:tcW w:w="6094" w:type="dxa"/>
            <w:gridSpan w:val="3"/>
            <w:vAlign w:val="center"/>
          </w:tcPr>
          <w:p>
            <w:pPr>
              <w:pStyle w:val="15"/>
            </w:pPr>
            <w:r>
              <w:t>2023年城乡义务教育省级补助资金-公用经费（秦财教[2022]719号）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1.90</w:t>
            </w:r>
          </w:p>
        </w:tc>
        <w:tc>
          <w:tcPr>
            <w:tcW w:w="2835" w:type="dxa"/>
            <w:vAlign w:val="center"/>
          </w:tcPr>
          <w:p>
            <w:pPr>
              <w:pStyle w:val="13"/>
            </w:pPr>
            <w:r>
              <w:t>其中：财政    资金</w:t>
            </w:r>
          </w:p>
        </w:tc>
        <w:tc>
          <w:tcPr>
            <w:tcW w:w="2551" w:type="dxa"/>
            <w:vAlign w:val="center"/>
          </w:tcPr>
          <w:p>
            <w:pPr>
              <w:pStyle w:val="15"/>
            </w:pPr>
            <w:r>
              <w:t>1.90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保障学校办公支出，保障学校各项工作顺利开展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1.保障学校办公支出，保障学校各项工作顺利开展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1.9万元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314、2023年城乡义务教育市级补助经费-公用经费（秦财教[2023]315号）绩效目标表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13030423P00889710144Q</w:t>
            </w:r>
          </w:p>
        </w:tc>
        <w:tc>
          <w:tcPr>
            <w:tcW w:w="2835" w:type="dxa"/>
            <w:vAlign w:val="center"/>
          </w:tcPr>
          <w:p>
            <w:pPr>
              <w:pStyle w:val="13"/>
            </w:pPr>
            <w:r>
              <w:t>项目名称</w:t>
            </w:r>
          </w:p>
        </w:tc>
        <w:tc>
          <w:tcPr>
            <w:tcW w:w="6094" w:type="dxa"/>
            <w:gridSpan w:val="3"/>
            <w:vAlign w:val="center"/>
          </w:tcPr>
          <w:p>
            <w:pPr>
              <w:pStyle w:val="15"/>
            </w:pPr>
            <w:r>
              <w:t>2023年城乡义务教育市级补助经费-公用经费（秦财教[2023]315号）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0.03</w:t>
            </w:r>
          </w:p>
        </w:tc>
        <w:tc>
          <w:tcPr>
            <w:tcW w:w="2835" w:type="dxa"/>
            <w:vAlign w:val="center"/>
          </w:tcPr>
          <w:p>
            <w:pPr>
              <w:pStyle w:val="13"/>
            </w:pPr>
            <w:r>
              <w:t>其中：财政    资金</w:t>
            </w:r>
          </w:p>
        </w:tc>
        <w:tc>
          <w:tcPr>
            <w:tcW w:w="2551" w:type="dxa"/>
            <w:vAlign w:val="center"/>
          </w:tcPr>
          <w:p>
            <w:pPr>
              <w:pStyle w:val="15"/>
            </w:pPr>
            <w:r>
              <w:t>0.03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项目资金0.0328万元用于日常办公支出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0.42万元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315、2023年城乡义务教育市级补助资金-公用经费（秦财教[2022]774号）绩效目标表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13030423P008912100635</w:t>
            </w:r>
          </w:p>
        </w:tc>
        <w:tc>
          <w:tcPr>
            <w:tcW w:w="2835" w:type="dxa"/>
            <w:vAlign w:val="center"/>
          </w:tcPr>
          <w:p>
            <w:pPr>
              <w:pStyle w:val="13"/>
            </w:pPr>
            <w:r>
              <w:t>项目名称</w:t>
            </w:r>
          </w:p>
        </w:tc>
        <w:tc>
          <w:tcPr>
            <w:tcW w:w="6094" w:type="dxa"/>
            <w:gridSpan w:val="3"/>
            <w:vAlign w:val="center"/>
          </w:tcPr>
          <w:p>
            <w:pPr>
              <w:pStyle w:val="15"/>
            </w:pPr>
            <w:r>
              <w:t>2023年城乡义务教育市级补助资金-公用经费（秦财教[2022]774号）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0.81</w:t>
            </w:r>
          </w:p>
        </w:tc>
        <w:tc>
          <w:tcPr>
            <w:tcW w:w="2835" w:type="dxa"/>
            <w:vAlign w:val="center"/>
          </w:tcPr>
          <w:p>
            <w:pPr>
              <w:pStyle w:val="13"/>
            </w:pPr>
            <w:r>
              <w:t>其中：财政    资金</w:t>
            </w:r>
          </w:p>
        </w:tc>
        <w:tc>
          <w:tcPr>
            <w:tcW w:w="2551" w:type="dxa"/>
            <w:vAlign w:val="center"/>
          </w:tcPr>
          <w:p>
            <w:pPr>
              <w:pStyle w:val="15"/>
            </w:pPr>
            <w:r>
              <w:t>0.81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保障学校各项工作顺利开展保障学校日常支出。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1.保障学校各项工作顺利开展保障学校日常支出。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1.88万元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316、2023年城乡义务教育中央补助经费-公用经费（秦财教[2022]720号）绩效目标表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13030423P00891210059Y</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2.23</w:t>
            </w:r>
          </w:p>
        </w:tc>
        <w:tc>
          <w:tcPr>
            <w:tcW w:w="2835" w:type="dxa"/>
            <w:vAlign w:val="center"/>
          </w:tcPr>
          <w:p>
            <w:pPr>
              <w:pStyle w:val="13"/>
            </w:pPr>
            <w:r>
              <w:t>其中：财政    资金</w:t>
            </w:r>
          </w:p>
        </w:tc>
        <w:tc>
          <w:tcPr>
            <w:tcW w:w="2551" w:type="dxa"/>
            <w:vAlign w:val="center"/>
          </w:tcPr>
          <w:p>
            <w:pPr>
              <w:pStyle w:val="15"/>
            </w:pPr>
            <w:r>
              <w:t>2.23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项目资金2.225279万元，做好经费保障工作，保障办公正常运转。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8.53万元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317、2023年省级支持学前教育发展资金-幼儿资助（秦财教[2022]724号）绩效目标表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13030423P00891210096K</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0.01</w:t>
            </w:r>
          </w:p>
        </w:tc>
        <w:tc>
          <w:tcPr>
            <w:tcW w:w="2835" w:type="dxa"/>
            <w:vAlign w:val="center"/>
          </w:tcPr>
          <w:p>
            <w:pPr>
              <w:pStyle w:val="13"/>
            </w:pPr>
            <w:r>
              <w:t>其中：财政    资金</w:t>
            </w:r>
          </w:p>
        </w:tc>
        <w:tc>
          <w:tcPr>
            <w:tcW w:w="2551" w:type="dxa"/>
            <w:vAlign w:val="center"/>
          </w:tcPr>
          <w:p>
            <w:pPr>
              <w:pStyle w:val="15"/>
            </w:pPr>
            <w:r>
              <w:t>0.01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幼儿资助资金保障学校各项工作顺利开展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50%</w:t>
            </w:r>
          </w:p>
        </w:tc>
        <w:tc>
          <w:tcPr>
            <w:tcW w:w="2835" w:type="dxa"/>
            <w:vAlign w:val="center"/>
          </w:tcPr>
          <w:p>
            <w:pPr>
              <w:pStyle w:val="16"/>
            </w:pPr>
            <w:r>
              <w:t>100%</w:t>
            </w:r>
          </w:p>
        </w:tc>
        <w:tc>
          <w:tcPr>
            <w:tcW w:w="2551" w:type="dxa"/>
            <w:vAlign w:val="center"/>
          </w:tcPr>
          <w:p>
            <w:pPr>
              <w:pStyle w:val="16"/>
            </w:pPr>
            <w:r>
              <w:t>100%</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1.幼儿资助资金保障学校工作顺利开展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5386" w:type="dxa"/>
            <w:vAlign w:val="center"/>
          </w:tcPr>
          <w:p>
            <w:pPr>
              <w:pStyle w:val="15"/>
            </w:pPr>
            <w:r>
              <w:t>保障学生人数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0.05万元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318、2023年省级支持学前教育发展资金（秦财教[2022]724号）绩效目标表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0.88</w:t>
            </w:r>
          </w:p>
        </w:tc>
        <w:tc>
          <w:tcPr>
            <w:tcW w:w="2835" w:type="dxa"/>
            <w:vAlign w:val="center"/>
          </w:tcPr>
          <w:p>
            <w:pPr>
              <w:pStyle w:val="13"/>
            </w:pPr>
            <w:r>
              <w:t>其中：财政    资金</w:t>
            </w:r>
          </w:p>
        </w:tc>
        <w:tc>
          <w:tcPr>
            <w:tcW w:w="2551" w:type="dxa"/>
            <w:vAlign w:val="center"/>
          </w:tcPr>
          <w:p>
            <w:pPr>
              <w:pStyle w:val="15"/>
            </w:pPr>
            <w:r>
              <w:t>0.88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保障学校各项工作顺利开展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0.88万元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319、2023年特殊教育省级补助资金（秦财教[2022]725号）绩效目标表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13030423P00891210076U</w:t>
            </w:r>
          </w:p>
        </w:tc>
        <w:tc>
          <w:tcPr>
            <w:tcW w:w="2835" w:type="dxa"/>
            <w:vAlign w:val="center"/>
          </w:tcPr>
          <w:p>
            <w:pPr>
              <w:pStyle w:val="13"/>
            </w:pPr>
            <w:r>
              <w:t>项目名称</w:t>
            </w:r>
          </w:p>
        </w:tc>
        <w:tc>
          <w:tcPr>
            <w:tcW w:w="6094" w:type="dxa"/>
            <w:gridSpan w:val="3"/>
            <w:vAlign w:val="center"/>
          </w:tcPr>
          <w:p>
            <w:pPr>
              <w:pStyle w:val="15"/>
            </w:pPr>
            <w:r>
              <w:t>2023年特殊教育省级补助资金（秦财教[2022]725号）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项目资金0.333万元，保障学校各项工作顺利开展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0.33万元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320、2023年特殊教育中央补助资金（秦财教[2022]642号）绩效目标表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13030423P008912100758</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2023年特殊教育中央补助资金（秦财教[2022]642号）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项目资金0.333万元，保障学校各项工作顺利开展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0.33万元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321、2023年特殊教育中央补助资金（秦财教[2023]260号）绩效目标表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13030423P008897101460</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2023年特殊教育中央补助资金（秦财教[2023]260号）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0.67</w:t>
            </w:r>
          </w:p>
        </w:tc>
        <w:tc>
          <w:tcPr>
            <w:tcW w:w="2835" w:type="dxa"/>
            <w:vAlign w:val="center"/>
          </w:tcPr>
          <w:p>
            <w:pPr>
              <w:pStyle w:val="13"/>
            </w:pPr>
            <w:r>
              <w:t>其中：财政    资金</w:t>
            </w:r>
          </w:p>
        </w:tc>
        <w:tc>
          <w:tcPr>
            <w:tcW w:w="2551" w:type="dxa"/>
            <w:vAlign w:val="center"/>
          </w:tcPr>
          <w:p>
            <w:pPr>
              <w:pStyle w:val="15"/>
            </w:pPr>
            <w:r>
              <w:t>0.67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做好经费保障，保障办公正常运行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0.66万元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322、2023年支持学前教育发展中央资金（秦财教[2023]277号）绩效目标表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13030423P008897101602</w:t>
            </w:r>
          </w:p>
        </w:tc>
        <w:tc>
          <w:tcPr>
            <w:tcW w:w="2835" w:type="dxa"/>
            <w:vAlign w:val="center"/>
          </w:tcPr>
          <w:p>
            <w:pPr>
              <w:pStyle w:val="13"/>
            </w:pPr>
            <w:r>
              <w:t>项目名称</w:t>
            </w:r>
          </w:p>
        </w:tc>
        <w:tc>
          <w:tcPr>
            <w:tcW w:w="6094" w:type="dxa"/>
            <w:gridSpan w:val="3"/>
            <w:vAlign w:val="center"/>
          </w:tcPr>
          <w:p>
            <w:pPr>
              <w:pStyle w:val="15"/>
            </w:pPr>
            <w:r>
              <w:t>2023年支持学前教育发展中央资金（秦财教[2023]277号）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8.00</w:t>
            </w:r>
          </w:p>
        </w:tc>
        <w:tc>
          <w:tcPr>
            <w:tcW w:w="2835" w:type="dxa"/>
            <w:vAlign w:val="center"/>
          </w:tcPr>
          <w:p>
            <w:pPr>
              <w:pStyle w:val="13"/>
            </w:pPr>
            <w:r>
              <w:t>其中：财政    资金</w:t>
            </w:r>
          </w:p>
        </w:tc>
        <w:tc>
          <w:tcPr>
            <w:tcW w:w="2551" w:type="dxa"/>
            <w:vAlign w:val="center"/>
          </w:tcPr>
          <w:p>
            <w:pPr>
              <w:pStyle w:val="15"/>
            </w:pPr>
            <w:r>
              <w:t>8.00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项目资金8万元，幼儿园办公支出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1.用于支付幼儿园办公，及时保障各项日常办公需要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日常公用经费支出</w:t>
            </w:r>
          </w:p>
        </w:tc>
        <w:tc>
          <w:tcPr>
            <w:tcW w:w="5386" w:type="dxa"/>
            <w:vAlign w:val="center"/>
          </w:tcPr>
          <w:p>
            <w:pPr>
              <w:pStyle w:val="15"/>
            </w:pPr>
            <w:r>
              <w:t>办公费、水电费、交通费、会议费、工会经费、招待费及其他公用经费的支出</w:t>
            </w:r>
          </w:p>
        </w:tc>
        <w:tc>
          <w:tcPr>
            <w:tcW w:w="2268" w:type="dxa"/>
            <w:vAlign w:val="center"/>
          </w:tcPr>
          <w:p>
            <w:pPr>
              <w:pStyle w:val="15"/>
            </w:pPr>
            <w:r>
              <w:t>8万元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办公人员满意度</w:t>
            </w:r>
          </w:p>
        </w:tc>
        <w:tc>
          <w:tcPr>
            <w:tcW w:w="5386" w:type="dxa"/>
            <w:vAlign w:val="center"/>
          </w:tcPr>
          <w:p>
            <w:pPr>
              <w:pStyle w:val="15"/>
            </w:pPr>
            <w:r>
              <w:t>办公人员对工作情况满意程度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323、教师培训经费（教育费附加）绩效目标表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1.60</w:t>
            </w:r>
          </w:p>
        </w:tc>
        <w:tc>
          <w:tcPr>
            <w:tcW w:w="2835" w:type="dxa"/>
            <w:vAlign w:val="center"/>
          </w:tcPr>
          <w:p>
            <w:pPr>
              <w:pStyle w:val="13"/>
            </w:pPr>
            <w:r>
              <w:t>其中：财政    资金</w:t>
            </w:r>
          </w:p>
        </w:tc>
        <w:tc>
          <w:tcPr>
            <w:tcW w:w="2551" w:type="dxa"/>
            <w:vAlign w:val="center"/>
          </w:tcPr>
          <w:p>
            <w:pPr>
              <w:pStyle w:val="15"/>
            </w:pPr>
            <w:r>
              <w:t>1.60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项目资金1.6万元，用于教师外出培训费支出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2.教师外出培训支出，提高教师职业素养</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≥36人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≤445元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提高教师素质，进一步提设置教学水平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培训对象满意程度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324、免除本区户口中小学生课本费、作业本费绩效目标表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0.47</w:t>
            </w:r>
          </w:p>
        </w:tc>
        <w:tc>
          <w:tcPr>
            <w:tcW w:w="2835" w:type="dxa"/>
            <w:vAlign w:val="center"/>
          </w:tcPr>
          <w:p>
            <w:pPr>
              <w:pStyle w:val="13"/>
            </w:pPr>
            <w:r>
              <w:t>其中：财政    资金</w:t>
            </w:r>
          </w:p>
        </w:tc>
        <w:tc>
          <w:tcPr>
            <w:tcW w:w="2551" w:type="dxa"/>
            <w:vAlign w:val="center"/>
          </w:tcPr>
          <w:p>
            <w:pPr>
              <w:pStyle w:val="15"/>
            </w:pPr>
            <w:r>
              <w:t>0.47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项目资金0.47万元，主要用于减轻学生负担减免本区户口中小学生课本费作业本费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1.保障学校各项工作顺利开展</w:t>
            </w:r>
          </w:p>
          <w:p>
            <w:pPr>
              <w:pStyle w:val="15"/>
            </w:pPr>
            <w:r>
              <w:t>2.减轻学生学业负担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学生人数</w:t>
            </w:r>
          </w:p>
        </w:tc>
        <w:tc>
          <w:tcPr>
            <w:tcW w:w="5386" w:type="dxa"/>
            <w:vAlign w:val="center"/>
          </w:tcPr>
          <w:p>
            <w:pPr>
              <w:pStyle w:val="15"/>
            </w:pPr>
            <w:r>
              <w:t>各年级应减免的学生人数（按年级数将此指标分成几档）</w:t>
            </w:r>
          </w:p>
        </w:tc>
        <w:tc>
          <w:tcPr>
            <w:tcW w:w="2268" w:type="dxa"/>
            <w:vAlign w:val="center"/>
          </w:tcPr>
          <w:p>
            <w:pPr>
              <w:pStyle w:val="15"/>
            </w:pPr>
            <w:r>
              <w:t>≥159人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已减免学生数/应减免学生数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按时完成工作计划</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人均减免标准（按年级数将此指标分成几档）</w:t>
            </w:r>
          </w:p>
        </w:tc>
        <w:tc>
          <w:tcPr>
            <w:tcW w:w="2268" w:type="dxa"/>
            <w:vAlign w:val="center"/>
          </w:tcPr>
          <w:p>
            <w:pPr>
              <w:pStyle w:val="15"/>
            </w:pPr>
            <w:r>
              <w:t>≤30元/人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减轻学生学业负担，保障顺利完成学业</w:t>
            </w:r>
          </w:p>
        </w:tc>
        <w:tc>
          <w:tcPr>
            <w:tcW w:w="5386" w:type="dxa"/>
            <w:vAlign w:val="center"/>
          </w:tcPr>
          <w:p>
            <w:pPr>
              <w:pStyle w:val="15"/>
            </w:pPr>
            <w:r>
              <w:t>减轻学生学业负担，保障顺利完成学业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达到满意的学生占总学生人数的比率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325、生均公用经费绩效目标表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1.09</w:t>
            </w:r>
          </w:p>
        </w:tc>
        <w:tc>
          <w:tcPr>
            <w:tcW w:w="2835" w:type="dxa"/>
            <w:vAlign w:val="center"/>
          </w:tcPr>
          <w:p>
            <w:pPr>
              <w:pStyle w:val="13"/>
            </w:pPr>
            <w:r>
              <w:t>其中：财政    资金</w:t>
            </w:r>
          </w:p>
        </w:tc>
        <w:tc>
          <w:tcPr>
            <w:tcW w:w="2551" w:type="dxa"/>
            <w:vAlign w:val="center"/>
          </w:tcPr>
          <w:p>
            <w:pPr>
              <w:pStyle w:val="15"/>
            </w:pPr>
            <w:r>
              <w:t>1.09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项目资金1.09万元，主要用于学校日常开支，维持学校正常运转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≥159人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≤1.09万元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326、随班就读残疾学生补助经费绩效目标表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13030423P00889411071A</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1.20</w:t>
            </w:r>
          </w:p>
        </w:tc>
        <w:tc>
          <w:tcPr>
            <w:tcW w:w="2835" w:type="dxa"/>
            <w:vAlign w:val="center"/>
          </w:tcPr>
          <w:p>
            <w:pPr>
              <w:pStyle w:val="13"/>
            </w:pPr>
            <w:r>
              <w:t>其中：财政    资金</w:t>
            </w:r>
          </w:p>
        </w:tc>
        <w:tc>
          <w:tcPr>
            <w:tcW w:w="2551" w:type="dxa"/>
            <w:vAlign w:val="center"/>
          </w:tcPr>
          <w:p>
            <w:pPr>
              <w:pStyle w:val="15"/>
            </w:pPr>
            <w:r>
              <w:t>1.20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项目资金1.2万元，主要用于学校残疾学生相关日常开支，维持学校正常运转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1.用于随班就读残疾学生学校支出</w:t>
            </w:r>
          </w:p>
          <w:p>
            <w:pPr>
              <w:pStyle w:val="15"/>
            </w:pPr>
            <w:r>
              <w:t>2.进一步完善城乡义务教育公用经费保障机制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327、校内资助资金绩效目标表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0.16</w:t>
            </w:r>
          </w:p>
        </w:tc>
        <w:tc>
          <w:tcPr>
            <w:tcW w:w="2835" w:type="dxa"/>
            <w:vAlign w:val="center"/>
          </w:tcPr>
          <w:p>
            <w:pPr>
              <w:pStyle w:val="13"/>
            </w:pPr>
            <w:r>
              <w:t>其中：财政    资金</w:t>
            </w:r>
          </w:p>
        </w:tc>
        <w:tc>
          <w:tcPr>
            <w:tcW w:w="2551" w:type="dxa"/>
            <w:vAlign w:val="center"/>
          </w:tcPr>
          <w:p>
            <w:pPr>
              <w:pStyle w:val="15"/>
            </w:pPr>
            <w:r>
              <w:t>0.16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项目资金0.16万元，主要用于资助家庭经济困难幼儿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需要资助的幼儿人数</w:t>
            </w:r>
          </w:p>
        </w:tc>
        <w:tc>
          <w:tcPr>
            <w:tcW w:w="5386" w:type="dxa"/>
            <w:vAlign w:val="center"/>
          </w:tcPr>
          <w:p>
            <w:pPr>
              <w:pStyle w:val="15"/>
            </w:pPr>
            <w:r>
              <w:t>需要资助的幼儿人数</w:t>
            </w:r>
          </w:p>
        </w:tc>
        <w:tc>
          <w:tcPr>
            <w:tcW w:w="2268" w:type="dxa"/>
            <w:vAlign w:val="center"/>
          </w:tcPr>
          <w:p>
            <w:pPr>
              <w:pStyle w:val="15"/>
            </w:pPr>
            <w:r>
              <w:t>≥3人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资金发放精准率</w:t>
            </w:r>
          </w:p>
        </w:tc>
        <w:tc>
          <w:tcPr>
            <w:tcW w:w="5386" w:type="dxa"/>
            <w:vAlign w:val="center"/>
          </w:tcPr>
          <w:p>
            <w:pPr>
              <w:pStyle w:val="15"/>
            </w:pPr>
            <w:r>
              <w:t>资金发放合规人数占发放总人数的比例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生均资助标准</w:t>
            </w:r>
          </w:p>
        </w:tc>
        <w:tc>
          <w:tcPr>
            <w:tcW w:w="5386" w:type="dxa"/>
            <w:vAlign w:val="center"/>
          </w:tcPr>
          <w:p>
            <w:pPr>
              <w:pStyle w:val="15"/>
            </w:pPr>
            <w:r>
              <w:t>校内资助资金总额/需要资助的学生人数</w:t>
            </w:r>
          </w:p>
        </w:tc>
        <w:tc>
          <w:tcPr>
            <w:tcW w:w="2268" w:type="dxa"/>
            <w:vAlign w:val="center"/>
          </w:tcPr>
          <w:p>
            <w:pPr>
              <w:pStyle w:val="15"/>
            </w:pPr>
            <w:r>
              <w:t>≤533元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解决家族经济困难儿童入园问题</w:t>
            </w:r>
          </w:p>
        </w:tc>
        <w:tc>
          <w:tcPr>
            <w:tcW w:w="5386" w:type="dxa"/>
            <w:vAlign w:val="center"/>
          </w:tcPr>
          <w:p>
            <w:pPr>
              <w:pStyle w:val="15"/>
            </w:pPr>
            <w:r>
              <w:t>解决家族经济困难儿童入园问题</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328、学前教育办公经费绩效目标表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7.22</w:t>
            </w:r>
          </w:p>
        </w:tc>
        <w:tc>
          <w:tcPr>
            <w:tcW w:w="2835" w:type="dxa"/>
            <w:vAlign w:val="center"/>
          </w:tcPr>
          <w:p>
            <w:pPr>
              <w:pStyle w:val="13"/>
            </w:pPr>
            <w:r>
              <w:t>其中：财政    资金</w:t>
            </w:r>
          </w:p>
        </w:tc>
        <w:tc>
          <w:tcPr>
            <w:tcW w:w="2551" w:type="dxa"/>
            <w:vAlign w:val="center"/>
          </w:tcPr>
          <w:p>
            <w:pPr>
              <w:pStyle w:val="15"/>
            </w:pPr>
            <w:r>
              <w:t>7.22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项目资金7.22万元，用于支付幼儿园日常开支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2.提高教学水平，改善办园条件，提高学生素质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在园总人数</w:t>
            </w:r>
          </w:p>
        </w:tc>
        <w:tc>
          <w:tcPr>
            <w:tcW w:w="5386" w:type="dxa"/>
            <w:vAlign w:val="center"/>
          </w:tcPr>
          <w:p>
            <w:pPr>
              <w:pStyle w:val="15"/>
            </w:pPr>
            <w:r>
              <w:t>幼儿园在园幼儿总人数</w:t>
            </w:r>
          </w:p>
        </w:tc>
        <w:tc>
          <w:tcPr>
            <w:tcW w:w="2268" w:type="dxa"/>
            <w:vAlign w:val="center"/>
          </w:tcPr>
          <w:p>
            <w:pPr>
              <w:pStyle w:val="15"/>
            </w:pPr>
            <w:r>
              <w:t>≥23人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幼儿园教学活动正常开展率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生均办公经费</w:t>
            </w:r>
          </w:p>
        </w:tc>
        <w:tc>
          <w:tcPr>
            <w:tcW w:w="5386" w:type="dxa"/>
            <w:vAlign w:val="center"/>
          </w:tcPr>
          <w:p>
            <w:pPr>
              <w:pStyle w:val="15"/>
            </w:pPr>
            <w:r>
              <w:t>办公经费总额/在园总人数</w:t>
            </w:r>
          </w:p>
        </w:tc>
        <w:tc>
          <w:tcPr>
            <w:tcW w:w="2268" w:type="dxa"/>
            <w:vAlign w:val="center"/>
          </w:tcPr>
          <w:p>
            <w:pPr>
              <w:pStyle w:val="15"/>
            </w:pPr>
            <w:r>
              <w:t>≤0.32万元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改善办园条件，保障教学工作正常进行</w:t>
            </w:r>
          </w:p>
        </w:tc>
        <w:tc>
          <w:tcPr>
            <w:tcW w:w="5386" w:type="dxa"/>
            <w:vAlign w:val="center"/>
          </w:tcPr>
          <w:p>
            <w:pPr>
              <w:pStyle w:val="15"/>
            </w:pPr>
            <w:r>
              <w:t>改善办园条件，保障教学工作正常进行</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群众对象满意度</w:t>
            </w:r>
          </w:p>
        </w:tc>
        <w:tc>
          <w:tcPr>
            <w:tcW w:w="5386" w:type="dxa"/>
            <w:vAlign w:val="center"/>
          </w:tcPr>
          <w:p>
            <w:pPr>
              <w:pStyle w:val="15"/>
            </w:pPr>
            <w:r>
              <w:t>群众满意度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329、幼儿园生均公用经费绩效目标表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1.38</w:t>
            </w:r>
          </w:p>
        </w:tc>
        <w:tc>
          <w:tcPr>
            <w:tcW w:w="2835" w:type="dxa"/>
            <w:vAlign w:val="center"/>
          </w:tcPr>
          <w:p>
            <w:pPr>
              <w:pStyle w:val="13"/>
            </w:pPr>
            <w:r>
              <w:t>其中：财政    资金</w:t>
            </w:r>
          </w:p>
        </w:tc>
        <w:tc>
          <w:tcPr>
            <w:tcW w:w="2551" w:type="dxa"/>
            <w:vAlign w:val="center"/>
          </w:tcPr>
          <w:p>
            <w:pPr>
              <w:pStyle w:val="15"/>
            </w:pPr>
            <w:r>
              <w:t>1.38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项目资金1.38万元，主要用于幼儿园日常开支。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在园幼儿人数</w:t>
            </w:r>
          </w:p>
        </w:tc>
        <w:tc>
          <w:tcPr>
            <w:tcW w:w="5386" w:type="dxa"/>
            <w:vAlign w:val="center"/>
          </w:tcPr>
          <w:p>
            <w:pPr>
              <w:pStyle w:val="15"/>
            </w:pPr>
            <w:r>
              <w:t>在园幼儿总人数</w:t>
            </w:r>
          </w:p>
        </w:tc>
        <w:tc>
          <w:tcPr>
            <w:tcW w:w="2268" w:type="dxa"/>
            <w:vAlign w:val="center"/>
          </w:tcPr>
          <w:p>
            <w:pPr>
              <w:pStyle w:val="15"/>
            </w:pPr>
            <w:r>
              <w:t>≥23人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生均公用经费数</w:t>
            </w:r>
          </w:p>
        </w:tc>
        <w:tc>
          <w:tcPr>
            <w:tcW w:w="5386" w:type="dxa"/>
            <w:vAlign w:val="center"/>
          </w:tcPr>
          <w:p>
            <w:pPr>
              <w:pStyle w:val="15"/>
            </w:pPr>
            <w:r>
              <w:t>公用经费总额/在园幼儿人数</w:t>
            </w:r>
          </w:p>
        </w:tc>
        <w:tc>
          <w:tcPr>
            <w:tcW w:w="2268" w:type="dxa"/>
            <w:vAlign w:val="center"/>
          </w:tcPr>
          <w:p>
            <w:pPr>
              <w:pStyle w:val="15"/>
            </w:pPr>
            <w:r>
              <w:t>≤600元/人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提高教学水平，保障园内各项工作正常开展</w:t>
            </w:r>
          </w:p>
        </w:tc>
        <w:tc>
          <w:tcPr>
            <w:tcW w:w="5386" w:type="dxa"/>
            <w:vAlign w:val="center"/>
          </w:tcPr>
          <w:p>
            <w:pPr>
              <w:pStyle w:val="15"/>
            </w:pPr>
            <w:r>
              <w:t>提高教学水平，保障园内各项工作正常开展</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330、中小学教师培训经费绩效目标表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0.18</w:t>
            </w:r>
          </w:p>
        </w:tc>
        <w:tc>
          <w:tcPr>
            <w:tcW w:w="2835" w:type="dxa"/>
            <w:vAlign w:val="center"/>
          </w:tcPr>
          <w:p>
            <w:pPr>
              <w:pStyle w:val="13"/>
            </w:pPr>
            <w:r>
              <w:t>其中：财政    资金</w:t>
            </w:r>
          </w:p>
        </w:tc>
        <w:tc>
          <w:tcPr>
            <w:tcW w:w="2551" w:type="dxa"/>
            <w:vAlign w:val="center"/>
          </w:tcPr>
          <w:p>
            <w:pPr>
              <w:pStyle w:val="15"/>
            </w:pPr>
            <w:r>
              <w:t>0.18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项目资金0.18万元，主要用于35名教师培训支出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w:t>
            </w:r>
          </w:p>
          <w:p>
            <w:pPr>
              <w:pStyle w:val="15"/>
            </w:pPr>
            <w:r>
              <w:t>2.提高教师教学水平，提高教学质量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≥35人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≤51.43元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提高教师素质，进一步提高教学水平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培训对象满意度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331、班主任补贴绩效目标表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5.49</w:t>
            </w:r>
          </w:p>
        </w:tc>
        <w:tc>
          <w:tcPr>
            <w:tcW w:w="2835" w:type="dxa"/>
            <w:vAlign w:val="center"/>
          </w:tcPr>
          <w:p>
            <w:pPr>
              <w:pStyle w:val="13"/>
            </w:pPr>
            <w:r>
              <w:t>其中：财政    资金</w:t>
            </w:r>
          </w:p>
        </w:tc>
        <w:tc>
          <w:tcPr>
            <w:tcW w:w="2551" w:type="dxa"/>
            <w:vAlign w:val="center"/>
          </w:tcPr>
          <w:p>
            <w:pPr>
              <w:pStyle w:val="15"/>
            </w:pPr>
            <w:r>
              <w:t>5.49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项目资金5.49万元,用于发放班主任费，提高班主任待遇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1.保障学校各项工作顺利进行，提高班主任待遇。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小学学生人数</w:t>
            </w:r>
          </w:p>
        </w:tc>
        <w:tc>
          <w:tcPr>
            <w:tcW w:w="5386" w:type="dxa"/>
            <w:vAlign w:val="center"/>
          </w:tcPr>
          <w:p>
            <w:pPr>
              <w:pStyle w:val="15"/>
            </w:pPr>
            <w:r>
              <w:t>小学学生人数</w:t>
            </w:r>
          </w:p>
        </w:tc>
        <w:tc>
          <w:tcPr>
            <w:tcW w:w="2268" w:type="dxa"/>
            <w:vAlign w:val="center"/>
          </w:tcPr>
          <w:p>
            <w:pPr>
              <w:pStyle w:val="15"/>
            </w:pPr>
            <w:r>
              <w:t>≥399人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幼儿园小班学生人数</w:t>
            </w:r>
          </w:p>
        </w:tc>
        <w:tc>
          <w:tcPr>
            <w:tcW w:w="5386" w:type="dxa"/>
            <w:vAlign w:val="center"/>
          </w:tcPr>
          <w:p>
            <w:pPr>
              <w:pStyle w:val="15"/>
            </w:pPr>
            <w:r>
              <w:t>幼儿园小班学生人数</w:t>
            </w:r>
          </w:p>
        </w:tc>
        <w:tc>
          <w:tcPr>
            <w:tcW w:w="2268" w:type="dxa"/>
            <w:vAlign w:val="center"/>
          </w:tcPr>
          <w:p>
            <w:pPr>
              <w:pStyle w:val="15"/>
            </w:pPr>
            <w:r>
              <w:t>≥34人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幼儿园中班学生人数</w:t>
            </w:r>
          </w:p>
        </w:tc>
        <w:tc>
          <w:tcPr>
            <w:tcW w:w="5386" w:type="dxa"/>
            <w:vAlign w:val="center"/>
          </w:tcPr>
          <w:p>
            <w:pPr>
              <w:pStyle w:val="15"/>
            </w:pPr>
            <w:r>
              <w:t>幼儿园中班学生人数</w:t>
            </w:r>
          </w:p>
        </w:tc>
        <w:tc>
          <w:tcPr>
            <w:tcW w:w="2268" w:type="dxa"/>
            <w:vAlign w:val="center"/>
          </w:tcPr>
          <w:p>
            <w:pPr>
              <w:pStyle w:val="15"/>
            </w:pPr>
            <w:r>
              <w:t>≥42人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幼儿园大班学生人数</w:t>
            </w:r>
          </w:p>
        </w:tc>
        <w:tc>
          <w:tcPr>
            <w:tcW w:w="5386" w:type="dxa"/>
            <w:vAlign w:val="center"/>
          </w:tcPr>
          <w:p>
            <w:pPr>
              <w:pStyle w:val="15"/>
            </w:pPr>
            <w:r>
              <w:t>幼儿园大班学生人数</w:t>
            </w:r>
          </w:p>
        </w:tc>
        <w:tc>
          <w:tcPr>
            <w:tcW w:w="2268" w:type="dxa"/>
            <w:vAlign w:val="center"/>
          </w:tcPr>
          <w:p>
            <w:pPr>
              <w:pStyle w:val="15"/>
            </w:pPr>
            <w:r>
              <w:t>≥34人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补贴发放的准确率</w:t>
            </w:r>
          </w:p>
        </w:tc>
        <w:tc>
          <w:tcPr>
            <w:tcW w:w="5386" w:type="dxa"/>
            <w:vAlign w:val="center"/>
          </w:tcPr>
          <w:p>
            <w:pPr>
              <w:pStyle w:val="15"/>
            </w:pPr>
            <w:r>
              <w:t>补贴发放的范围、发放额度的准确率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补贴发放及时率</w:t>
            </w:r>
          </w:p>
        </w:tc>
        <w:tc>
          <w:tcPr>
            <w:tcW w:w="5386" w:type="dxa"/>
            <w:vAlign w:val="center"/>
          </w:tcPr>
          <w:p>
            <w:pPr>
              <w:pStyle w:val="15"/>
            </w:pPr>
            <w:r>
              <w:t>按时发放班主任补贴次数/应发放总次数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每年小学班主任补贴标准</w:t>
            </w:r>
          </w:p>
        </w:tc>
        <w:tc>
          <w:tcPr>
            <w:tcW w:w="5386" w:type="dxa"/>
            <w:vAlign w:val="center"/>
          </w:tcPr>
          <w:p>
            <w:pPr>
              <w:pStyle w:val="15"/>
            </w:pPr>
            <w:r>
              <w:t>小学班主任补贴总额/小学生人数</w:t>
            </w:r>
          </w:p>
        </w:tc>
        <w:tc>
          <w:tcPr>
            <w:tcW w:w="2268" w:type="dxa"/>
            <w:vAlign w:val="center"/>
          </w:tcPr>
          <w:p>
            <w:pPr>
              <w:pStyle w:val="15"/>
            </w:pPr>
            <w:r>
              <w:t>≤100元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每年幼儿园小班班主任补贴标准</w:t>
            </w:r>
          </w:p>
        </w:tc>
        <w:tc>
          <w:tcPr>
            <w:tcW w:w="5386" w:type="dxa"/>
            <w:vAlign w:val="center"/>
          </w:tcPr>
          <w:p>
            <w:pPr>
              <w:pStyle w:val="15"/>
            </w:pPr>
            <w:r>
              <w:t>幼儿园小班班主任补贴总额/小班学生人数</w:t>
            </w:r>
          </w:p>
        </w:tc>
        <w:tc>
          <w:tcPr>
            <w:tcW w:w="2268" w:type="dxa"/>
            <w:vAlign w:val="center"/>
          </w:tcPr>
          <w:p>
            <w:pPr>
              <w:pStyle w:val="15"/>
            </w:pPr>
            <w:r>
              <w:t>≤160元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每年幼儿园中班班主任补贴标准</w:t>
            </w:r>
          </w:p>
        </w:tc>
        <w:tc>
          <w:tcPr>
            <w:tcW w:w="5386" w:type="dxa"/>
            <w:vAlign w:val="center"/>
          </w:tcPr>
          <w:p>
            <w:pPr>
              <w:pStyle w:val="15"/>
            </w:pPr>
            <w:r>
              <w:t>幼儿园中班班主任补贴总额/小班学生人数</w:t>
            </w:r>
          </w:p>
        </w:tc>
        <w:tc>
          <w:tcPr>
            <w:tcW w:w="2268" w:type="dxa"/>
            <w:vAlign w:val="center"/>
          </w:tcPr>
          <w:p>
            <w:pPr>
              <w:pStyle w:val="15"/>
            </w:pPr>
            <w:r>
              <w:t>≤133.33元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每年幼儿园大班班主任补贴标准</w:t>
            </w:r>
          </w:p>
        </w:tc>
        <w:tc>
          <w:tcPr>
            <w:tcW w:w="5386" w:type="dxa"/>
            <w:vAlign w:val="center"/>
          </w:tcPr>
          <w:p>
            <w:pPr>
              <w:pStyle w:val="15"/>
            </w:pPr>
            <w:r>
              <w:t>幼儿园大班班主任补贴总额/小班学生人数</w:t>
            </w:r>
          </w:p>
        </w:tc>
        <w:tc>
          <w:tcPr>
            <w:tcW w:w="2268" w:type="dxa"/>
            <w:vAlign w:val="center"/>
          </w:tcPr>
          <w:p>
            <w:pPr>
              <w:pStyle w:val="15"/>
            </w:pPr>
            <w:r>
              <w:t>≤114.3元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提高班主任工作积极性</w:t>
            </w:r>
          </w:p>
        </w:tc>
        <w:tc>
          <w:tcPr>
            <w:tcW w:w="5386" w:type="dxa"/>
            <w:vAlign w:val="center"/>
          </w:tcPr>
          <w:p>
            <w:pPr>
              <w:pStyle w:val="15"/>
            </w:pPr>
            <w:r>
              <w:t>提高班主任工作积极性，提高教学质量</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人民群众的满意程度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332、编外人员经费-临时用工绩效目标表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6.51</w:t>
            </w:r>
          </w:p>
        </w:tc>
        <w:tc>
          <w:tcPr>
            <w:tcW w:w="2835" w:type="dxa"/>
            <w:vAlign w:val="center"/>
          </w:tcPr>
          <w:p>
            <w:pPr>
              <w:pStyle w:val="13"/>
            </w:pPr>
            <w:r>
              <w:t>其中：财政    资金</w:t>
            </w:r>
          </w:p>
        </w:tc>
        <w:tc>
          <w:tcPr>
            <w:tcW w:w="2551" w:type="dxa"/>
            <w:vAlign w:val="center"/>
          </w:tcPr>
          <w:p>
            <w:pPr>
              <w:pStyle w:val="15"/>
            </w:pPr>
            <w:r>
              <w:t>6.51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项目资金6.51万元，主要用于保障劳务派遣临时用工人员工资发放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1.提高临时用工人员服务质量，保障临时用工人员工资发放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临时用工人数</w:t>
            </w:r>
          </w:p>
        </w:tc>
        <w:tc>
          <w:tcPr>
            <w:tcW w:w="5386" w:type="dxa"/>
            <w:vAlign w:val="center"/>
          </w:tcPr>
          <w:p>
            <w:pPr>
              <w:pStyle w:val="15"/>
            </w:pPr>
            <w:r>
              <w:t>临时用工人数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月工资</w:t>
            </w:r>
          </w:p>
        </w:tc>
        <w:tc>
          <w:tcPr>
            <w:tcW w:w="5386" w:type="dxa"/>
            <w:vAlign w:val="center"/>
          </w:tcPr>
          <w:p>
            <w:pPr>
              <w:pStyle w:val="15"/>
            </w:pPr>
            <w:r>
              <w:t>临时用工专项补助总费用/临时用工人数/12</w:t>
            </w:r>
          </w:p>
        </w:tc>
        <w:tc>
          <w:tcPr>
            <w:tcW w:w="2268" w:type="dxa"/>
            <w:vAlign w:val="center"/>
          </w:tcPr>
          <w:p>
            <w:pPr>
              <w:pStyle w:val="15"/>
            </w:pPr>
            <w:r>
              <w:t>≤2713元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人民群众的满意程度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333、编外人员经费-临时用工（校园安保费用）绩效目标表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项目资金7.25万元，主要用于用于校园安保人员工资支出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1.校园安保支出，保障校园安全，保障学校各项工作顺利进行。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校园安保人员人数</w:t>
            </w:r>
          </w:p>
        </w:tc>
        <w:tc>
          <w:tcPr>
            <w:tcW w:w="5386" w:type="dxa"/>
            <w:vAlign w:val="center"/>
          </w:tcPr>
          <w:p>
            <w:pPr>
              <w:pStyle w:val="15"/>
            </w:pPr>
            <w:r>
              <w:t>校园安保人员人数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按时完成工作任务</w:t>
            </w:r>
          </w:p>
        </w:tc>
        <w:tc>
          <w:tcPr>
            <w:tcW w:w="5386" w:type="dxa"/>
            <w:vAlign w:val="center"/>
          </w:tcPr>
          <w:p>
            <w:pPr>
              <w:pStyle w:val="15"/>
            </w:pPr>
            <w:r>
              <w:t>按时完成工作任务</w:t>
            </w:r>
          </w:p>
        </w:tc>
        <w:tc>
          <w:tcPr>
            <w:tcW w:w="2268" w:type="dxa"/>
            <w:vAlign w:val="center"/>
          </w:tcPr>
          <w:p>
            <w:pPr>
              <w:pStyle w:val="15"/>
            </w:pPr>
            <w:r>
              <w:t>按时完成工作任务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安保人员月平均均工资</w:t>
            </w:r>
          </w:p>
        </w:tc>
        <w:tc>
          <w:tcPr>
            <w:tcW w:w="5386" w:type="dxa"/>
            <w:vAlign w:val="center"/>
          </w:tcPr>
          <w:p>
            <w:pPr>
              <w:pStyle w:val="15"/>
            </w:pPr>
            <w:r>
              <w:t>校园安保费总额/安保人员数量/12</w:t>
            </w:r>
          </w:p>
        </w:tc>
        <w:tc>
          <w:tcPr>
            <w:tcW w:w="2268" w:type="dxa"/>
            <w:vAlign w:val="center"/>
          </w:tcPr>
          <w:p>
            <w:pPr>
              <w:pStyle w:val="15"/>
            </w:pPr>
            <w:r>
              <w:t>≤3021元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业务工作满意度</w:t>
            </w:r>
          </w:p>
        </w:tc>
        <w:tc>
          <w:tcPr>
            <w:tcW w:w="5386" w:type="dxa"/>
            <w:vAlign w:val="center"/>
          </w:tcPr>
          <w:p>
            <w:pPr>
              <w:pStyle w:val="15"/>
            </w:pPr>
            <w:r>
              <w:t>服务人群对工作人员满意度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334、城乡义务教育区级补助经费-公用经费（水电费）绩效目标表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1.61</w:t>
            </w:r>
          </w:p>
        </w:tc>
        <w:tc>
          <w:tcPr>
            <w:tcW w:w="2835" w:type="dxa"/>
            <w:vAlign w:val="center"/>
          </w:tcPr>
          <w:p>
            <w:pPr>
              <w:pStyle w:val="13"/>
            </w:pPr>
            <w:r>
              <w:t>其中：财政    资金</w:t>
            </w:r>
          </w:p>
        </w:tc>
        <w:tc>
          <w:tcPr>
            <w:tcW w:w="2551" w:type="dxa"/>
            <w:vAlign w:val="center"/>
          </w:tcPr>
          <w:p>
            <w:pPr>
              <w:pStyle w:val="15"/>
            </w:pPr>
            <w:r>
              <w:t>1.61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项目资金1.61万元，主要用于学校办公水电等日常支出，保障学校工作的顺利进行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1.用于学校办公支出保障学校工作顺利进行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学校全年消耗水量</w:t>
            </w:r>
          </w:p>
        </w:tc>
        <w:tc>
          <w:tcPr>
            <w:tcW w:w="2268" w:type="dxa"/>
            <w:vAlign w:val="center"/>
          </w:tcPr>
          <w:p>
            <w:pPr>
              <w:pStyle w:val="15"/>
            </w:pPr>
            <w:r>
              <w:t>≤198吨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≤34319度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供水供电稳定率</w:t>
            </w:r>
          </w:p>
        </w:tc>
        <w:tc>
          <w:tcPr>
            <w:tcW w:w="5386" w:type="dxa"/>
            <w:vAlign w:val="center"/>
          </w:tcPr>
          <w:p>
            <w:pPr>
              <w:pStyle w:val="15"/>
            </w:pPr>
            <w:r>
              <w:t>供水供电稳定率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反映项目实施后受益学生数</w:t>
            </w:r>
          </w:p>
        </w:tc>
        <w:tc>
          <w:tcPr>
            <w:tcW w:w="2268" w:type="dxa"/>
            <w:vAlign w:val="center"/>
          </w:tcPr>
          <w:p>
            <w:pPr>
              <w:pStyle w:val="15"/>
            </w:pPr>
            <w:r>
              <w:t>≥180人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业务工作稳定性</w:t>
            </w:r>
          </w:p>
        </w:tc>
        <w:tc>
          <w:tcPr>
            <w:tcW w:w="5386" w:type="dxa"/>
            <w:vAlign w:val="center"/>
          </w:tcPr>
          <w:p>
            <w:pPr>
              <w:pStyle w:val="15"/>
            </w:pPr>
            <w:r>
              <w:t>通过保障日常水电费，进一步推动日常工作稳定运转</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335、课后托管服务经费绩效目标表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12.96</w:t>
            </w:r>
          </w:p>
        </w:tc>
        <w:tc>
          <w:tcPr>
            <w:tcW w:w="2835" w:type="dxa"/>
            <w:vAlign w:val="center"/>
          </w:tcPr>
          <w:p>
            <w:pPr>
              <w:pStyle w:val="13"/>
            </w:pPr>
            <w:r>
              <w:t>其中：财政    资金</w:t>
            </w:r>
          </w:p>
        </w:tc>
        <w:tc>
          <w:tcPr>
            <w:tcW w:w="2551" w:type="dxa"/>
            <w:vAlign w:val="center"/>
          </w:tcPr>
          <w:p>
            <w:pPr>
              <w:pStyle w:val="15"/>
            </w:pPr>
            <w:r>
              <w:t>12.96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项目资金12.96万元，主要用于课后托管服务，保障学校各项工作顺利实施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需要托管的学生人数</w:t>
            </w:r>
          </w:p>
        </w:tc>
        <w:tc>
          <w:tcPr>
            <w:tcW w:w="5386" w:type="dxa"/>
            <w:vAlign w:val="center"/>
          </w:tcPr>
          <w:p>
            <w:pPr>
              <w:pStyle w:val="15"/>
            </w:pPr>
            <w:r>
              <w:t>需要托管的学生人数</w:t>
            </w:r>
          </w:p>
        </w:tc>
        <w:tc>
          <w:tcPr>
            <w:tcW w:w="2268" w:type="dxa"/>
            <w:vAlign w:val="center"/>
          </w:tcPr>
          <w:p>
            <w:pPr>
              <w:pStyle w:val="15"/>
            </w:pPr>
            <w:r>
              <w:t>≥265人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学生托管率</w:t>
            </w:r>
          </w:p>
        </w:tc>
        <w:tc>
          <w:tcPr>
            <w:tcW w:w="5386" w:type="dxa"/>
            <w:vAlign w:val="center"/>
          </w:tcPr>
          <w:p>
            <w:pPr>
              <w:pStyle w:val="15"/>
            </w:pPr>
            <w:r>
              <w:t>实际参加托管的学生人数/需要托管的学生人数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生均课后托管服务费</w:t>
            </w:r>
          </w:p>
        </w:tc>
        <w:tc>
          <w:tcPr>
            <w:tcW w:w="5386" w:type="dxa"/>
            <w:vAlign w:val="center"/>
          </w:tcPr>
          <w:p>
            <w:pPr>
              <w:pStyle w:val="15"/>
            </w:pPr>
            <w:r>
              <w:t>课后托管服务经费总额/需要托管的学生人数</w:t>
            </w:r>
          </w:p>
        </w:tc>
        <w:tc>
          <w:tcPr>
            <w:tcW w:w="2268" w:type="dxa"/>
            <w:vAlign w:val="center"/>
          </w:tcPr>
          <w:p>
            <w:pPr>
              <w:pStyle w:val="15"/>
            </w:pPr>
            <w:r>
              <w:t>≤489元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336、民退教师人员经费绩效目标表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13030424P00889311072N</w:t>
            </w:r>
          </w:p>
        </w:tc>
        <w:tc>
          <w:tcPr>
            <w:tcW w:w="2835" w:type="dxa"/>
            <w:vAlign w:val="center"/>
          </w:tcPr>
          <w:p>
            <w:pPr>
              <w:pStyle w:val="13"/>
            </w:pPr>
            <w:r>
              <w:t>项目名称</w:t>
            </w:r>
          </w:p>
        </w:tc>
        <w:tc>
          <w:tcPr>
            <w:tcW w:w="6094" w:type="dxa"/>
            <w:gridSpan w:val="3"/>
            <w:vAlign w:val="center"/>
          </w:tcPr>
          <w:p>
            <w:pPr>
              <w:pStyle w:val="15"/>
            </w:pPr>
            <w:r>
              <w:t>民退教师人员经费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7.76</w:t>
            </w:r>
          </w:p>
        </w:tc>
        <w:tc>
          <w:tcPr>
            <w:tcW w:w="2835" w:type="dxa"/>
            <w:vAlign w:val="center"/>
          </w:tcPr>
          <w:p>
            <w:pPr>
              <w:pStyle w:val="13"/>
            </w:pPr>
            <w:r>
              <w:t>其中：财政    资金</w:t>
            </w:r>
          </w:p>
        </w:tc>
        <w:tc>
          <w:tcPr>
            <w:tcW w:w="2551" w:type="dxa"/>
            <w:vAlign w:val="center"/>
          </w:tcPr>
          <w:p>
            <w:pPr>
              <w:pStyle w:val="15"/>
            </w:pPr>
            <w:r>
              <w:t>7.76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项目资金7.76万元，主要用于发放民退教师的工资取暖补物业补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1.保障民退教师的工资取暖补物业补正常发放，保障学校活动的正常开展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民退教师人数</w:t>
            </w:r>
          </w:p>
        </w:tc>
        <w:tc>
          <w:tcPr>
            <w:tcW w:w="5386" w:type="dxa"/>
            <w:vAlign w:val="center"/>
          </w:tcPr>
          <w:p>
            <w:pPr>
              <w:pStyle w:val="15"/>
            </w:pPr>
            <w:r>
              <w:t>民退教师人数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资金及时支付次数/应发放次数</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人均工资补贴标准</w:t>
            </w:r>
          </w:p>
        </w:tc>
        <w:tc>
          <w:tcPr>
            <w:tcW w:w="5386" w:type="dxa"/>
            <w:vAlign w:val="center"/>
          </w:tcPr>
          <w:p>
            <w:pPr>
              <w:pStyle w:val="15"/>
            </w:pPr>
            <w:r>
              <w:t>民退教师经费/民退教师人数</w:t>
            </w:r>
          </w:p>
        </w:tc>
        <w:tc>
          <w:tcPr>
            <w:tcW w:w="2268" w:type="dxa"/>
            <w:vAlign w:val="center"/>
          </w:tcPr>
          <w:p>
            <w:pPr>
              <w:pStyle w:val="15"/>
            </w:pPr>
            <w:r>
              <w:t>≤7.76万/人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保障民退教师权益，维护社会稳定</w:t>
            </w:r>
          </w:p>
        </w:tc>
        <w:tc>
          <w:tcPr>
            <w:tcW w:w="5386" w:type="dxa"/>
            <w:vAlign w:val="center"/>
          </w:tcPr>
          <w:p>
            <w:pPr>
              <w:pStyle w:val="15"/>
            </w:pPr>
            <w:r>
              <w:t>保障民退教师权益，维护社会稳定</w:t>
            </w:r>
          </w:p>
        </w:tc>
        <w:tc>
          <w:tcPr>
            <w:tcW w:w="2268" w:type="dxa"/>
            <w:vAlign w:val="center"/>
          </w:tcPr>
          <w:p>
            <w:pPr>
              <w:pStyle w:val="15"/>
            </w:pPr>
            <w:r>
              <w:t>比上年进一步提升保障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服务对象的满意程度</w:t>
            </w:r>
          </w:p>
        </w:tc>
        <w:tc>
          <w:tcPr>
            <w:tcW w:w="2268" w:type="dxa"/>
            <w:vAlign w:val="center"/>
          </w:tcPr>
          <w:p>
            <w:pPr>
              <w:pStyle w:val="15"/>
            </w:pPr>
            <w:r>
              <w:t>≥95%</w:t>
            </w:r>
          </w:p>
        </w:tc>
        <w:tc>
          <w:tcPr>
            <w:tcW w:w="1276" w:type="dxa"/>
            <w:vAlign w:val="center"/>
          </w:tcPr>
          <w:p>
            <w:pPr>
              <w:pStyle w:val="15"/>
            </w:pPr>
            <w:r>
              <w:t>年初工作计划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337、人事代理定额补助绩效目标表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5.78</w:t>
            </w:r>
          </w:p>
        </w:tc>
        <w:tc>
          <w:tcPr>
            <w:tcW w:w="2835" w:type="dxa"/>
            <w:vAlign w:val="center"/>
          </w:tcPr>
          <w:p>
            <w:pPr>
              <w:pStyle w:val="13"/>
            </w:pPr>
            <w:r>
              <w:t>其中：财政    资金</w:t>
            </w:r>
          </w:p>
        </w:tc>
        <w:tc>
          <w:tcPr>
            <w:tcW w:w="2551" w:type="dxa"/>
            <w:vAlign w:val="center"/>
          </w:tcPr>
          <w:p>
            <w:pPr>
              <w:pStyle w:val="15"/>
            </w:pPr>
            <w:r>
              <w:t>5.78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项目资金5.78万元，主要用于支付人事代理工会经费及福利费用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1.保障落实人事代理工作人员公用经费的管理，保障学校各项工作顺利进行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338、人事代理专项补助绩效目标表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328.30</w:t>
            </w:r>
          </w:p>
        </w:tc>
        <w:tc>
          <w:tcPr>
            <w:tcW w:w="2835" w:type="dxa"/>
            <w:vAlign w:val="center"/>
          </w:tcPr>
          <w:p>
            <w:pPr>
              <w:pStyle w:val="13"/>
            </w:pPr>
            <w:r>
              <w:t>其中：财政    资金</w:t>
            </w:r>
          </w:p>
        </w:tc>
        <w:tc>
          <w:tcPr>
            <w:tcW w:w="2551" w:type="dxa"/>
            <w:vAlign w:val="center"/>
          </w:tcPr>
          <w:p>
            <w:pPr>
              <w:pStyle w:val="15"/>
            </w:pPr>
            <w:r>
              <w:t>328.30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项目资金328.3万元，主要用于支付人事代理工资及各项补贴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1.保障落实人事代理工作人员的工资补贴待遇，保障学校各项工作顺利进行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19人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工作完成及时率</w:t>
            </w:r>
          </w:p>
        </w:tc>
        <w:tc>
          <w:tcPr>
            <w:tcW w:w="5386" w:type="dxa"/>
            <w:vAlign w:val="center"/>
          </w:tcPr>
          <w:p>
            <w:pPr>
              <w:pStyle w:val="15"/>
            </w:pPr>
            <w:r>
              <w:t>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保障人事代理人员权益，保障学校工作顺利开展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339、生均公用经费（网络运行维护费）绩效目标表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13030423P00889310958N</w:t>
            </w:r>
          </w:p>
        </w:tc>
        <w:tc>
          <w:tcPr>
            <w:tcW w:w="2835" w:type="dxa"/>
            <w:vAlign w:val="center"/>
          </w:tcPr>
          <w:p>
            <w:pPr>
              <w:pStyle w:val="13"/>
            </w:pPr>
            <w:r>
              <w:t>项目名称</w:t>
            </w:r>
          </w:p>
        </w:tc>
        <w:tc>
          <w:tcPr>
            <w:tcW w:w="6094" w:type="dxa"/>
            <w:gridSpan w:val="3"/>
            <w:vAlign w:val="center"/>
          </w:tcPr>
          <w:p>
            <w:pPr>
              <w:pStyle w:val="15"/>
            </w:pPr>
            <w:r>
              <w:t>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0.50</w:t>
            </w:r>
          </w:p>
        </w:tc>
        <w:tc>
          <w:tcPr>
            <w:tcW w:w="2835" w:type="dxa"/>
            <w:vAlign w:val="center"/>
          </w:tcPr>
          <w:p>
            <w:pPr>
              <w:pStyle w:val="13"/>
            </w:pPr>
            <w:r>
              <w:t>其中：财政    资金</w:t>
            </w:r>
          </w:p>
        </w:tc>
        <w:tc>
          <w:tcPr>
            <w:tcW w:w="2551" w:type="dxa"/>
            <w:vAlign w:val="center"/>
          </w:tcPr>
          <w:p>
            <w:pPr>
              <w:pStyle w:val="15"/>
            </w:pPr>
            <w:r>
              <w:t>0.50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≥2条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≤2500元/条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改善普通学校办学条件，反映项目实施后受益学生数</w:t>
            </w:r>
          </w:p>
        </w:tc>
        <w:tc>
          <w:tcPr>
            <w:tcW w:w="2268" w:type="dxa"/>
            <w:vAlign w:val="center"/>
          </w:tcPr>
          <w:p>
            <w:pPr>
              <w:pStyle w:val="15"/>
            </w:pPr>
            <w:r>
              <w:t>≥190人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340、2023年城乡义务教育省级补助资金-公用经费（秦财教[2022]719号）绩效目标表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13030423P00891210061X</w:t>
            </w:r>
          </w:p>
        </w:tc>
        <w:tc>
          <w:tcPr>
            <w:tcW w:w="2835" w:type="dxa"/>
            <w:vAlign w:val="center"/>
          </w:tcPr>
          <w:p>
            <w:pPr>
              <w:pStyle w:val="13"/>
            </w:pPr>
            <w:r>
              <w:t>项目名称</w:t>
            </w:r>
          </w:p>
        </w:tc>
        <w:tc>
          <w:tcPr>
            <w:tcW w:w="6094" w:type="dxa"/>
            <w:gridSpan w:val="3"/>
            <w:vAlign w:val="center"/>
          </w:tcPr>
          <w:p>
            <w:pPr>
              <w:pStyle w:val="15"/>
            </w:pPr>
            <w:r>
              <w:t>2023年城乡义务教育省级补助资金-公用经费（秦财教[2022]719号）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2.38</w:t>
            </w:r>
          </w:p>
        </w:tc>
        <w:tc>
          <w:tcPr>
            <w:tcW w:w="2835" w:type="dxa"/>
            <w:vAlign w:val="center"/>
          </w:tcPr>
          <w:p>
            <w:pPr>
              <w:pStyle w:val="13"/>
            </w:pPr>
            <w:r>
              <w:t>其中：财政    资金</w:t>
            </w:r>
          </w:p>
        </w:tc>
        <w:tc>
          <w:tcPr>
            <w:tcW w:w="2551" w:type="dxa"/>
            <w:vAlign w:val="center"/>
          </w:tcPr>
          <w:p>
            <w:pPr>
              <w:pStyle w:val="15"/>
            </w:pPr>
            <w:r>
              <w:t>2.38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保障学校业务正常开展，使单位正常运转。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341、2023年城乡义务教育市级补助资金-公用经费（秦财教[2022]774号）绩效目标表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13030423P008912100635</w:t>
            </w:r>
          </w:p>
        </w:tc>
        <w:tc>
          <w:tcPr>
            <w:tcW w:w="2835" w:type="dxa"/>
            <w:vAlign w:val="center"/>
          </w:tcPr>
          <w:p>
            <w:pPr>
              <w:pStyle w:val="13"/>
            </w:pPr>
            <w:r>
              <w:t>项目名称</w:t>
            </w:r>
          </w:p>
        </w:tc>
        <w:tc>
          <w:tcPr>
            <w:tcW w:w="6094" w:type="dxa"/>
            <w:gridSpan w:val="3"/>
            <w:vAlign w:val="center"/>
          </w:tcPr>
          <w:p>
            <w:pPr>
              <w:pStyle w:val="15"/>
            </w:pPr>
            <w:r>
              <w:t>2023年城乡义务教育市级补助资金-公用经费（秦财教[2022]774号）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1.24</w:t>
            </w:r>
          </w:p>
        </w:tc>
        <w:tc>
          <w:tcPr>
            <w:tcW w:w="2835" w:type="dxa"/>
            <w:vAlign w:val="center"/>
          </w:tcPr>
          <w:p>
            <w:pPr>
              <w:pStyle w:val="13"/>
            </w:pPr>
            <w:r>
              <w:t>其中：财政    资金</w:t>
            </w:r>
          </w:p>
        </w:tc>
        <w:tc>
          <w:tcPr>
            <w:tcW w:w="2551" w:type="dxa"/>
            <w:vAlign w:val="center"/>
          </w:tcPr>
          <w:p>
            <w:pPr>
              <w:pStyle w:val="15"/>
            </w:pPr>
            <w:r>
              <w:t>1.24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保障学校业务正常开展，使单位正常运转。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342、2023年城乡义务教育中央补助经费-公用经费（秦财教[2022]720号）绩效目标表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13030423P00891210059Y</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0.67</w:t>
            </w:r>
          </w:p>
        </w:tc>
        <w:tc>
          <w:tcPr>
            <w:tcW w:w="2835" w:type="dxa"/>
            <w:vAlign w:val="center"/>
          </w:tcPr>
          <w:p>
            <w:pPr>
              <w:pStyle w:val="13"/>
            </w:pPr>
            <w:r>
              <w:t>其中：财政    资金</w:t>
            </w:r>
          </w:p>
        </w:tc>
        <w:tc>
          <w:tcPr>
            <w:tcW w:w="2551" w:type="dxa"/>
            <w:vAlign w:val="center"/>
          </w:tcPr>
          <w:p>
            <w:pPr>
              <w:pStyle w:val="15"/>
            </w:pPr>
            <w:r>
              <w:t>0.67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保障学校业务正常开展，使单位正常运转。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343、2023年省级支持学前教育发展资金-幼儿资助（秦财教[2022]724号）绩效目标表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13030423P00891210071R</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保障学校业务正常开展，使单位正常运转。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344、2023年省级支持学前教育发展资金-幼儿资助（秦财教[2022]724号）绩效目标表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13030423P00891210096K</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345、2023年省级支持学前教育发展资金（秦财教[2022]724号）绩效目标表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1.36</w:t>
            </w:r>
          </w:p>
        </w:tc>
        <w:tc>
          <w:tcPr>
            <w:tcW w:w="2835" w:type="dxa"/>
            <w:vAlign w:val="center"/>
          </w:tcPr>
          <w:p>
            <w:pPr>
              <w:pStyle w:val="13"/>
            </w:pPr>
            <w:r>
              <w:t>其中：财政    资金</w:t>
            </w:r>
          </w:p>
        </w:tc>
        <w:tc>
          <w:tcPr>
            <w:tcW w:w="2551" w:type="dxa"/>
            <w:vAlign w:val="center"/>
          </w:tcPr>
          <w:p>
            <w:pPr>
              <w:pStyle w:val="15"/>
            </w:pPr>
            <w:r>
              <w:t>1.36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保障幼儿园业务正常开展，使单位正常运转。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1.保障幼儿园业务正常开展，使单位正常运转。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68人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346、教师培训经费（教育费附加）绩效目标表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1.80</w:t>
            </w:r>
          </w:p>
        </w:tc>
        <w:tc>
          <w:tcPr>
            <w:tcW w:w="2835" w:type="dxa"/>
            <w:vAlign w:val="center"/>
          </w:tcPr>
          <w:p>
            <w:pPr>
              <w:pStyle w:val="13"/>
            </w:pPr>
            <w:r>
              <w:t>其中：财政    资金</w:t>
            </w:r>
          </w:p>
        </w:tc>
        <w:tc>
          <w:tcPr>
            <w:tcW w:w="2551" w:type="dxa"/>
            <w:vAlign w:val="center"/>
          </w:tcPr>
          <w:p>
            <w:pPr>
              <w:pStyle w:val="15"/>
            </w:pPr>
            <w:r>
              <w:t>1.80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项目资金1.8万元，主要用于教师外出培训费支出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教师人数</w:t>
            </w:r>
          </w:p>
        </w:tc>
        <w:tc>
          <w:tcPr>
            <w:tcW w:w="5386" w:type="dxa"/>
            <w:vAlign w:val="center"/>
          </w:tcPr>
          <w:p>
            <w:pPr>
              <w:pStyle w:val="15"/>
            </w:pPr>
            <w:r>
              <w:t>全校应培训的教师人数</w:t>
            </w:r>
          </w:p>
        </w:tc>
        <w:tc>
          <w:tcPr>
            <w:tcW w:w="2268" w:type="dxa"/>
            <w:vAlign w:val="center"/>
          </w:tcPr>
          <w:p>
            <w:pPr>
              <w:pStyle w:val="15"/>
            </w:pPr>
            <w:r>
              <w:t>≥40人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≤410元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提高教师素质，进一步提设置教学水平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347、免除本区户口中小学生课本费、作业本费绩效目标表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0.58</w:t>
            </w:r>
          </w:p>
        </w:tc>
        <w:tc>
          <w:tcPr>
            <w:tcW w:w="2835" w:type="dxa"/>
            <w:vAlign w:val="center"/>
          </w:tcPr>
          <w:p>
            <w:pPr>
              <w:pStyle w:val="13"/>
            </w:pPr>
            <w:r>
              <w:t>其中：财政    资金</w:t>
            </w:r>
          </w:p>
        </w:tc>
        <w:tc>
          <w:tcPr>
            <w:tcW w:w="2551" w:type="dxa"/>
            <w:vAlign w:val="center"/>
          </w:tcPr>
          <w:p>
            <w:pPr>
              <w:pStyle w:val="15"/>
            </w:pPr>
            <w:r>
              <w:t>0.58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项目资金0.58万元，主要用于支付学生课本费作业本费，减轻学生压力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1.保障学校各项活动的开展，减轻学生负担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学生人数</w:t>
            </w:r>
          </w:p>
        </w:tc>
        <w:tc>
          <w:tcPr>
            <w:tcW w:w="5386" w:type="dxa"/>
            <w:vAlign w:val="center"/>
          </w:tcPr>
          <w:p>
            <w:pPr>
              <w:pStyle w:val="15"/>
            </w:pPr>
            <w:r>
              <w:t>各年级应减免的学生人数（按年级数将此指标分成几档）</w:t>
            </w:r>
          </w:p>
        </w:tc>
        <w:tc>
          <w:tcPr>
            <w:tcW w:w="2268" w:type="dxa"/>
            <w:vAlign w:val="center"/>
          </w:tcPr>
          <w:p>
            <w:pPr>
              <w:pStyle w:val="15"/>
            </w:pPr>
            <w:r>
              <w:t>≥191人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已减免学生数/应减免学生数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按时完成工作计划</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人均减免标准（按年级数将此指标分成几档）</w:t>
            </w:r>
          </w:p>
        </w:tc>
        <w:tc>
          <w:tcPr>
            <w:tcW w:w="2268" w:type="dxa"/>
            <w:vAlign w:val="center"/>
          </w:tcPr>
          <w:p>
            <w:pPr>
              <w:pStyle w:val="15"/>
            </w:pPr>
            <w:r>
              <w:t>≤31元/人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减轻学生学业负担，保障顺利完成学业</w:t>
            </w:r>
          </w:p>
        </w:tc>
        <w:tc>
          <w:tcPr>
            <w:tcW w:w="5386" w:type="dxa"/>
            <w:vAlign w:val="center"/>
          </w:tcPr>
          <w:p>
            <w:pPr>
              <w:pStyle w:val="15"/>
            </w:pPr>
            <w:r>
              <w:t>减轻学生学业负担，保障顺利完成学业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达到满意的学生占总学生人数的比率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348、生均公用经费绩效目标表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1.41</w:t>
            </w:r>
          </w:p>
        </w:tc>
        <w:tc>
          <w:tcPr>
            <w:tcW w:w="2835" w:type="dxa"/>
            <w:vAlign w:val="center"/>
          </w:tcPr>
          <w:p>
            <w:pPr>
              <w:pStyle w:val="13"/>
            </w:pPr>
            <w:r>
              <w:t>其中：财政    资金</w:t>
            </w:r>
          </w:p>
        </w:tc>
        <w:tc>
          <w:tcPr>
            <w:tcW w:w="2551" w:type="dxa"/>
            <w:vAlign w:val="center"/>
          </w:tcPr>
          <w:p>
            <w:pPr>
              <w:pStyle w:val="15"/>
            </w:pPr>
            <w:r>
              <w:t>1.41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项目资金1.41万元，主要用于学校日常开支，维持学校正常运转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保障人员数量</w:t>
            </w:r>
          </w:p>
        </w:tc>
        <w:tc>
          <w:tcPr>
            <w:tcW w:w="5386" w:type="dxa"/>
            <w:vAlign w:val="center"/>
          </w:tcPr>
          <w:p>
            <w:pPr>
              <w:pStyle w:val="15"/>
            </w:pPr>
            <w:r>
              <w:t>保障学校正常开展教学、办公人员人数</w:t>
            </w:r>
          </w:p>
        </w:tc>
        <w:tc>
          <w:tcPr>
            <w:tcW w:w="2268" w:type="dxa"/>
            <w:vAlign w:val="center"/>
          </w:tcPr>
          <w:p>
            <w:pPr>
              <w:pStyle w:val="15"/>
            </w:pPr>
            <w:r>
              <w:t>≥191人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≤1.41万元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349、校内资助资金绩效目标表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0.48</w:t>
            </w:r>
          </w:p>
        </w:tc>
        <w:tc>
          <w:tcPr>
            <w:tcW w:w="2835" w:type="dxa"/>
            <w:vAlign w:val="center"/>
          </w:tcPr>
          <w:p>
            <w:pPr>
              <w:pStyle w:val="13"/>
            </w:pPr>
            <w:r>
              <w:t>其中：财政    资金</w:t>
            </w:r>
          </w:p>
        </w:tc>
        <w:tc>
          <w:tcPr>
            <w:tcW w:w="2551" w:type="dxa"/>
            <w:vAlign w:val="center"/>
          </w:tcPr>
          <w:p>
            <w:pPr>
              <w:pStyle w:val="15"/>
            </w:pPr>
            <w:r>
              <w:t>0.48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项目资金0.48万元，主要用于不满足国家资助条件的家庭经济困难幼儿与学校资助宣传工作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1.保障家庭经济困难学生的生活水平。保障学校各项工作顺利进行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需要资助的幼儿人数</w:t>
            </w:r>
          </w:p>
        </w:tc>
        <w:tc>
          <w:tcPr>
            <w:tcW w:w="5386" w:type="dxa"/>
            <w:vAlign w:val="center"/>
          </w:tcPr>
          <w:p>
            <w:pPr>
              <w:pStyle w:val="15"/>
            </w:pPr>
            <w:r>
              <w:t>需要资助的幼儿人数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补助资金发放准确率</w:t>
            </w:r>
          </w:p>
        </w:tc>
        <w:tc>
          <w:tcPr>
            <w:tcW w:w="5386" w:type="dxa"/>
            <w:vAlign w:val="center"/>
          </w:tcPr>
          <w:p>
            <w:pPr>
              <w:pStyle w:val="15"/>
            </w:pPr>
            <w:r>
              <w:t>补助资金发放人员范围的精准性和发放数据的准确性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生均资助标准</w:t>
            </w:r>
          </w:p>
        </w:tc>
        <w:tc>
          <w:tcPr>
            <w:tcW w:w="5386" w:type="dxa"/>
            <w:vAlign w:val="center"/>
          </w:tcPr>
          <w:p>
            <w:pPr>
              <w:pStyle w:val="15"/>
            </w:pPr>
            <w:r>
              <w:t>校内资助资金总额/需要资助的学生人数</w:t>
            </w:r>
          </w:p>
        </w:tc>
        <w:tc>
          <w:tcPr>
            <w:tcW w:w="2268" w:type="dxa"/>
            <w:vAlign w:val="center"/>
          </w:tcPr>
          <w:p>
            <w:pPr>
              <w:pStyle w:val="15"/>
            </w:pPr>
            <w:r>
              <w:t>≤4800元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解决家族经济困难儿童入园问题</w:t>
            </w:r>
          </w:p>
        </w:tc>
        <w:tc>
          <w:tcPr>
            <w:tcW w:w="5386" w:type="dxa"/>
            <w:vAlign w:val="center"/>
          </w:tcPr>
          <w:p>
            <w:pPr>
              <w:pStyle w:val="15"/>
            </w:pPr>
            <w:r>
              <w:t>解决家族经济困难儿童入园问题</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350、学前教育办公经费绩效目标表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33.66</w:t>
            </w:r>
          </w:p>
        </w:tc>
        <w:tc>
          <w:tcPr>
            <w:tcW w:w="2835" w:type="dxa"/>
            <w:vAlign w:val="center"/>
          </w:tcPr>
          <w:p>
            <w:pPr>
              <w:pStyle w:val="13"/>
            </w:pPr>
            <w:r>
              <w:t>其中：财政    资金</w:t>
            </w:r>
          </w:p>
        </w:tc>
        <w:tc>
          <w:tcPr>
            <w:tcW w:w="2551" w:type="dxa"/>
            <w:vAlign w:val="center"/>
          </w:tcPr>
          <w:p>
            <w:pPr>
              <w:pStyle w:val="15"/>
            </w:pPr>
            <w:r>
              <w:t>33.66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项目资金33.66万元，主要用于用于幼儿园日常办公支出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1.保障幼儿园教育教学活动正常开展，维持幼儿园工作正常进行，提高教学水平，提高幼儿素质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在园总人数</w:t>
            </w:r>
          </w:p>
        </w:tc>
        <w:tc>
          <w:tcPr>
            <w:tcW w:w="5386" w:type="dxa"/>
            <w:vAlign w:val="center"/>
          </w:tcPr>
          <w:p>
            <w:pPr>
              <w:pStyle w:val="15"/>
            </w:pPr>
            <w:r>
              <w:t>幼儿园在园幼儿总人数</w:t>
            </w:r>
          </w:p>
        </w:tc>
        <w:tc>
          <w:tcPr>
            <w:tcW w:w="2268" w:type="dxa"/>
            <w:vAlign w:val="center"/>
          </w:tcPr>
          <w:p>
            <w:pPr>
              <w:pStyle w:val="15"/>
            </w:pPr>
            <w:r>
              <w:t>≥49人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幼儿园教学活动正常开展率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生均办公经费</w:t>
            </w:r>
          </w:p>
        </w:tc>
        <w:tc>
          <w:tcPr>
            <w:tcW w:w="5386" w:type="dxa"/>
            <w:vAlign w:val="center"/>
          </w:tcPr>
          <w:p>
            <w:pPr>
              <w:pStyle w:val="15"/>
            </w:pPr>
            <w:r>
              <w:t>办公经费总额/在园总人数</w:t>
            </w:r>
          </w:p>
        </w:tc>
        <w:tc>
          <w:tcPr>
            <w:tcW w:w="2268" w:type="dxa"/>
            <w:vAlign w:val="center"/>
          </w:tcPr>
          <w:p>
            <w:pPr>
              <w:pStyle w:val="15"/>
            </w:pPr>
            <w:r>
              <w:t>≤0.69万元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改善办园条件，保障教学工作正常进行</w:t>
            </w:r>
          </w:p>
        </w:tc>
        <w:tc>
          <w:tcPr>
            <w:tcW w:w="5386" w:type="dxa"/>
            <w:vAlign w:val="center"/>
          </w:tcPr>
          <w:p>
            <w:pPr>
              <w:pStyle w:val="15"/>
            </w:pPr>
            <w:r>
              <w:t>改善办园条件，保障教学工作正常进行</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群众对象满意度</w:t>
            </w:r>
          </w:p>
        </w:tc>
        <w:tc>
          <w:tcPr>
            <w:tcW w:w="5386" w:type="dxa"/>
            <w:vAlign w:val="center"/>
          </w:tcPr>
          <w:p>
            <w:pPr>
              <w:pStyle w:val="15"/>
            </w:pPr>
            <w:r>
              <w:t>幼儿家长满意度</w:t>
            </w:r>
          </w:p>
        </w:tc>
        <w:tc>
          <w:tcPr>
            <w:tcW w:w="2268" w:type="dxa"/>
            <w:vAlign w:val="center"/>
          </w:tcPr>
          <w:p>
            <w:pPr>
              <w:pStyle w:val="15"/>
            </w:pPr>
            <w:r>
              <w:t>≥95%</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351、幼儿园生均公用经费绩效目标表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2.94</w:t>
            </w:r>
          </w:p>
        </w:tc>
        <w:tc>
          <w:tcPr>
            <w:tcW w:w="2835" w:type="dxa"/>
            <w:vAlign w:val="center"/>
          </w:tcPr>
          <w:p>
            <w:pPr>
              <w:pStyle w:val="13"/>
            </w:pPr>
            <w:r>
              <w:t>其中：财政    资金</w:t>
            </w:r>
          </w:p>
        </w:tc>
        <w:tc>
          <w:tcPr>
            <w:tcW w:w="2551" w:type="dxa"/>
            <w:vAlign w:val="center"/>
          </w:tcPr>
          <w:p>
            <w:pPr>
              <w:pStyle w:val="15"/>
            </w:pPr>
            <w:r>
              <w:t>2.94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项目资金2.94万元，用于幼儿园日常办公支出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1.保障幼儿园教育教学活动正常开展，维持幼儿园工作正常进行，提高教学水平，提高幼儿素质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在园幼儿人数</w:t>
            </w:r>
          </w:p>
        </w:tc>
        <w:tc>
          <w:tcPr>
            <w:tcW w:w="5386" w:type="dxa"/>
            <w:vAlign w:val="center"/>
          </w:tcPr>
          <w:p>
            <w:pPr>
              <w:pStyle w:val="15"/>
            </w:pPr>
            <w:r>
              <w:t>在园幼儿总人数</w:t>
            </w:r>
          </w:p>
        </w:tc>
        <w:tc>
          <w:tcPr>
            <w:tcW w:w="2268" w:type="dxa"/>
            <w:vAlign w:val="center"/>
          </w:tcPr>
          <w:p>
            <w:pPr>
              <w:pStyle w:val="15"/>
            </w:pPr>
            <w:r>
              <w:t>≥49人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生均公用经费数</w:t>
            </w:r>
          </w:p>
        </w:tc>
        <w:tc>
          <w:tcPr>
            <w:tcW w:w="5386" w:type="dxa"/>
            <w:vAlign w:val="center"/>
          </w:tcPr>
          <w:p>
            <w:pPr>
              <w:pStyle w:val="15"/>
            </w:pPr>
            <w:r>
              <w:t>公用经费总额/在园幼儿人数</w:t>
            </w:r>
          </w:p>
        </w:tc>
        <w:tc>
          <w:tcPr>
            <w:tcW w:w="2268" w:type="dxa"/>
            <w:vAlign w:val="center"/>
          </w:tcPr>
          <w:p>
            <w:pPr>
              <w:pStyle w:val="15"/>
            </w:pPr>
            <w:r>
              <w:t>≤600元/人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提高教学水平，保障园内各项工作正常开展</w:t>
            </w:r>
          </w:p>
        </w:tc>
        <w:tc>
          <w:tcPr>
            <w:tcW w:w="5386" w:type="dxa"/>
            <w:vAlign w:val="center"/>
          </w:tcPr>
          <w:p>
            <w:pPr>
              <w:pStyle w:val="15"/>
            </w:pPr>
            <w:r>
              <w:t>提高教学水平，保障园内各项工作正常开展</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352、中小学教师培训经费绩效目标表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0.21</w:t>
            </w:r>
          </w:p>
        </w:tc>
        <w:tc>
          <w:tcPr>
            <w:tcW w:w="2835" w:type="dxa"/>
            <w:vAlign w:val="center"/>
          </w:tcPr>
          <w:p>
            <w:pPr>
              <w:pStyle w:val="13"/>
            </w:pPr>
            <w:r>
              <w:t>其中：财政    资金</w:t>
            </w:r>
          </w:p>
        </w:tc>
        <w:tc>
          <w:tcPr>
            <w:tcW w:w="2551" w:type="dxa"/>
            <w:vAlign w:val="center"/>
          </w:tcPr>
          <w:p>
            <w:pPr>
              <w:pStyle w:val="15"/>
            </w:pPr>
            <w:r>
              <w:t>0.21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项目资金0.21万元，主要用于教师培训支出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≥21人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≤100元/人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提高教师素质，进一步提高教学水平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培训对象满意度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353、班主任补贴绩效目标表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16.66</w:t>
            </w:r>
          </w:p>
        </w:tc>
        <w:tc>
          <w:tcPr>
            <w:tcW w:w="2835" w:type="dxa"/>
            <w:vAlign w:val="center"/>
          </w:tcPr>
          <w:p>
            <w:pPr>
              <w:pStyle w:val="13"/>
            </w:pPr>
            <w:r>
              <w:t>其中：财政    资金</w:t>
            </w:r>
          </w:p>
        </w:tc>
        <w:tc>
          <w:tcPr>
            <w:tcW w:w="2551" w:type="dxa"/>
            <w:vAlign w:val="center"/>
          </w:tcPr>
          <w:p>
            <w:pPr>
              <w:pStyle w:val="15"/>
            </w:pPr>
            <w:r>
              <w:t>16.66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项目资金16.66万元，主要用于用于班主任费发放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50%</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1.班主任补贴发放，提高班主任待遇</w:t>
            </w:r>
          </w:p>
          <w:p>
            <w:pPr>
              <w:pStyle w:val="15"/>
            </w:pPr>
            <w:r>
              <w:t>2.深化教育教学改革，提高教学质量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小学学生人数</w:t>
            </w:r>
          </w:p>
        </w:tc>
        <w:tc>
          <w:tcPr>
            <w:tcW w:w="5386" w:type="dxa"/>
            <w:vAlign w:val="center"/>
          </w:tcPr>
          <w:p>
            <w:pPr>
              <w:pStyle w:val="15"/>
            </w:pPr>
            <w:r>
              <w:t>小学学生人数</w:t>
            </w:r>
          </w:p>
        </w:tc>
        <w:tc>
          <w:tcPr>
            <w:tcW w:w="2268" w:type="dxa"/>
            <w:vAlign w:val="center"/>
          </w:tcPr>
          <w:p>
            <w:pPr>
              <w:pStyle w:val="15"/>
            </w:pPr>
            <w:r>
              <w:t>≥720人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补贴发放的准确率</w:t>
            </w:r>
          </w:p>
        </w:tc>
        <w:tc>
          <w:tcPr>
            <w:tcW w:w="5386" w:type="dxa"/>
            <w:vAlign w:val="center"/>
          </w:tcPr>
          <w:p>
            <w:pPr>
              <w:pStyle w:val="15"/>
            </w:pPr>
            <w:r>
              <w:t>补贴发放的范围、发放额度的准确率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补贴发放及时率</w:t>
            </w:r>
          </w:p>
        </w:tc>
        <w:tc>
          <w:tcPr>
            <w:tcW w:w="5386" w:type="dxa"/>
            <w:vAlign w:val="center"/>
          </w:tcPr>
          <w:p>
            <w:pPr>
              <w:pStyle w:val="15"/>
            </w:pPr>
            <w:r>
              <w:t>按时发放班主任补贴次数/应发放总次数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每年小学班主任补贴标准</w:t>
            </w:r>
          </w:p>
        </w:tc>
        <w:tc>
          <w:tcPr>
            <w:tcW w:w="5386" w:type="dxa"/>
            <w:vAlign w:val="center"/>
          </w:tcPr>
          <w:p>
            <w:pPr>
              <w:pStyle w:val="15"/>
            </w:pPr>
            <w:r>
              <w:t>小学班主任补贴总额/小学生人数</w:t>
            </w:r>
          </w:p>
        </w:tc>
        <w:tc>
          <w:tcPr>
            <w:tcW w:w="2268" w:type="dxa"/>
            <w:vAlign w:val="center"/>
          </w:tcPr>
          <w:p>
            <w:pPr>
              <w:pStyle w:val="15"/>
            </w:pPr>
            <w:r>
              <w:t>≤232元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提高班主任工作积极性</w:t>
            </w:r>
          </w:p>
        </w:tc>
        <w:tc>
          <w:tcPr>
            <w:tcW w:w="5386" w:type="dxa"/>
            <w:vAlign w:val="center"/>
          </w:tcPr>
          <w:p>
            <w:pPr>
              <w:pStyle w:val="15"/>
            </w:pPr>
            <w:r>
              <w:t>提高班主任工作积极性，提高教学质量</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354、编外人员经费-临时用工绩效目标表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3.26</w:t>
            </w:r>
          </w:p>
        </w:tc>
        <w:tc>
          <w:tcPr>
            <w:tcW w:w="2835" w:type="dxa"/>
            <w:vAlign w:val="center"/>
          </w:tcPr>
          <w:p>
            <w:pPr>
              <w:pStyle w:val="13"/>
            </w:pPr>
            <w:r>
              <w:t>其中：财政    资金</w:t>
            </w:r>
          </w:p>
        </w:tc>
        <w:tc>
          <w:tcPr>
            <w:tcW w:w="2551" w:type="dxa"/>
            <w:vAlign w:val="center"/>
          </w:tcPr>
          <w:p>
            <w:pPr>
              <w:pStyle w:val="15"/>
            </w:pPr>
            <w:r>
              <w:t>3.26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项目资金3.26万元，主要用于保障临时用工工作人员工资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1.及时发放3.26万元门卫工资</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临时用工人数</w:t>
            </w:r>
          </w:p>
        </w:tc>
        <w:tc>
          <w:tcPr>
            <w:tcW w:w="5386" w:type="dxa"/>
            <w:vAlign w:val="center"/>
          </w:tcPr>
          <w:p>
            <w:pPr>
              <w:pStyle w:val="15"/>
            </w:pPr>
            <w:r>
              <w:t>临时用工人数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月工资</w:t>
            </w:r>
          </w:p>
        </w:tc>
        <w:tc>
          <w:tcPr>
            <w:tcW w:w="5386" w:type="dxa"/>
            <w:vAlign w:val="center"/>
          </w:tcPr>
          <w:p>
            <w:pPr>
              <w:pStyle w:val="15"/>
            </w:pPr>
            <w:r>
              <w:t>临时用工专项补助总费用/临时用工人数/12</w:t>
            </w:r>
          </w:p>
        </w:tc>
        <w:tc>
          <w:tcPr>
            <w:tcW w:w="2268" w:type="dxa"/>
            <w:vAlign w:val="center"/>
          </w:tcPr>
          <w:p>
            <w:pPr>
              <w:pStyle w:val="15"/>
            </w:pPr>
            <w:r>
              <w:t>≤2716元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人民群众的满意程度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355、编外人员经费-临时用工（校园安保费用）绩效目标表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项目资金7.25万元，主要用于支付2名校园安保人员工资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1.及时发放安保人员工资，保障劳务派遣临时工作人员权益</w:t>
            </w:r>
          </w:p>
          <w:p>
            <w:pPr>
              <w:pStyle w:val="15"/>
            </w:pPr>
            <w:r>
              <w:t>2.加强校园安全防范工作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校园安保人员人数</w:t>
            </w:r>
          </w:p>
        </w:tc>
        <w:tc>
          <w:tcPr>
            <w:tcW w:w="5386" w:type="dxa"/>
            <w:vAlign w:val="center"/>
          </w:tcPr>
          <w:p>
            <w:pPr>
              <w:pStyle w:val="15"/>
            </w:pPr>
            <w:r>
              <w:t>校园安保人员人数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工资发放准确率</w:t>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拨付及时率</w:t>
            </w:r>
          </w:p>
        </w:tc>
        <w:tc>
          <w:tcPr>
            <w:tcW w:w="5386" w:type="dxa"/>
            <w:vAlign w:val="center"/>
          </w:tcPr>
          <w:p>
            <w:pPr>
              <w:pStyle w:val="15"/>
            </w:pPr>
            <w:r>
              <w:t>人员工资拨付及时率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安保人员月平均均工资</w:t>
            </w:r>
          </w:p>
        </w:tc>
        <w:tc>
          <w:tcPr>
            <w:tcW w:w="5386" w:type="dxa"/>
            <w:vAlign w:val="center"/>
          </w:tcPr>
          <w:p>
            <w:pPr>
              <w:pStyle w:val="15"/>
            </w:pPr>
            <w:r>
              <w:t>校园安保费总额/安保人员数量/12</w:t>
            </w:r>
          </w:p>
        </w:tc>
        <w:tc>
          <w:tcPr>
            <w:tcW w:w="2268" w:type="dxa"/>
            <w:vAlign w:val="center"/>
          </w:tcPr>
          <w:p>
            <w:pPr>
              <w:pStyle w:val="15"/>
            </w:pPr>
            <w:r>
              <w:t>≤3021元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业务工作满意度</w:t>
            </w:r>
          </w:p>
        </w:tc>
        <w:tc>
          <w:tcPr>
            <w:tcW w:w="5386" w:type="dxa"/>
            <w:vAlign w:val="center"/>
          </w:tcPr>
          <w:p>
            <w:pPr>
              <w:pStyle w:val="15"/>
            </w:pPr>
            <w:r>
              <w:t>服务人群对工作人员满意度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356、城乡义务教育区级补助经费-公用经费（水电费）绩效目标表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4.00</w:t>
            </w:r>
          </w:p>
        </w:tc>
        <w:tc>
          <w:tcPr>
            <w:tcW w:w="2835" w:type="dxa"/>
            <w:vAlign w:val="center"/>
          </w:tcPr>
          <w:p>
            <w:pPr>
              <w:pStyle w:val="13"/>
            </w:pPr>
            <w:r>
              <w:t>其中：财政    资金</w:t>
            </w:r>
          </w:p>
        </w:tc>
        <w:tc>
          <w:tcPr>
            <w:tcW w:w="2551" w:type="dxa"/>
            <w:vAlign w:val="center"/>
          </w:tcPr>
          <w:p>
            <w:pPr>
              <w:pStyle w:val="15"/>
            </w:pPr>
            <w:r>
              <w:t>4.00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项目资金4万元，主要用于学校办公电费等日常支出，保障学校工作的顺利进行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≤80000度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供电稳定率</w:t>
            </w:r>
          </w:p>
        </w:tc>
        <w:tc>
          <w:tcPr>
            <w:tcW w:w="5386" w:type="dxa"/>
            <w:vAlign w:val="center"/>
          </w:tcPr>
          <w:p>
            <w:pPr>
              <w:pStyle w:val="15"/>
            </w:pPr>
            <w:r>
              <w:t>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业务工作稳定性</w:t>
            </w:r>
          </w:p>
        </w:tc>
        <w:tc>
          <w:tcPr>
            <w:tcW w:w="5386" w:type="dxa"/>
            <w:vAlign w:val="center"/>
          </w:tcPr>
          <w:p>
            <w:pPr>
              <w:pStyle w:val="15"/>
            </w:pPr>
            <w:r>
              <w:t>通过保障日常电费，进一步推动日常工作稳定运转</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357、课后托管服务经费绩效目标表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34.77</w:t>
            </w:r>
          </w:p>
        </w:tc>
        <w:tc>
          <w:tcPr>
            <w:tcW w:w="2835" w:type="dxa"/>
            <w:vAlign w:val="center"/>
          </w:tcPr>
          <w:p>
            <w:pPr>
              <w:pStyle w:val="13"/>
            </w:pPr>
            <w:r>
              <w:t>其中：财政    资金</w:t>
            </w:r>
          </w:p>
        </w:tc>
        <w:tc>
          <w:tcPr>
            <w:tcW w:w="2551" w:type="dxa"/>
            <w:vAlign w:val="center"/>
          </w:tcPr>
          <w:p>
            <w:pPr>
              <w:pStyle w:val="15"/>
            </w:pPr>
            <w:r>
              <w:t>34.77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项目资金34.77万元，主要用于课后托管服务，保障学校各项工作顺利实施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 xml:space="preserve"> </w:t>
            </w:r>
          </w:p>
        </w:tc>
        <w:tc>
          <w:tcPr>
            <w:tcW w:w="2835" w:type="dxa"/>
            <w:vAlign w:val="center"/>
          </w:tcPr>
          <w:p>
            <w:pPr>
              <w:pStyle w:val="16"/>
            </w:pPr>
            <w:r>
              <w:t xml:space="preserve"> </w:t>
            </w:r>
          </w:p>
        </w:tc>
        <w:tc>
          <w:tcPr>
            <w:tcW w:w="2551" w:type="dxa"/>
            <w:vAlign w:val="center"/>
          </w:tcPr>
          <w:p>
            <w:pPr>
              <w:pStyle w:val="16"/>
            </w:pPr>
            <w:r>
              <w:t xml:space="preserve"> </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1.保障学校课后托管服务工作顺利实施</w:t>
            </w:r>
          </w:p>
          <w:p>
            <w:pPr>
              <w:pStyle w:val="15"/>
            </w:pPr>
            <w:r>
              <w:t>2.满足学生个性化学习需要，缓解家长接送难问题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需要托管的学生人数</w:t>
            </w:r>
          </w:p>
        </w:tc>
        <w:tc>
          <w:tcPr>
            <w:tcW w:w="5386" w:type="dxa"/>
            <w:vAlign w:val="center"/>
          </w:tcPr>
          <w:p>
            <w:pPr>
              <w:pStyle w:val="15"/>
            </w:pPr>
            <w:r>
              <w:t>需要托管的学生人数</w:t>
            </w:r>
          </w:p>
        </w:tc>
        <w:tc>
          <w:tcPr>
            <w:tcW w:w="2268" w:type="dxa"/>
            <w:vAlign w:val="center"/>
          </w:tcPr>
          <w:p>
            <w:pPr>
              <w:pStyle w:val="15"/>
            </w:pPr>
            <w:r>
              <w:t>≥711人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学生托管率</w:t>
            </w:r>
          </w:p>
        </w:tc>
        <w:tc>
          <w:tcPr>
            <w:tcW w:w="5386" w:type="dxa"/>
            <w:vAlign w:val="center"/>
          </w:tcPr>
          <w:p>
            <w:pPr>
              <w:pStyle w:val="15"/>
            </w:pPr>
            <w:r>
              <w:t>实际参加托管的学生人数/需要托管的学生人数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生均课后托管服务费</w:t>
            </w:r>
          </w:p>
        </w:tc>
        <w:tc>
          <w:tcPr>
            <w:tcW w:w="5386" w:type="dxa"/>
            <w:vAlign w:val="center"/>
          </w:tcPr>
          <w:p>
            <w:pPr>
              <w:pStyle w:val="15"/>
            </w:pPr>
            <w:r>
              <w:t>课后托管服务经费总额/需要托管的学生人数</w:t>
            </w:r>
          </w:p>
        </w:tc>
        <w:tc>
          <w:tcPr>
            <w:tcW w:w="2268" w:type="dxa"/>
            <w:vAlign w:val="center"/>
          </w:tcPr>
          <w:p>
            <w:pPr>
              <w:pStyle w:val="15"/>
            </w:pPr>
            <w:r>
              <w:t>≤489元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6.17</w:t>
            </w:r>
          </w:p>
        </w:tc>
        <w:tc>
          <w:tcPr>
            <w:tcW w:w="2835" w:type="dxa"/>
            <w:vAlign w:val="center"/>
          </w:tcPr>
          <w:p>
            <w:pPr>
              <w:pStyle w:val="13"/>
            </w:pPr>
            <w:r>
              <w:t>其中：财政    资金</w:t>
            </w:r>
          </w:p>
        </w:tc>
        <w:tc>
          <w:tcPr>
            <w:tcW w:w="2551" w:type="dxa"/>
            <w:vAlign w:val="center"/>
          </w:tcPr>
          <w:p>
            <w:pPr>
              <w:pStyle w:val="15"/>
            </w:pPr>
            <w:r>
              <w:t>6.17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项目资金6.17万元，主要用于支付人事代理工会经费及福利费用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1.保障学校工作顺利进行</w:t>
            </w:r>
          </w:p>
          <w:p>
            <w:pPr>
              <w:pStyle w:val="15"/>
            </w:pPr>
            <w:r>
              <w:t>2.保障落实机关人事代理工作人员的工会经费及福利费。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27人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发放准确率</w:t>
            </w:r>
          </w:p>
        </w:tc>
        <w:tc>
          <w:tcPr>
            <w:tcW w:w="5386" w:type="dxa"/>
            <w:vAlign w:val="center"/>
          </w:tcPr>
          <w:p>
            <w:pPr>
              <w:pStyle w:val="15"/>
            </w:pPr>
            <w:r>
              <w:t>工会经费及福利费发放准确率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工作完成及时率</w:t>
            </w:r>
          </w:p>
        </w:tc>
        <w:tc>
          <w:tcPr>
            <w:tcW w:w="5386" w:type="dxa"/>
            <w:vAlign w:val="center"/>
          </w:tcPr>
          <w:p>
            <w:pPr>
              <w:pStyle w:val="15"/>
            </w:pPr>
            <w:r>
              <w:t>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保障人事代理人员权益，保障学校工作顺利开展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452.22</w:t>
            </w:r>
          </w:p>
        </w:tc>
        <w:tc>
          <w:tcPr>
            <w:tcW w:w="2835" w:type="dxa"/>
            <w:vAlign w:val="center"/>
          </w:tcPr>
          <w:p>
            <w:pPr>
              <w:pStyle w:val="13"/>
            </w:pPr>
            <w:r>
              <w:t>其中：财政    资金</w:t>
            </w:r>
          </w:p>
        </w:tc>
        <w:tc>
          <w:tcPr>
            <w:tcW w:w="2551" w:type="dxa"/>
            <w:vAlign w:val="center"/>
          </w:tcPr>
          <w:p>
            <w:pPr>
              <w:pStyle w:val="15"/>
            </w:pPr>
            <w:r>
              <w:t>452.22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项目资金452.22万元，主要用于支付人事代理工资及各项补贴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1.保障落实机关人事代理工作人员的工资补贴待遇和公用经费的管理。</w:t>
            </w:r>
          </w:p>
          <w:p>
            <w:pPr>
              <w:pStyle w:val="15"/>
            </w:pPr>
            <w:r>
              <w:t>2.保障学校工作顺利进行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27人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工作完成及时率</w:t>
            </w:r>
          </w:p>
        </w:tc>
        <w:tc>
          <w:tcPr>
            <w:tcW w:w="5386" w:type="dxa"/>
            <w:vAlign w:val="center"/>
          </w:tcPr>
          <w:p>
            <w:pPr>
              <w:pStyle w:val="15"/>
            </w:pPr>
            <w:r>
              <w:t>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保障人事代理人员权益，保障学校工作顺利开展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360、2023年省级支持学前教育发展资金（秦财教[2022]724号）绩效目标表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2.00</w:t>
            </w:r>
          </w:p>
        </w:tc>
        <w:tc>
          <w:tcPr>
            <w:tcW w:w="2835" w:type="dxa"/>
            <w:vAlign w:val="center"/>
          </w:tcPr>
          <w:p>
            <w:pPr>
              <w:pStyle w:val="13"/>
            </w:pPr>
            <w:r>
              <w:t>其中：财政    资金</w:t>
            </w:r>
          </w:p>
        </w:tc>
        <w:tc>
          <w:tcPr>
            <w:tcW w:w="2551" w:type="dxa"/>
            <w:vAlign w:val="center"/>
          </w:tcPr>
          <w:p>
            <w:pPr>
              <w:pStyle w:val="15"/>
            </w:pPr>
            <w:r>
              <w:t>2.00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项目资金2万元用于改善办园条件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1.提高教学水平，改善办园条件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11人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及时保障培训办公需要</w:t>
            </w:r>
          </w:p>
        </w:tc>
        <w:tc>
          <w:tcPr>
            <w:tcW w:w="2268" w:type="dxa"/>
            <w:vAlign w:val="center"/>
          </w:tcPr>
          <w:p>
            <w:pPr>
              <w:pStyle w:val="15"/>
            </w:pPr>
            <w:r>
              <w:t>是否及时经费保障100%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361、2023年特殊教育中央补助资金（秦财教[2022]642号）绩效目标表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13030423P008912100758</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2023年特殊教育中央补助资金（秦财教[2022]642号）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用于改善办学条件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69人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及时保障培训办公需要</w:t>
            </w:r>
          </w:p>
        </w:tc>
        <w:tc>
          <w:tcPr>
            <w:tcW w:w="2268" w:type="dxa"/>
            <w:vAlign w:val="center"/>
          </w:tcPr>
          <w:p>
            <w:pPr>
              <w:pStyle w:val="15"/>
            </w:pPr>
            <w:r>
              <w:t>是否及时经费保障100%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362、2023年特殊教育中央补助资金（秦财教[2023]260号）绩效目标表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13030423P008897101460</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2023年特殊教育中央补助资金（秦财教[2023]260号）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做好经费保障，保障办公正常运行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保障办公人数</w:t>
            </w:r>
          </w:p>
        </w:tc>
        <w:tc>
          <w:tcPr>
            <w:tcW w:w="5386" w:type="dxa"/>
            <w:vAlign w:val="center"/>
          </w:tcPr>
          <w:p>
            <w:pPr>
              <w:pStyle w:val="15"/>
            </w:pPr>
            <w:r>
              <w:t>保障办公人数</w:t>
            </w:r>
          </w:p>
        </w:tc>
        <w:tc>
          <w:tcPr>
            <w:tcW w:w="2268" w:type="dxa"/>
            <w:vAlign w:val="center"/>
          </w:tcPr>
          <w:p>
            <w:pPr>
              <w:pStyle w:val="15"/>
            </w:pPr>
            <w:r>
              <w:t>69人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及时保障培训办公需要</w:t>
            </w:r>
          </w:p>
        </w:tc>
        <w:tc>
          <w:tcPr>
            <w:tcW w:w="2268" w:type="dxa"/>
            <w:vAlign w:val="center"/>
          </w:tcPr>
          <w:p>
            <w:pPr>
              <w:pStyle w:val="15"/>
            </w:pPr>
            <w:r>
              <w:t>是否及时经费保障100%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保障日常办公需要，维持单位正常运转</w:t>
            </w:r>
          </w:p>
        </w:tc>
        <w:tc>
          <w:tcPr>
            <w:tcW w:w="5386" w:type="dxa"/>
            <w:vAlign w:val="center"/>
          </w:tcPr>
          <w:p>
            <w:pPr>
              <w:pStyle w:val="15"/>
            </w:pPr>
            <w:r>
              <w:t>保障日常办公需要，维持单位正常运转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363、城乡义务教育区级补助经费-公用经费绩效目标表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13030423P00889411060T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2.05</w:t>
            </w:r>
          </w:p>
        </w:tc>
        <w:tc>
          <w:tcPr>
            <w:tcW w:w="2835" w:type="dxa"/>
            <w:vAlign w:val="center"/>
          </w:tcPr>
          <w:p>
            <w:pPr>
              <w:pStyle w:val="13"/>
            </w:pPr>
            <w:r>
              <w:t>其中：财政    资金</w:t>
            </w:r>
          </w:p>
        </w:tc>
        <w:tc>
          <w:tcPr>
            <w:tcW w:w="2551" w:type="dxa"/>
            <w:vAlign w:val="center"/>
          </w:tcPr>
          <w:p>
            <w:pPr>
              <w:pStyle w:val="15"/>
            </w:pPr>
            <w:r>
              <w:t>2.05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项目资金2.05万元，主要用于学校日常开支，维持学校正常运转。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保障人员数量</w:t>
            </w:r>
          </w:p>
        </w:tc>
        <w:tc>
          <w:tcPr>
            <w:tcW w:w="5386" w:type="dxa"/>
            <w:vAlign w:val="center"/>
          </w:tcPr>
          <w:p>
            <w:pPr>
              <w:pStyle w:val="15"/>
            </w:pPr>
            <w:r>
              <w:t>保障学校正常开展教学、办公人员人数</w:t>
            </w:r>
          </w:p>
        </w:tc>
        <w:tc>
          <w:tcPr>
            <w:tcW w:w="2268" w:type="dxa"/>
            <w:vAlign w:val="center"/>
          </w:tcPr>
          <w:p>
            <w:pPr>
              <w:pStyle w:val="15"/>
            </w:pPr>
            <w:r>
              <w:t>≤71人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≤2.05万元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达到满意的学生占总学生人数的比率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364、教师培训经费（教育费附加）绩效目标表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2.10</w:t>
            </w:r>
          </w:p>
        </w:tc>
        <w:tc>
          <w:tcPr>
            <w:tcW w:w="2835" w:type="dxa"/>
            <w:vAlign w:val="center"/>
          </w:tcPr>
          <w:p>
            <w:pPr>
              <w:pStyle w:val="13"/>
            </w:pPr>
            <w:r>
              <w:t>其中：财政    资金</w:t>
            </w:r>
          </w:p>
        </w:tc>
        <w:tc>
          <w:tcPr>
            <w:tcW w:w="2551" w:type="dxa"/>
            <w:vAlign w:val="center"/>
          </w:tcPr>
          <w:p>
            <w:pPr>
              <w:pStyle w:val="15"/>
            </w:pPr>
            <w:r>
              <w:t>2.10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项目资金2.1万元，用于教师外出培训费支出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≥71人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≤300元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提高教师素质，进一步提设置教学水平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365、免除本区户口中小学生课本费、作业本费绩效目标表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1.64</w:t>
            </w:r>
          </w:p>
        </w:tc>
        <w:tc>
          <w:tcPr>
            <w:tcW w:w="2835" w:type="dxa"/>
            <w:vAlign w:val="center"/>
          </w:tcPr>
          <w:p>
            <w:pPr>
              <w:pStyle w:val="13"/>
            </w:pPr>
            <w:r>
              <w:t>其中：财政    资金</w:t>
            </w:r>
          </w:p>
        </w:tc>
        <w:tc>
          <w:tcPr>
            <w:tcW w:w="2551" w:type="dxa"/>
            <w:vAlign w:val="center"/>
          </w:tcPr>
          <w:p>
            <w:pPr>
              <w:pStyle w:val="15"/>
            </w:pPr>
            <w:r>
              <w:t>1.64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项目资金1.64万元，主要用于减轻学生负担减免本区户口中小学生课本费作业本费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1.减轻学生学业负担</w:t>
            </w:r>
          </w:p>
          <w:p>
            <w:pPr>
              <w:pStyle w:val="15"/>
            </w:pPr>
            <w:r>
              <w:t>2.保障学校各项工作顺利开展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学生人数</w:t>
            </w:r>
          </w:p>
        </w:tc>
        <w:tc>
          <w:tcPr>
            <w:tcW w:w="5386" w:type="dxa"/>
            <w:vAlign w:val="center"/>
          </w:tcPr>
          <w:p>
            <w:pPr>
              <w:pStyle w:val="15"/>
            </w:pPr>
            <w:r>
              <w:t>各年级应减免的学生人数（按年级数将此指标分成几档）</w:t>
            </w:r>
          </w:p>
        </w:tc>
        <w:tc>
          <w:tcPr>
            <w:tcW w:w="2268" w:type="dxa"/>
            <w:vAlign w:val="center"/>
          </w:tcPr>
          <w:p>
            <w:pPr>
              <w:pStyle w:val="15"/>
            </w:pPr>
            <w:r>
              <w:t>≥720人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已减免学生数/应减免学生数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按时完成工作计划</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人均减免标准（按年级数将此指标分成几档）</w:t>
            </w:r>
          </w:p>
        </w:tc>
        <w:tc>
          <w:tcPr>
            <w:tcW w:w="2268" w:type="dxa"/>
            <w:vAlign w:val="center"/>
          </w:tcPr>
          <w:p>
            <w:pPr>
              <w:pStyle w:val="15"/>
            </w:pPr>
            <w:r>
              <w:t>≤23元/人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减轻学生学业负担，保障顺利完成学业</w:t>
            </w:r>
          </w:p>
        </w:tc>
        <w:tc>
          <w:tcPr>
            <w:tcW w:w="5386" w:type="dxa"/>
            <w:vAlign w:val="center"/>
          </w:tcPr>
          <w:p>
            <w:pPr>
              <w:pStyle w:val="15"/>
            </w:pPr>
            <w:r>
              <w:t>减轻学生学业负担，保障顺利完成学业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达到满意的学生占总学生人数的比率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366、生均公用经费绩效目标表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7.20</w:t>
            </w:r>
          </w:p>
        </w:tc>
        <w:tc>
          <w:tcPr>
            <w:tcW w:w="2835" w:type="dxa"/>
            <w:vAlign w:val="center"/>
          </w:tcPr>
          <w:p>
            <w:pPr>
              <w:pStyle w:val="13"/>
            </w:pPr>
            <w:r>
              <w:t>其中：财政    资金</w:t>
            </w:r>
          </w:p>
        </w:tc>
        <w:tc>
          <w:tcPr>
            <w:tcW w:w="2551" w:type="dxa"/>
            <w:vAlign w:val="center"/>
          </w:tcPr>
          <w:p>
            <w:pPr>
              <w:pStyle w:val="15"/>
            </w:pPr>
            <w:r>
              <w:t>7.20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保障人员数量</w:t>
            </w:r>
          </w:p>
        </w:tc>
        <w:tc>
          <w:tcPr>
            <w:tcW w:w="5386" w:type="dxa"/>
            <w:vAlign w:val="center"/>
          </w:tcPr>
          <w:p>
            <w:pPr>
              <w:pStyle w:val="15"/>
            </w:pPr>
            <w:r>
              <w:t>保障学校正常开展教学、办公人员人数</w:t>
            </w:r>
          </w:p>
        </w:tc>
        <w:tc>
          <w:tcPr>
            <w:tcW w:w="2268" w:type="dxa"/>
            <w:vAlign w:val="center"/>
          </w:tcPr>
          <w:p>
            <w:pPr>
              <w:pStyle w:val="15"/>
            </w:pPr>
            <w:r>
              <w:t>≤71人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≤7.2万元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367、随班就读残疾学生补助经费绩效目标表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13030423P00889411071A</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项目资金0.6万元，主要用于学校残疾学生相关日常开支，维持学校正常运转。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1.用于随班就读残疾学生学校支出，进一步完善城乡义务教育公用经费保障机制。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368、校内资助资金绩效目标表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0.67</w:t>
            </w:r>
          </w:p>
        </w:tc>
        <w:tc>
          <w:tcPr>
            <w:tcW w:w="2835" w:type="dxa"/>
            <w:vAlign w:val="center"/>
          </w:tcPr>
          <w:p>
            <w:pPr>
              <w:pStyle w:val="13"/>
            </w:pPr>
            <w:r>
              <w:t>其中：财政    资金</w:t>
            </w:r>
          </w:p>
        </w:tc>
        <w:tc>
          <w:tcPr>
            <w:tcW w:w="2551" w:type="dxa"/>
            <w:vAlign w:val="center"/>
          </w:tcPr>
          <w:p>
            <w:pPr>
              <w:pStyle w:val="15"/>
            </w:pPr>
            <w:r>
              <w:t>0.67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项目资金0.67万元，主要用于资助家庭经济困难幼儿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需要资助的幼儿人数</w:t>
            </w:r>
          </w:p>
        </w:tc>
        <w:tc>
          <w:tcPr>
            <w:tcW w:w="5386" w:type="dxa"/>
            <w:vAlign w:val="center"/>
          </w:tcPr>
          <w:p>
            <w:pPr>
              <w:pStyle w:val="15"/>
            </w:pPr>
            <w:r>
              <w:t>需要资助的幼儿人数</w:t>
            </w:r>
          </w:p>
        </w:tc>
        <w:tc>
          <w:tcPr>
            <w:tcW w:w="2268" w:type="dxa"/>
            <w:vAlign w:val="center"/>
          </w:tcPr>
          <w:p>
            <w:pPr>
              <w:pStyle w:val="15"/>
            </w:pPr>
            <w:r>
              <w:t>≥5人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补助资金发放准确率</w:t>
            </w:r>
          </w:p>
        </w:tc>
        <w:tc>
          <w:tcPr>
            <w:tcW w:w="5386" w:type="dxa"/>
            <w:vAlign w:val="center"/>
          </w:tcPr>
          <w:p>
            <w:pPr>
              <w:pStyle w:val="15"/>
            </w:pPr>
            <w:r>
              <w:t>补助资金发放人员范围的精准性和发放数据的准确性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生均资助标准</w:t>
            </w:r>
          </w:p>
        </w:tc>
        <w:tc>
          <w:tcPr>
            <w:tcW w:w="5386" w:type="dxa"/>
            <w:vAlign w:val="center"/>
          </w:tcPr>
          <w:p>
            <w:pPr>
              <w:pStyle w:val="15"/>
            </w:pPr>
            <w:r>
              <w:t>校内资助资金总额/需要资助的学生人数</w:t>
            </w:r>
          </w:p>
        </w:tc>
        <w:tc>
          <w:tcPr>
            <w:tcW w:w="2268" w:type="dxa"/>
            <w:vAlign w:val="center"/>
          </w:tcPr>
          <w:p>
            <w:pPr>
              <w:pStyle w:val="15"/>
            </w:pPr>
            <w:r>
              <w:t>≤1340元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解决家族经济困难儿童入园问题</w:t>
            </w:r>
          </w:p>
        </w:tc>
        <w:tc>
          <w:tcPr>
            <w:tcW w:w="5386" w:type="dxa"/>
            <w:vAlign w:val="center"/>
          </w:tcPr>
          <w:p>
            <w:pPr>
              <w:pStyle w:val="15"/>
            </w:pPr>
            <w:r>
              <w:t>解决家族经济困难儿童入园问题</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369、学前教育办公经费绩效目标表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35.77</w:t>
            </w:r>
          </w:p>
        </w:tc>
        <w:tc>
          <w:tcPr>
            <w:tcW w:w="2835" w:type="dxa"/>
            <w:vAlign w:val="center"/>
          </w:tcPr>
          <w:p>
            <w:pPr>
              <w:pStyle w:val="13"/>
            </w:pPr>
            <w:r>
              <w:t>其中：财政    资金</w:t>
            </w:r>
          </w:p>
        </w:tc>
        <w:tc>
          <w:tcPr>
            <w:tcW w:w="2551" w:type="dxa"/>
            <w:vAlign w:val="center"/>
          </w:tcPr>
          <w:p>
            <w:pPr>
              <w:pStyle w:val="15"/>
            </w:pPr>
            <w:r>
              <w:t>35.77</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项目资金35.77万元，用于支付幼儿园日常开支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2.提高教学水平，改善办园条件，提高学生素质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在园总人数</w:t>
            </w:r>
          </w:p>
        </w:tc>
        <w:tc>
          <w:tcPr>
            <w:tcW w:w="5386" w:type="dxa"/>
            <w:vAlign w:val="center"/>
          </w:tcPr>
          <w:p>
            <w:pPr>
              <w:pStyle w:val="15"/>
            </w:pPr>
            <w:r>
              <w:t>幼儿园在园幼儿总人数</w:t>
            </w:r>
          </w:p>
        </w:tc>
        <w:tc>
          <w:tcPr>
            <w:tcW w:w="2268" w:type="dxa"/>
            <w:vAlign w:val="center"/>
          </w:tcPr>
          <w:p>
            <w:pPr>
              <w:pStyle w:val="15"/>
            </w:pPr>
            <w:r>
              <w:t>≥79人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幼儿园教学活动正常开展率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生均办公经费</w:t>
            </w:r>
          </w:p>
        </w:tc>
        <w:tc>
          <w:tcPr>
            <w:tcW w:w="5386" w:type="dxa"/>
            <w:vAlign w:val="center"/>
          </w:tcPr>
          <w:p>
            <w:pPr>
              <w:pStyle w:val="15"/>
            </w:pPr>
            <w:r>
              <w:t>办公经费总额/在园总人数</w:t>
            </w:r>
          </w:p>
        </w:tc>
        <w:tc>
          <w:tcPr>
            <w:tcW w:w="2268" w:type="dxa"/>
            <w:vAlign w:val="center"/>
          </w:tcPr>
          <w:p>
            <w:pPr>
              <w:pStyle w:val="15"/>
            </w:pPr>
            <w:r>
              <w:t>≤0.46万元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改善办园条件，保障教学工作正常进行</w:t>
            </w:r>
          </w:p>
        </w:tc>
        <w:tc>
          <w:tcPr>
            <w:tcW w:w="5386" w:type="dxa"/>
            <w:vAlign w:val="center"/>
          </w:tcPr>
          <w:p>
            <w:pPr>
              <w:pStyle w:val="15"/>
            </w:pPr>
            <w:r>
              <w:t>改善办园条件，保障教学工作正常进行</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群众对象满意度</w:t>
            </w:r>
          </w:p>
        </w:tc>
        <w:tc>
          <w:tcPr>
            <w:tcW w:w="5386" w:type="dxa"/>
            <w:vAlign w:val="center"/>
          </w:tcPr>
          <w:p>
            <w:pPr>
              <w:pStyle w:val="15"/>
            </w:pPr>
            <w:r>
              <w:t>群众满意度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370、幼儿园生均公用经费绩效目标表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4.74</w:t>
            </w:r>
          </w:p>
        </w:tc>
        <w:tc>
          <w:tcPr>
            <w:tcW w:w="2835" w:type="dxa"/>
            <w:vAlign w:val="center"/>
          </w:tcPr>
          <w:p>
            <w:pPr>
              <w:pStyle w:val="13"/>
            </w:pPr>
            <w:r>
              <w:t>其中：财政    资金</w:t>
            </w:r>
          </w:p>
        </w:tc>
        <w:tc>
          <w:tcPr>
            <w:tcW w:w="2551" w:type="dxa"/>
            <w:vAlign w:val="center"/>
          </w:tcPr>
          <w:p>
            <w:pPr>
              <w:pStyle w:val="15"/>
            </w:pPr>
            <w:r>
              <w:t>4.74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项目资金4.74万元，主要用于幼儿园日常开支。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在园幼儿人数</w:t>
            </w:r>
          </w:p>
        </w:tc>
        <w:tc>
          <w:tcPr>
            <w:tcW w:w="5386" w:type="dxa"/>
            <w:vAlign w:val="center"/>
          </w:tcPr>
          <w:p>
            <w:pPr>
              <w:pStyle w:val="15"/>
            </w:pPr>
            <w:r>
              <w:t>在园幼儿总人数</w:t>
            </w:r>
          </w:p>
        </w:tc>
        <w:tc>
          <w:tcPr>
            <w:tcW w:w="2268" w:type="dxa"/>
            <w:vAlign w:val="center"/>
          </w:tcPr>
          <w:p>
            <w:pPr>
              <w:pStyle w:val="15"/>
            </w:pPr>
            <w:r>
              <w:t>≥79人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生均公用经费数</w:t>
            </w:r>
          </w:p>
        </w:tc>
        <w:tc>
          <w:tcPr>
            <w:tcW w:w="5386" w:type="dxa"/>
            <w:vAlign w:val="center"/>
          </w:tcPr>
          <w:p>
            <w:pPr>
              <w:pStyle w:val="15"/>
            </w:pPr>
            <w:r>
              <w:t>公用经费总额/在园幼儿人数</w:t>
            </w:r>
          </w:p>
        </w:tc>
        <w:tc>
          <w:tcPr>
            <w:tcW w:w="2268" w:type="dxa"/>
            <w:vAlign w:val="center"/>
          </w:tcPr>
          <w:p>
            <w:pPr>
              <w:pStyle w:val="15"/>
            </w:pPr>
            <w:r>
              <w:t>≤600元/人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提高教学水平，保障园内各项工作正常开展</w:t>
            </w:r>
          </w:p>
        </w:tc>
        <w:tc>
          <w:tcPr>
            <w:tcW w:w="5386" w:type="dxa"/>
            <w:vAlign w:val="center"/>
          </w:tcPr>
          <w:p>
            <w:pPr>
              <w:pStyle w:val="15"/>
            </w:pPr>
            <w:r>
              <w:t>提高教学水平，保障园内各项工作正常开展</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371、中小学教师培训经费绩效目标表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0.35</w:t>
            </w:r>
          </w:p>
        </w:tc>
        <w:tc>
          <w:tcPr>
            <w:tcW w:w="2835" w:type="dxa"/>
            <w:vAlign w:val="center"/>
          </w:tcPr>
          <w:p>
            <w:pPr>
              <w:pStyle w:val="13"/>
            </w:pPr>
            <w:r>
              <w:t>其中：财政    资金</w:t>
            </w:r>
          </w:p>
        </w:tc>
        <w:tc>
          <w:tcPr>
            <w:tcW w:w="2551" w:type="dxa"/>
            <w:vAlign w:val="center"/>
          </w:tcPr>
          <w:p>
            <w:pPr>
              <w:pStyle w:val="15"/>
            </w:pPr>
            <w:r>
              <w:t>0.35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项目资金0.35万元，主要用于教师培训支出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w:t>
            </w:r>
          </w:p>
          <w:p>
            <w:pPr>
              <w:pStyle w:val="15"/>
            </w:pPr>
            <w:r>
              <w:t>2.提高教师教学水平，提高教学质量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≥35人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≤100元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提高教师素质，进一步提设置教学水平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372、爱辉图书馆物业管理费绩效目标表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13030424P00889311045X</w:t>
            </w:r>
          </w:p>
        </w:tc>
        <w:tc>
          <w:tcPr>
            <w:tcW w:w="2835" w:type="dxa"/>
            <w:vAlign w:val="center"/>
          </w:tcPr>
          <w:p>
            <w:pPr>
              <w:pStyle w:val="13"/>
            </w:pPr>
            <w:r>
              <w:t>项目名称</w:t>
            </w:r>
          </w:p>
        </w:tc>
        <w:tc>
          <w:tcPr>
            <w:tcW w:w="6094" w:type="dxa"/>
            <w:gridSpan w:val="3"/>
            <w:vAlign w:val="center"/>
          </w:tcPr>
          <w:p>
            <w:pPr>
              <w:pStyle w:val="15"/>
            </w:pPr>
            <w:r>
              <w:t>爱辉图书馆物业管理费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0.84</w:t>
            </w:r>
          </w:p>
        </w:tc>
        <w:tc>
          <w:tcPr>
            <w:tcW w:w="2835" w:type="dxa"/>
            <w:vAlign w:val="center"/>
          </w:tcPr>
          <w:p>
            <w:pPr>
              <w:pStyle w:val="13"/>
            </w:pPr>
            <w:r>
              <w:t>其中：财政    资金</w:t>
            </w:r>
          </w:p>
        </w:tc>
        <w:tc>
          <w:tcPr>
            <w:tcW w:w="2551" w:type="dxa"/>
            <w:vAlign w:val="center"/>
          </w:tcPr>
          <w:p>
            <w:pPr>
              <w:pStyle w:val="15"/>
            </w:pPr>
            <w:r>
              <w:t>0.84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项目资金0.84万元，主要用于支付爱辉图书馆物业管理费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1.保证图书馆干净整洁，保障图书馆正常运营</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物业服务面积</w:t>
            </w:r>
          </w:p>
        </w:tc>
        <w:tc>
          <w:tcPr>
            <w:tcW w:w="5386" w:type="dxa"/>
            <w:vAlign w:val="center"/>
          </w:tcPr>
          <w:p>
            <w:pPr>
              <w:pStyle w:val="15"/>
            </w:pPr>
            <w:r>
              <w:t>爱辉图书馆物业服务面积</w:t>
            </w:r>
          </w:p>
        </w:tc>
        <w:tc>
          <w:tcPr>
            <w:tcW w:w="2268" w:type="dxa"/>
            <w:vAlign w:val="center"/>
          </w:tcPr>
          <w:p>
            <w:pPr>
              <w:pStyle w:val="15"/>
            </w:pPr>
            <w:r>
              <w:t>≥474.26平方米</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物业工作验收合格率</w:t>
            </w:r>
          </w:p>
        </w:tc>
        <w:tc>
          <w:tcPr>
            <w:tcW w:w="5386" w:type="dxa"/>
            <w:vAlign w:val="center"/>
          </w:tcPr>
          <w:p>
            <w:pPr>
              <w:pStyle w:val="15"/>
            </w:pPr>
            <w:r>
              <w:t>物业工作验收合格率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物业清理及时率</w:t>
            </w:r>
          </w:p>
        </w:tc>
        <w:tc>
          <w:tcPr>
            <w:tcW w:w="5386" w:type="dxa"/>
            <w:vAlign w:val="center"/>
          </w:tcPr>
          <w:p>
            <w:pPr>
              <w:pStyle w:val="15"/>
            </w:pPr>
            <w:r>
              <w:t>物业清理及时率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物业单位成本</w:t>
            </w:r>
          </w:p>
        </w:tc>
        <w:tc>
          <w:tcPr>
            <w:tcW w:w="5386" w:type="dxa"/>
            <w:vAlign w:val="center"/>
          </w:tcPr>
          <w:p>
            <w:pPr>
              <w:pStyle w:val="15"/>
            </w:pPr>
            <w:r>
              <w:t>物业单位成本</w:t>
            </w:r>
          </w:p>
        </w:tc>
        <w:tc>
          <w:tcPr>
            <w:tcW w:w="2268" w:type="dxa"/>
            <w:vAlign w:val="center"/>
          </w:tcPr>
          <w:p>
            <w:pPr>
              <w:pStyle w:val="15"/>
            </w:pPr>
            <w:r>
              <w:t>≤2元/平米/月</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保障图书馆正常运营</w:t>
            </w:r>
          </w:p>
        </w:tc>
        <w:tc>
          <w:tcPr>
            <w:tcW w:w="5386" w:type="dxa"/>
            <w:vAlign w:val="center"/>
          </w:tcPr>
          <w:p>
            <w:pPr>
              <w:pStyle w:val="15"/>
            </w:pPr>
            <w:r>
              <w:t>通过日常工作稳定运转</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群众满意度</w:t>
            </w:r>
          </w:p>
        </w:tc>
        <w:tc>
          <w:tcPr>
            <w:tcW w:w="5386" w:type="dxa"/>
            <w:vAlign w:val="center"/>
          </w:tcPr>
          <w:p>
            <w:pPr>
              <w:pStyle w:val="15"/>
            </w:pPr>
            <w:r>
              <w:t>使用图书馆满意人员占总人数比值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373、编外人员经费-临时用工（爱辉图书馆）绩效目标表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13030424P00889311051B</w:t>
            </w:r>
          </w:p>
        </w:tc>
        <w:tc>
          <w:tcPr>
            <w:tcW w:w="2835" w:type="dxa"/>
            <w:vAlign w:val="center"/>
          </w:tcPr>
          <w:p>
            <w:pPr>
              <w:pStyle w:val="13"/>
            </w:pPr>
            <w:r>
              <w:t>项目名称</w:t>
            </w:r>
          </w:p>
        </w:tc>
        <w:tc>
          <w:tcPr>
            <w:tcW w:w="6094" w:type="dxa"/>
            <w:gridSpan w:val="3"/>
            <w:vAlign w:val="center"/>
          </w:tcPr>
          <w:p>
            <w:pPr>
              <w:pStyle w:val="15"/>
            </w:pPr>
            <w:r>
              <w:t>编外人员经费-临时用工（爱辉图书馆）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3.00</w:t>
            </w:r>
          </w:p>
        </w:tc>
        <w:tc>
          <w:tcPr>
            <w:tcW w:w="2835" w:type="dxa"/>
            <w:vAlign w:val="center"/>
          </w:tcPr>
          <w:p>
            <w:pPr>
              <w:pStyle w:val="13"/>
            </w:pPr>
            <w:r>
              <w:t>其中：财政    资金</w:t>
            </w:r>
          </w:p>
        </w:tc>
        <w:tc>
          <w:tcPr>
            <w:tcW w:w="2551" w:type="dxa"/>
            <w:vAlign w:val="center"/>
          </w:tcPr>
          <w:p>
            <w:pPr>
              <w:pStyle w:val="15"/>
            </w:pPr>
            <w:r>
              <w:t>3.00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项目资金3万元，主要用于支付爱辉图书馆管理人员工资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1.保障1名管理人员工资发放及时准确，保障图书馆正常运营</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工资发放精准性</w:t>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保持单位队伍稳定</w:t>
            </w:r>
          </w:p>
        </w:tc>
        <w:tc>
          <w:tcPr>
            <w:tcW w:w="5386" w:type="dxa"/>
            <w:vAlign w:val="center"/>
          </w:tcPr>
          <w:p>
            <w:pPr>
              <w:pStyle w:val="15"/>
            </w:pPr>
            <w:r>
              <w:t>人员非正常离职率不高于上年</w:t>
            </w:r>
          </w:p>
        </w:tc>
        <w:tc>
          <w:tcPr>
            <w:tcW w:w="2268" w:type="dxa"/>
            <w:vAlign w:val="center"/>
          </w:tcPr>
          <w:p>
            <w:pPr>
              <w:pStyle w:val="15"/>
            </w:pPr>
            <w:r>
              <w:t>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保障图书馆正常运营</w:t>
            </w:r>
          </w:p>
        </w:tc>
        <w:tc>
          <w:tcPr>
            <w:tcW w:w="5386" w:type="dxa"/>
            <w:vAlign w:val="center"/>
          </w:tcPr>
          <w:p>
            <w:pPr>
              <w:pStyle w:val="15"/>
            </w:pPr>
            <w:r>
              <w:t>有效提供后勤保障</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职工满意度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374、编外人员经费-临时用工（校园安保费用）绩效目标表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3.63</w:t>
            </w:r>
          </w:p>
        </w:tc>
        <w:tc>
          <w:tcPr>
            <w:tcW w:w="2835" w:type="dxa"/>
            <w:vAlign w:val="center"/>
          </w:tcPr>
          <w:p>
            <w:pPr>
              <w:pStyle w:val="13"/>
            </w:pPr>
            <w:r>
              <w:t>其中：财政    资金</w:t>
            </w:r>
          </w:p>
        </w:tc>
        <w:tc>
          <w:tcPr>
            <w:tcW w:w="2551" w:type="dxa"/>
            <w:vAlign w:val="center"/>
          </w:tcPr>
          <w:p>
            <w:pPr>
              <w:pStyle w:val="15"/>
            </w:pPr>
            <w:r>
              <w:t>3.63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项目资金3.63万元，主要用于学校支付保安公司临时工工资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1.保障1名临时用工人员工资，保障工作正常运转。</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工资发放精准性</w:t>
            </w:r>
          </w:p>
        </w:tc>
        <w:tc>
          <w:tcPr>
            <w:tcW w:w="5386" w:type="dxa"/>
            <w:vAlign w:val="center"/>
          </w:tcPr>
          <w:p>
            <w:pPr>
              <w:pStyle w:val="15"/>
            </w:pPr>
            <w:r>
              <w:t>工资发放人员范围的精准性和发放数据的准确性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不超人社部门核定标准</w:t>
            </w:r>
          </w:p>
        </w:tc>
        <w:tc>
          <w:tcPr>
            <w:tcW w:w="1276" w:type="dxa"/>
            <w:vAlign w:val="center"/>
          </w:tcPr>
          <w:p>
            <w:pPr>
              <w:pStyle w:val="15"/>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保障工作正常运转</w:t>
            </w:r>
          </w:p>
        </w:tc>
        <w:tc>
          <w:tcPr>
            <w:tcW w:w="5386" w:type="dxa"/>
            <w:vAlign w:val="center"/>
          </w:tcPr>
          <w:p>
            <w:pPr>
              <w:pStyle w:val="15"/>
            </w:pPr>
            <w:r>
              <w:t>通过日常工作稳定运转</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预防和减少不法侵害行为实施</w:t>
            </w:r>
          </w:p>
        </w:tc>
        <w:tc>
          <w:tcPr>
            <w:tcW w:w="5386" w:type="dxa"/>
            <w:vAlign w:val="center"/>
          </w:tcPr>
          <w:p>
            <w:pPr>
              <w:pStyle w:val="15"/>
            </w:pPr>
            <w:r>
              <w:t>排除安全隐患，预防和减少不法侵害行为实施</w:t>
            </w:r>
          </w:p>
        </w:tc>
        <w:tc>
          <w:tcPr>
            <w:tcW w:w="2268" w:type="dxa"/>
            <w:vAlign w:val="center"/>
          </w:tcPr>
          <w:p>
            <w:pPr>
              <w:pStyle w:val="15"/>
            </w:pPr>
            <w:r>
              <w:t>进一步预防</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375、人事代理定额补助绩效目标表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0.44</w:t>
            </w:r>
          </w:p>
        </w:tc>
        <w:tc>
          <w:tcPr>
            <w:tcW w:w="2835" w:type="dxa"/>
            <w:vAlign w:val="center"/>
          </w:tcPr>
          <w:p>
            <w:pPr>
              <w:pStyle w:val="13"/>
            </w:pPr>
            <w:r>
              <w:t>其中：财政    资金</w:t>
            </w:r>
          </w:p>
        </w:tc>
        <w:tc>
          <w:tcPr>
            <w:tcW w:w="2551" w:type="dxa"/>
            <w:vAlign w:val="center"/>
          </w:tcPr>
          <w:p>
            <w:pPr>
              <w:pStyle w:val="15"/>
            </w:pPr>
            <w:r>
              <w:t>0.44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项目资金0.44万元，主要用于学校支付人事代理人员工资，福利待遇等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 xml:space="preserve">1.保障本单位1名在职人员工会经费、福利费及时、足额拨付     </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相关统计</w:t>
            </w:r>
          </w:p>
          <w:p>
            <w:pPr>
              <w:pStyle w:val="15"/>
            </w:pP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工会经费、福利费发放精准性</w:t>
            </w:r>
          </w:p>
        </w:tc>
        <w:tc>
          <w:tcPr>
            <w:tcW w:w="5386" w:type="dxa"/>
            <w:vAlign w:val="center"/>
          </w:tcPr>
          <w:p>
            <w:pPr>
              <w:pStyle w:val="15"/>
            </w:pPr>
            <w:r>
              <w:t>工会经费、福利费发放人员范围的精准性和发放数据的准确性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发放不超相关文件标准</w:t>
            </w:r>
          </w:p>
        </w:tc>
        <w:tc>
          <w:tcPr>
            <w:tcW w:w="2268" w:type="dxa"/>
            <w:vAlign w:val="center"/>
          </w:tcPr>
          <w:p>
            <w:pPr>
              <w:pStyle w:val="15"/>
            </w:pPr>
            <w:r>
              <w:t>不超相关文件标准</w:t>
            </w:r>
          </w:p>
        </w:tc>
        <w:tc>
          <w:tcPr>
            <w:tcW w:w="1276" w:type="dxa"/>
            <w:vAlign w:val="center"/>
          </w:tcPr>
          <w:p>
            <w:pPr>
              <w:pStyle w:val="15"/>
            </w:pPr>
            <w:r>
              <w:t>补贴文件标准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保障单位正常运转</w:t>
            </w:r>
          </w:p>
        </w:tc>
        <w:tc>
          <w:tcPr>
            <w:tcW w:w="5386" w:type="dxa"/>
            <w:vAlign w:val="center"/>
          </w:tcPr>
          <w:p>
            <w:pPr>
              <w:pStyle w:val="15"/>
            </w:pPr>
            <w:r>
              <w:t>保障日常办公需要，维持单位正常运转</w:t>
            </w:r>
          </w:p>
        </w:tc>
        <w:tc>
          <w:tcPr>
            <w:tcW w:w="2268" w:type="dxa"/>
            <w:vAlign w:val="center"/>
          </w:tcPr>
          <w:p>
            <w:pPr>
              <w:pStyle w:val="15"/>
            </w:pPr>
            <w:r>
              <w:t>有效保障单位正常运转</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5386" w:type="dxa"/>
            <w:vAlign w:val="center"/>
          </w:tcPr>
          <w:p>
            <w:pPr>
              <w:pStyle w:val="15"/>
            </w:pPr>
            <w:r>
              <w:t>职工满意度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376、人事代理专项补助绩效目标表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20.10</w:t>
            </w:r>
          </w:p>
        </w:tc>
        <w:tc>
          <w:tcPr>
            <w:tcW w:w="2835" w:type="dxa"/>
            <w:vAlign w:val="center"/>
          </w:tcPr>
          <w:p>
            <w:pPr>
              <w:pStyle w:val="13"/>
            </w:pPr>
            <w:r>
              <w:t>其中：财政    资金</w:t>
            </w:r>
          </w:p>
        </w:tc>
        <w:tc>
          <w:tcPr>
            <w:tcW w:w="2551" w:type="dxa"/>
            <w:vAlign w:val="center"/>
          </w:tcPr>
          <w:p>
            <w:pPr>
              <w:pStyle w:val="15"/>
            </w:pPr>
            <w:r>
              <w:t>20.10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项目资金20.1万元，主要用于学校支付人事代理人员工资，福利等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 xml:space="preserve">1.保障本单位1名在职人员工资及社保及时、足额拨付     </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1人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工资、社会保障等发放（缴纳）不超人社部门核定标准</w:t>
            </w:r>
          </w:p>
        </w:tc>
        <w:tc>
          <w:tcPr>
            <w:tcW w:w="2268" w:type="dxa"/>
            <w:vAlign w:val="center"/>
          </w:tcPr>
          <w:p>
            <w:pPr>
              <w:pStyle w:val="15"/>
            </w:pPr>
            <w:r>
              <w:t>不超人社部门核定标准</w:t>
            </w:r>
          </w:p>
        </w:tc>
        <w:tc>
          <w:tcPr>
            <w:tcW w:w="1276" w:type="dxa"/>
            <w:vAlign w:val="center"/>
          </w:tcPr>
          <w:p>
            <w:pPr>
              <w:pStyle w:val="15"/>
            </w:pPr>
            <w:r>
              <w:t>年度工作计划，人社部门核定标准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保持单位队伍稳定</w:t>
            </w:r>
          </w:p>
        </w:tc>
        <w:tc>
          <w:tcPr>
            <w:tcW w:w="5386" w:type="dxa"/>
            <w:vAlign w:val="center"/>
          </w:tcPr>
          <w:p>
            <w:pPr>
              <w:pStyle w:val="15"/>
            </w:pPr>
            <w:r>
              <w:t>人员非正常离职率不高于上年</w:t>
            </w:r>
          </w:p>
        </w:tc>
        <w:tc>
          <w:tcPr>
            <w:tcW w:w="2268" w:type="dxa"/>
            <w:vAlign w:val="center"/>
          </w:tcPr>
          <w:p>
            <w:pPr>
              <w:pStyle w:val="15"/>
            </w:pPr>
            <w:r>
              <w:t>人员非正常离职率不高于上年</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职工满意度</w:t>
            </w:r>
          </w:p>
        </w:tc>
        <w:tc>
          <w:tcPr>
            <w:tcW w:w="5386" w:type="dxa"/>
            <w:vAlign w:val="center"/>
          </w:tcPr>
          <w:p>
            <w:pPr>
              <w:pStyle w:val="15"/>
            </w:pPr>
            <w:r>
              <w:t>满意度人员占总职工人数</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377、水电费绩效目标表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13030424P00889311082J</w:t>
            </w:r>
          </w:p>
        </w:tc>
        <w:tc>
          <w:tcPr>
            <w:tcW w:w="2835" w:type="dxa"/>
            <w:vAlign w:val="center"/>
          </w:tcPr>
          <w:p>
            <w:pPr>
              <w:pStyle w:val="13"/>
            </w:pPr>
            <w:r>
              <w:t>项目名称</w:t>
            </w:r>
          </w:p>
        </w:tc>
        <w:tc>
          <w:tcPr>
            <w:tcW w:w="6094" w:type="dxa"/>
            <w:gridSpan w:val="3"/>
            <w:vAlign w:val="center"/>
          </w:tcPr>
          <w:p>
            <w:pPr>
              <w:pStyle w:val="15"/>
            </w:pPr>
            <w:r>
              <w:t>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6.78</w:t>
            </w:r>
          </w:p>
        </w:tc>
        <w:tc>
          <w:tcPr>
            <w:tcW w:w="2835" w:type="dxa"/>
            <w:vAlign w:val="center"/>
          </w:tcPr>
          <w:p>
            <w:pPr>
              <w:pStyle w:val="13"/>
            </w:pPr>
            <w:r>
              <w:t>其中：财政    资金</w:t>
            </w:r>
          </w:p>
        </w:tc>
        <w:tc>
          <w:tcPr>
            <w:tcW w:w="2551" w:type="dxa"/>
            <w:vAlign w:val="center"/>
          </w:tcPr>
          <w:p>
            <w:pPr>
              <w:pStyle w:val="15"/>
            </w:pPr>
            <w:r>
              <w:t>6.78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项目资金6.78万元，主要用于支付水电费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1.保障师生用水用电，保障学校日常教育教学活动正常进行</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消耗电量</w:t>
            </w:r>
          </w:p>
        </w:tc>
        <w:tc>
          <w:tcPr>
            <w:tcW w:w="2268" w:type="dxa"/>
            <w:vAlign w:val="center"/>
          </w:tcPr>
          <w:p>
            <w:pPr>
              <w:pStyle w:val="15"/>
            </w:pPr>
            <w:r>
              <w:t>≤102000度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消耗水量</w:t>
            </w:r>
          </w:p>
        </w:tc>
        <w:tc>
          <w:tcPr>
            <w:tcW w:w="2268" w:type="dxa"/>
            <w:vAlign w:val="center"/>
          </w:tcPr>
          <w:p>
            <w:pPr>
              <w:pStyle w:val="15"/>
            </w:pPr>
            <w:r>
              <w:t>≤2000吨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供电、供水稳定率</w:t>
            </w:r>
          </w:p>
        </w:tc>
        <w:tc>
          <w:tcPr>
            <w:tcW w:w="5386" w:type="dxa"/>
            <w:vAlign w:val="center"/>
          </w:tcPr>
          <w:p>
            <w:pPr>
              <w:pStyle w:val="15"/>
            </w:pPr>
            <w:r>
              <w:t>供电、供水稳定率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≤0.54元/度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≤7.46元/吨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项目实施后受益学生数</w:t>
            </w:r>
          </w:p>
        </w:tc>
        <w:tc>
          <w:tcPr>
            <w:tcW w:w="2268" w:type="dxa"/>
            <w:vAlign w:val="center"/>
          </w:tcPr>
          <w:p>
            <w:pPr>
              <w:pStyle w:val="15"/>
            </w:pPr>
            <w:r>
              <w:t>≥23人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378、网络运行维护费绩效目标表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13030424P00889311091T</w:t>
            </w:r>
          </w:p>
        </w:tc>
        <w:tc>
          <w:tcPr>
            <w:tcW w:w="2835" w:type="dxa"/>
            <w:vAlign w:val="center"/>
          </w:tcPr>
          <w:p>
            <w:pPr>
              <w:pStyle w:val="13"/>
            </w:pPr>
            <w:r>
              <w:t>项目名称</w:t>
            </w:r>
          </w:p>
        </w:tc>
        <w:tc>
          <w:tcPr>
            <w:tcW w:w="6094" w:type="dxa"/>
            <w:gridSpan w:val="3"/>
            <w:vAlign w:val="center"/>
          </w:tcPr>
          <w:p>
            <w:pPr>
              <w:pStyle w:val="15"/>
            </w:pPr>
            <w:r>
              <w:t>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0.86</w:t>
            </w:r>
          </w:p>
        </w:tc>
        <w:tc>
          <w:tcPr>
            <w:tcW w:w="2835" w:type="dxa"/>
            <w:vAlign w:val="center"/>
          </w:tcPr>
          <w:p>
            <w:pPr>
              <w:pStyle w:val="13"/>
            </w:pPr>
            <w:r>
              <w:t>其中：财政    资金</w:t>
            </w:r>
          </w:p>
        </w:tc>
        <w:tc>
          <w:tcPr>
            <w:tcW w:w="2551" w:type="dxa"/>
            <w:vAlign w:val="center"/>
          </w:tcPr>
          <w:p>
            <w:pPr>
              <w:pStyle w:val="15"/>
            </w:pPr>
            <w:r>
              <w:t>0.86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项目资金0.86万元，用于缴纳网络运行维护费，维持学校正常运转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1.保障100多名学生网络畅通，保障日常教育教学活动正常进行</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≥3条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经费保障及时性</w:t>
            </w:r>
          </w:p>
        </w:tc>
        <w:tc>
          <w:tcPr>
            <w:tcW w:w="5386" w:type="dxa"/>
            <w:vAlign w:val="center"/>
          </w:tcPr>
          <w:p>
            <w:pPr>
              <w:pStyle w:val="15"/>
            </w:pPr>
            <w:r>
              <w:t>及时保障各项日常办公需要</w:t>
            </w:r>
          </w:p>
        </w:tc>
        <w:tc>
          <w:tcPr>
            <w:tcW w:w="2268" w:type="dxa"/>
            <w:vAlign w:val="center"/>
          </w:tcPr>
          <w:p>
            <w:pPr>
              <w:pStyle w:val="15"/>
            </w:pPr>
            <w:r>
              <w:t>及时保障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网络运行维护费</w:t>
            </w:r>
          </w:p>
        </w:tc>
        <w:tc>
          <w:tcPr>
            <w:tcW w:w="5386" w:type="dxa"/>
            <w:vAlign w:val="center"/>
          </w:tcPr>
          <w:p>
            <w:pPr>
              <w:pStyle w:val="15"/>
            </w:pPr>
            <w:r>
              <w:t>网络运行维护费</w:t>
            </w:r>
          </w:p>
        </w:tc>
        <w:tc>
          <w:tcPr>
            <w:tcW w:w="2268" w:type="dxa"/>
            <w:vAlign w:val="center"/>
          </w:tcPr>
          <w:p>
            <w:pPr>
              <w:pStyle w:val="15"/>
            </w:pPr>
            <w:r>
              <w:t>≤0.86万元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比上年提高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保障网络正常运行</w:t>
            </w:r>
          </w:p>
        </w:tc>
        <w:tc>
          <w:tcPr>
            <w:tcW w:w="5386" w:type="dxa"/>
            <w:vAlign w:val="center"/>
          </w:tcPr>
          <w:p>
            <w:pPr>
              <w:pStyle w:val="15"/>
            </w:pPr>
            <w:r>
              <w:t>保障相关业务、工作等开展的情况</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师生满意程度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379、观鸟生态研学活动经费绩效目标表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13030424P008894111712</w:t>
            </w:r>
          </w:p>
        </w:tc>
        <w:tc>
          <w:tcPr>
            <w:tcW w:w="2835" w:type="dxa"/>
            <w:vAlign w:val="center"/>
          </w:tcPr>
          <w:p>
            <w:pPr>
              <w:pStyle w:val="13"/>
            </w:pPr>
            <w:r>
              <w:t>项目名称</w:t>
            </w:r>
          </w:p>
        </w:tc>
        <w:tc>
          <w:tcPr>
            <w:tcW w:w="6094" w:type="dxa"/>
            <w:gridSpan w:val="3"/>
            <w:vAlign w:val="center"/>
          </w:tcPr>
          <w:p>
            <w:pPr>
              <w:pStyle w:val="15"/>
            </w:pPr>
            <w:r>
              <w:t>观鸟生态研学活动经费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21.00</w:t>
            </w:r>
          </w:p>
        </w:tc>
        <w:tc>
          <w:tcPr>
            <w:tcW w:w="2835" w:type="dxa"/>
            <w:vAlign w:val="center"/>
          </w:tcPr>
          <w:p>
            <w:pPr>
              <w:pStyle w:val="13"/>
            </w:pPr>
            <w:r>
              <w:t>其中：财政    资金</w:t>
            </w:r>
          </w:p>
        </w:tc>
        <w:tc>
          <w:tcPr>
            <w:tcW w:w="2551" w:type="dxa"/>
            <w:vAlign w:val="center"/>
          </w:tcPr>
          <w:p>
            <w:pPr>
              <w:pStyle w:val="15"/>
            </w:pPr>
            <w:r>
              <w:t>21.00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项目资金21万元，主要用于保障学生观鸟生态研学活动正常开展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1.调动学生参与活动积极性，保障7000名学生研学活动正常开展</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7000人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计划举办研学活动成功率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各项工作完成及时率</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单人活动成本</w:t>
            </w:r>
          </w:p>
        </w:tc>
        <w:tc>
          <w:tcPr>
            <w:tcW w:w="5386" w:type="dxa"/>
            <w:vAlign w:val="center"/>
          </w:tcPr>
          <w:p>
            <w:pPr>
              <w:pStyle w:val="15"/>
            </w:pPr>
            <w:r>
              <w:t>单人活动成本</w:t>
            </w:r>
          </w:p>
        </w:tc>
        <w:tc>
          <w:tcPr>
            <w:tcW w:w="2268" w:type="dxa"/>
            <w:vAlign w:val="center"/>
          </w:tcPr>
          <w:p>
            <w:pPr>
              <w:pStyle w:val="15"/>
            </w:pPr>
            <w:r>
              <w:t>≤30元/人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保障活动正常开展</w:t>
            </w:r>
          </w:p>
        </w:tc>
        <w:tc>
          <w:tcPr>
            <w:tcW w:w="5386" w:type="dxa"/>
            <w:vAlign w:val="center"/>
          </w:tcPr>
          <w:p>
            <w:pPr>
              <w:pStyle w:val="15"/>
            </w:pPr>
            <w:r>
              <w:t>调动学生活动积极性，保障活动正常开展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学生满意度</w:t>
            </w:r>
          </w:p>
        </w:tc>
        <w:tc>
          <w:tcPr>
            <w:tcW w:w="5386" w:type="dxa"/>
            <w:vAlign w:val="center"/>
          </w:tcPr>
          <w:p>
            <w:pPr>
              <w:pStyle w:val="15"/>
            </w:pPr>
            <w:r>
              <w:t>满意人员占参与活动人数</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380、劳动教育经费绩效目标表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13030424P008894111860</w:t>
            </w:r>
          </w:p>
        </w:tc>
        <w:tc>
          <w:tcPr>
            <w:tcW w:w="2835" w:type="dxa"/>
            <w:vAlign w:val="center"/>
          </w:tcPr>
          <w:p>
            <w:pPr>
              <w:pStyle w:val="13"/>
            </w:pPr>
            <w:r>
              <w:t>项目名称</w:t>
            </w:r>
          </w:p>
        </w:tc>
        <w:tc>
          <w:tcPr>
            <w:tcW w:w="6094" w:type="dxa"/>
            <w:gridSpan w:val="3"/>
            <w:vAlign w:val="center"/>
          </w:tcPr>
          <w:p>
            <w:pPr>
              <w:pStyle w:val="15"/>
            </w:pPr>
            <w:r>
              <w:t>劳动教育经费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5.63</w:t>
            </w:r>
          </w:p>
        </w:tc>
        <w:tc>
          <w:tcPr>
            <w:tcW w:w="2835" w:type="dxa"/>
            <w:vAlign w:val="center"/>
          </w:tcPr>
          <w:p>
            <w:pPr>
              <w:pStyle w:val="13"/>
            </w:pPr>
            <w:r>
              <w:t>其中：财政    资金</w:t>
            </w:r>
          </w:p>
        </w:tc>
        <w:tc>
          <w:tcPr>
            <w:tcW w:w="2551" w:type="dxa"/>
            <w:vAlign w:val="center"/>
          </w:tcPr>
          <w:p>
            <w:pPr>
              <w:pStyle w:val="15"/>
            </w:pPr>
            <w:r>
              <w:t>5.63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项目资金5.63万元，主要用于开展学生劳动体验教育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1.保障活动正常开展</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保障人数</w:t>
            </w:r>
          </w:p>
        </w:tc>
        <w:tc>
          <w:tcPr>
            <w:tcW w:w="2268" w:type="dxa"/>
            <w:vAlign w:val="center"/>
          </w:tcPr>
          <w:p>
            <w:pPr>
              <w:pStyle w:val="15"/>
            </w:pPr>
            <w:r>
              <w:t>7000</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活动举办成功率</w:t>
            </w:r>
          </w:p>
        </w:tc>
        <w:tc>
          <w:tcPr>
            <w:tcW w:w="5386" w:type="dxa"/>
            <w:vAlign w:val="center"/>
          </w:tcPr>
          <w:p>
            <w:pPr>
              <w:pStyle w:val="15"/>
            </w:pPr>
            <w:r>
              <w:t>计划举办研学活动成功率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各项工作完成及时率</w:t>
            </w:r>
          </w:p>
        </w:tc>
        <w:tc>
          <w:tcPr>
            <w:tcW w:w="2268" w:type="dxa"/>
            <w:vAlign w:val="center"/>
          </w:tcPr>
          <w:p>
            <w:pPr>
              <w:pStyle w:val="15"/>
            </w:pPr>
            <w:r>
              <w:t>≥90%</w:t>
            </w:r>
          </w:p>
        </w:tc>
        <w:tc>
          <w:tcPr>
            <w:tcW w:w="1276" w:type="dxa"/>
            <w:vAlign w:val="center"/>
          </w:tcPr>
          <w:p>
            <w:pPr>
              <w:pStyle w:val="15"/>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单人活动成本</w:t>
            </w:r>
          </w:p>
        </w:tc>
        <w:tc>
          <w:tcPr>
            <w:tcW w:w="5386" w:type="dxa"/>
            <w:vAlign w:val="center"/>
          </w:tcPr>
          <w:p>
            <w:pPr>
              <w:pStyle w:val="15"/>
            </w:pPr>
            <w:r>
              <w:t>单人活动成本</w:t>
            </w:r>
          </w:p>
        </w:tc>
        <w:tc>
          <w:tcPr>
            <w:tcW w:w="2268" w:type="dxa"/>
            <w:vAlign w:val="center"/>
          </w:tcPr>
          <w:p>
            <w:pPr>
              <w:pStyle w:val="15"/>
            </w:pPr>
            <w:r>
              <w:t>≤9元/人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提高中心经费保障水平</w:t>
            </w:r>
          </w:p>
        </w:tc>
        <w:tc>
          <w:tcPr>
            <w:tcW w:w="5386" w:type="dxa"/>
            <w:vAlign w:val="center"/>
          </w:tcPr>
          <w:p>
            <w:pPr>
              <w:pStyle w:val="15"/>
            </w:pPr>
            <w:r>
              <w:t>进一步提高中心经费保障水平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提升学生综合素质</w:t>
            </w:r>
          </w:p>
        </w:tc>
        <w:tc>
          <w:tcPr>
            <w:tcW w:w="5386" w:type="dxa"/>
            <w:vAlign w:val="center"/>
          </w:tcPr>
          <w:p>
            <w:pPr>
              <w:pStyle w:val="15"/>
            </w:pPr>
            <w:r>
              <w:t>进一步提升学生综合素质</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调查满意人员占总调查人数比值</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381、青少年中心经费绩效目标表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13030424P008894111906</w:t>
            </w:r>
          </w:p>
        </w:tc>
        <w:tc>
          <w:tcPr>
            <w:tcW w:w="2835" w:type="dxa"/>
            <w:vAlign w:val="center"/>
          </w:tcPr>
          <w:p>
            <w:pPr>
              <w:pStyle w:val="13"/>
            </w:pPr>
            <w:r>
              <w:t>项目名称</w:t>
            </w:r>
          </w:p>
        </w:tc>
        <w:tc>
          <w:tcPr>
            <w:tcW w:w="6094" w:type="dxa"/>
            <w:gridSpan w:val="3"/>
            <w:vAlign w:val="center"/>
          </w:tcPr>
          <w:p>
            <w:pPr>
              <w:pStyle w:val="15"/>
            </w:pPr>
            <w:r>
              <w:t>青少年中心经费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2.04</w:t>
            </w:r>
          </w:p>
        </w:tc>
        <w:tc>
          <w:tcPr>
            <w:tcW w:w="2835" w:type="dxa"/>
            <w:vAlign w:val="center"/>
          </w:tcPr>
          <w:p>
            <w:pPr>
              <w:pStyle w:val="13"/>
            </w:pPr>
            <w:r>
              <w:t>其中：财政    资金</w:t>
            </w:r>
          </w:p>
        </w:tc>
        <w:tc>
          <w:tcPr>
            <w:tcW w:w="2551" w:type="dxa"/>
            <w:vAlign w:val="center"/>
          </w:tcPr>
          <w:p>
            <w:pPr>
              <w:pStyle w:val="15"/>
            </w:pPr>
            <w:r>
              <w:t>2.04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项目资金2.04万元，主要用于学校日常办公支出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1.用于学校日常办公支出</w:t>
            </w:r>
            <w:r>
              <w:tab/>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保障学生数量</w:t>
            </w:r>
          </w:p>
        </w:tc>
        <w:tc>
          <w:tcPr>
            <w:tcW w:w="5386" w:type="dxa"/>
            <w:vAlign w:val="center"/>
          </w:tcPr>
          <w:p>
            <w:pPr>
              <w:pStyle w:val="15"/>
            </w:pPr>
            <w:r>
              <w:t>保障学生人数</w:t>
            </w:r>
          </w:p>
        </w:tc>
        <w:tc>
          <w:tcPr>
            <w:tcW w:w="2268" w:type="dxa"/>
            <w:vAlign w:val="center"/>
          </w:tcPr>
          <w:p>
            <w:pPr>
              <w:pStyle w:val="15"/>
            </w:pPr>
            <w:r>
              <w:t>≥100人</w:t>
            </w:r>
          </w:p>
        </w:tc>
        <w:tc>
          <w:tcPr>
            <w:tcW w:w="1276" w:type="dxa"/>
            <w:vAlign w:val="center"/>
          </w:tcPr>
          <w:p>
            <w:pPr>
              <w:pStyle w:val="15"/>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运转保障率</w:t>
            </w:r>
          </w:p>
        </w:tc>
        <w:tc>
          <w:tcPr>
            <w:tcW w:w="5386" w:type="dxa"/>
            <w:vAlign w:val="center"/>
          </w:tcPr>
          <w:p>
            <w:pPr>
              <w:pStyle w:val="15"/>
            </w:pPr>
            <w:r>
              <w:t>各项日常工作保障率</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日常工作计划完成及时率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≤2.04万元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提高中心经费保障水平</w:t>
            </w:r>
          </w:p>
        </w:tc>
        <w:tc>
          <w:tcPr>
            <w:tcW w:w="5386" w:type="dxa"/>
            <w:vAlign w:val="center"/>
          </w:tcPr>
          <w:p>
            <w:pPr>
              <w:pStyle w:val="15"/>
            </w:pPr>
            <w:r>
              <w:t>进一步提高中心经费保障水平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师生满意度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382、班主任补贴绩效目标表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13030424P00889311046H</w:t>
            </w:r>
          </w:p>
        </w:tc>
        <w:tc>
          <w:tcPr>
            <w:tcW w:w="2835" w:type="dxa"/>
            <w:vAlign w:val="center"/>
          </w:tcPr>
          <w:p>
            <w:pPr>
              <w:pStyle w:val="13"/>
            </w:pPr>
            <w:r>
              <w:t>项目名称</w:t>
            </w:r>
          </w:p>
        </w:tc>
        <w:tc>
          <w:tcPr>
            <w:tcW w:w="6094" w:type="dxa"/>
            <w:gridSpan w:val="3"/>
            <w:vAlign w:val="center"/>
          </w:tcPr>
          <w:p>
            <w:pPr>
              <w:pStyle w:val="15"/>
            </w:pPr>
            <w:r>
              <w:t>班主任补贴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4.02</w:t>
            </w:r>
          </w:p>
        </w:tc>
        <w:tc>
          <w:tcPr>
            <w:tcW w:w="2835" w:type="dxa"/>
            <w:vAlign w:val="center"/>
          </w:tcPr>
          <w:p>
            <w:pPr>
              <w:pStyle w:val="13"/>
            </w:pPr>
            <w:r>
              <w:t>其中：财政    资金</w:t>
            </w:r>
          </w:p>
        </w:tc>
        <w:tc>
          <w:tcPr>
            <w:tcW w:w="2551" w:type="dxa"/>
            <w:vAlign w:val="center"/>
          </w:tcPr>
          <w:p>
            <w:pPr>
              <w:pStyle w:val="15"/>
            </w:pPr>
            <w:r>
              <w:t>4.02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项目资金4.02万元，主要用于18名班主任费发放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1.保障学校各项工作顺利进行</w:t>
            </w:r>
          </w:p>
          <w:p>
            <w:pPr>
              <w:pStyle w:val="15"/>
            </w:pPr>
            <w:r>
              <w:t>2.提高班主任待遇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补助、补贴人数</w:t>
            </w:r>
          </w:p>
        </w:tc>
        <w:tc>
          <w:tcPr>
            <w:tcW w:w="5386" w:type="dxa"/>
            <w:vAlign w:val="center"/>
          </w:tcPr>
          <w:p>
            <w:pPr>
              <w:pStyle w:val="15"/>
            </w:pPr>
            <w:r>
              <w:t>发放补助、补贴的人数</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补助、补贴发放精准率</w:t>
            </w:r>
          </w:p>
        </w:tc>
        <w:tc>
          <w:tcPr>
            <w:tcW w:w="5386" w:type="dxa"/>
            <w:vAlign w:val="center"/>
          </w:tcPr>
          <w:p>
            <w:pPr>
              <w:pStyle w:val="15"/>
            </w:pPr>
            <w:r>
              <w:t>补助、补贴发放合规人数占发放总人数的比例</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补助、补贴发放及时率</w:t>
            </w:r>
          </w:p>
        </w:tc>
        <w:tc>
          <w:tcPr>
            <w:tcW w:w="5386" w:type="dxa"/>
            <w:vAlign w:val="center"/>
          </w:tcPr>
          <w:p>
            <w:pPr>
              <w:pStyle w:val="15"/>
            </w:pPr>
            <w:r>
              <w:t>补助、补贴发放是否及时</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人均补助、补贴标准</w:t>
            </w:r>
          </w:p>
        </w:tc>
        <w:tc>
          <w:tcPr>
            <w:tcW w:w="5386" w:type="dxa"/>
            <w:vAlign w:val="center"/>
          </w:tcPr>
          <w:p>
            <w:pPr>
              <w:pStyle w:val="15"/>
            </w:pPr>
            <w:r>
              <w:t>人均补助、补贴发放标准</w:t>
            </w:r>
          </w:p>
        </w:tc>
        <w:tc>
          <w:tcPr>
            <w:tcW w:w="2268" w:type="dxa"/>
            <w:vAlign w:val="center"/>
          </w:tcPr>
          <w:p>
            <w:pPr>
              <w:pStyle w:val="15"/>
            </w:pPr>
            <w:r>
              <w:t>按相关政策要求</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提升工作积极性</w:t>
            </w:r>
          </w:p>
        </w:tc>
        <w:tc>
          <w:tcPr>
            <w:tcW w:w="5386" w:type="dxa"/>
            <w:vAlign w:val="center"/>
          </w:tcPr>
          <w:p>
            <w:pPr>
              <w:pStyle w:val="15"/>
            </w:pPr>
            <w:r>
              <w:t>进一步提升班主任工作积极性</w:t>
            </w:r>
          </w:p>
        </w:tc>
        <w:tc>
          <w:tcPr>
            <w:tcW w:w="2268" w:type="dxa"/>
            <w:vAlign w:val="center"/>
          </w:tcPr>
          <w:p>
            <w:pPr>
              <w:pStyle w:val="15"/>
            </w:pPr>
            <w:r>
              <w:t>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5386" w:type="dxa"/>
            <w:vAlign w:val="center"/>
          </w:tcPr>
          <w:p>
            <w:pPr>
              <w:pStyle w:val="15"/>
            </w:pPr>
            <w:r>
              <w:t>满意度人员占总职工人数比率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383、编外人员经费-临时用工绩效目标表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13030424P00889311052Y</w:t>
            </w:r>
          </w:p>
        </w:tc>
        <w:tc>
          <w:tcPr>
            <w:tcW w:w="2835" w:type="dxa"/>
            <w:vAlign w:val="center"/>
          </w:tcPr>
          <w:p>
            <w:pPr>
              <w:pStyle w:val="13"/>
            </w:pPr>
            <w:r>
              <w:t>项目名称</w:t>
            </w:r>
          </w:p>
        </w:tc>
        <w:tc>
          <w:tcPr>
            <w:tcW w:w="6094" w:type="dxa"/>
            <w:gridSpan w:val="3"/>
            <w:vAlign w:val="center"/>
          </w:tcPr>
          <w:p>
            <w:pPr>
              <w:pStyle w:val="15"/>
            </w:pPr>
            <w:r>
              <w:t>编外人员经费-临时用工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6.51</w:t>
            </w:r>
          </w:p>
        </w:tc>
        <w:tc>
          <w:tcPr>
            <w:tcW w:w="2835" w:type="dxa"/>
            <w:vAlign w:val="center"/>
          </w:tcPr>
          <w:p>
            <w:pPr>
              <w:pStyle w:val="13"/>
            </w:pPr>
            <w:r>
              <w:t>其中：财政    资金</w:t>
            </w:r>
          </w:p>
        </w:tc>
        <w:tc>
          <w:tcPr>
            <w:tcW w:w="2551" w:type="dxa"/>
            <w:vAlign w:val="center"/>
          </w:tcPr>
          <w:p>
            <w:pPr>
              <w:pStyle w:val="15"/>
            </w:pPr>
            <w:r>
              <w:t>6.51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项目资金6.51万元，主要用于保障2名临时用工人员的工资发放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1.提高临时用工人员服务质量</w:t>
            </w:r>
          </w:p>
          <w:p>
            <w:pPr>
              <w:pStyle w:val="15"/>
            </w:pPr>
            <w:r>
              <w:t>2.保障临时用工人员工资发放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临时用工人数</w:t>
            </w:r>
          </w:p>
        </w:tc>
        <w:tc>
          <w:tcPr>
            <w:tcW w:w="5386" w:type="dxa"/>
            <w:vAlign w:val="center"/>
          </w:tcPr>
          <w:p>
            <w:pPr>
              <w:pStyle w:val="15"/>
            </w:pPr>
            <w:r>
              <w:t>临时用工人数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工资、保险拨付及时率</w:t>
            </w:r>
          </w:p>
        </w:tc>
        <w:tc>
          <w:tcPr>
            <w:tcW w:w="5386" w:type="dxa"/>
            <w:vAlign w:val="center"/>
          </w:tcPr>
          <w:p>
            <w:pPr>
              <w:pStyle w:val="15"/>
            </w:pPr>
            <w:r>
              <w:t>临时用工人员工资、保险拨付及时率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月工资</w:t>
            </w:r>
          </w:p>
        </w:tc>
        <w:tc>
          <w:tcPr>
            <w:tcW w:w="5386" w:type="dxa"/>
            <w:vAlign w:val="center"/>
          </w:tcPr>
          <w:p>
            <w:pPr>
              <w:pStyle w:val="15"/>
            </w:pPr>
            <w:r>
              <w:t>临时用工专项补助总费用/临时用工人数/12</w:t>
            </w:r>
          </w:p>
        </w:tc>
        <w:tc>
          <w:tcPr>
            <w:tcW w:w="2268" w:type="dxa"/>
            <w:vAlign w:val="center"/>
          </w:tcPr>
          <w:p>
            <w:pPr>
              <w:pStyle w:val="15"/>
            </w:pPr>
            <w:r>
              <w:t>≤2710元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人民群众满意度</w:t>
            </w:r>
          </w:p>
        </w:tc>
        <w:tc>
          <w:tcPr>
            <w:tcW w:w="5386" w:type="dxa"/>
            <w:vAlign w:val="center"/>
          </w:tcPr>
          <w:p>
            <w:pPr>
              <w:pStyle w:val="15"/>
            </w:pPr>
            <w:r>
              <w:t>人民群众的满意程度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384、编外人员经费-临时用工（校园安保费用）绩效目标表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13030424P00889311055R</w:t>
            </w:r>
          </w:p>
        </w:tc>
        <w:tc>
          <w:tcPr>
            <w:tcW w:w="2835" w:type="dxa"/>
            <w:vAlign w:val="center"/>
          </w:tcPr>
          <w:p>
            <w:pPr>
              <w:pStyle w:val="13"/>
            </w:pPr>
            <w:r>
              <w:t>项目名称</w:t>
            </w:r>
          </w:p>
        </w:tc>
        <w:tc>
          <w:tcPr>
            <w:tcW w:w="6094" w:type="dxa"/>
            <w:gridSpan w:val="3"/>
            <w:vAlign w:val="center"/>
          </w:tcPr>
          <w:p>
            <w:pPr>
              <w:pStyle w:val="15"/>
            </w:pPr>
            <w:r>
              <w:t>编外人员经费-临时用工（校园安保费用）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7.25</w:t>
            </w:r>
          </w:p>
        </w:tc>
        <w:tc>
          <w:tcPr>
            <w:tcW w:w="2835" w:type="dxa"/>
            <w:vAlign w:val="center"/>
          </w:tcPr>
          <w:p>
            <w:pPr>
              <w:pStyle w:val="13"/>
            </w:pPr>
            <w:r>
              <w:t>其中：财政    资金</w:t>
            </w:r>
          </w:p>
        </w:tc>
        <w:tc>
          <w:tcPr>
            <w:tcW w:w="2551" w:type="dxa"/>
            <w:vAlign w:val="center"/>
          </w:tcPr>
          <w:p>
            <w:pPr>
              <w:pStyle w:val="15"/>
            </w:pPr>
            <w:r>
              <w:t>7.25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项目资金7.25万元，主要用于用于2名校园安保人员工资支出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1.保障落实校园安保人员工资，提高校园安全管理</w:t>
            </w:r>
          </w:p>
          <w:p>
            <w:pPr>
              <w:pStyle w:val="15"/>
            </w:pPr>
            <w:r>
              <w:t>2.提高校园安全管理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校园安保人员人数</w:t>
            </w:r>
          </w:p>
        </w:tc>
        <w:tc>
          <w:tcPr>
            <w:tcW w:w="5386" w:type="dxa"/>
            <w:vAlign w:val="center"/>
          </w:tcPr>
          <w:p>
            <w:pPr>
              <w:pStyle w:val="15"/>
            </w:pPr>
            <w:r>
              <w:t>校园安保人员人数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工资、保险发放准确率</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按时完成工作任务</w:t>
            </w:r>
          </w:p>
        </w:tc>
        <w:tc>
          <w:tcPr>
            <w:tcW w:w="5386" w:type="dxa"/>
            <w:vAlign w:val="center"/>
          </w:tcPr>
          <w:p>
            <w:pPr>
              <w:pStyle w:val="15"/>
            </w:pPr>
            <w:r>
              <w:t>按时完成工作任务</w:t>
            </w:r>
          </w:p>
        </w:tc>
        <w:tc>
          <w:tcPr>
            <w:tcW w:w="2268" w:type="dxa"/>
            <w:vAlign w:val="center"/>
          </w:tcPr>
          <w:p>
            <w:pPr>
              <w:pStyle w:val="15"/>
            </w:pPr>
            <w:r>
              <w:t>按时完成工作任务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安保人员月平均均工资</w:t>
            </w:r>
          </w:p>
        </w:tc>
        <w:tc>
          <w:tcPr>
            <w:tcW w:w="5386" w:type="dxa"/>
            <w:vAlign w:val="center"/>
          </w:tcPr>
          <w:p>
            <w:pPr>
              <w:pStyle w:val="15"/>
            </w:pPr>
            <w:r>
              <w:t>校园安保费总额/安保人员数量/12</w:t>
            </w:r>
          </w:p>
        </w:tc>
        <w:tc>
          <w:tcPr>
            <w:tcW w:w="2268" w:type="dxa"/>
            <w:vAlign w:val="center"/>
          </w:tcPr>
          <w:p>
            <w:pPr>
              <w:pStyle w:val="15"/>
            </w:pPr>
            <w:r>
              <w:t>≤3020元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保障学生安全，确保各项工作正常开展</w:t>
            </w:r>
          </w:p>
        </w:tc>
        <w:tc>
          <w:tcPr>
            <w:tcW w:w="5386" w:type="dxa"/>
            <w:vAlign w:val="center"/>
          </w:tcPr>
          <w:p>
            <w:pPr>
              <w:pStyle w:val="15"/>
            </w:pPr>
            <w:r>
              <w:t>保障学生安全，确保各项工作正常开展</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业务工作满意度</w:t>
            </w:r>
          </w:p>
        </w:tc>
        <w:tc>
          <w:tcPr>
            <w:tcW w:w="5386" w:type="dxa"/>
            <w:vAlign w:val="center"/>
          </w:tcPr>
          <w:p>
            <w:pPr>
              <w:pStyle w:val="15"/>
            </w:pPr>
            <w:r>
              <w:t>服务人群对工作人员满意度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385、城乡义务教育区级补助经费-公用经费（水电费）绩效目标表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13030423P00889310948T</w:t>
            </w:r>
          </w:p>
        </w:tc>
        <w:tc>
          <w:tcPr>
            <w:tcW w:w="2835" w:type="dxa"/>
            <w:vAlign w:val="center"/>
          </w:tcPr>
          <w:p>
            <w:pPr>
              <w:pStyle w:val="13"/>
            </w:pPr>
            <w:r>
              <w:t>项目名称</w:t>
            </w:r>
          </w:p>
        </w:tc>
        <w:tc>
          <w:tcPr>
            <w:tcW w:w="6094" w:type="dxa"/>
            <w:gridSpan w:val="3"/>
            <w:vAlign w:val="center"/>
          </w:tcPr>
          <w:p>
            <w:pPr>
              <w:pStyle w:val="15"/>
            </w:pPr>
            <w:r>
              <w:t>城乡义务教育区级补助经费-公用经费（水电费）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0.92</w:t>
            </w:r>
          </w:p>
        </w:tc>
        <w:tc>
          <w:tcPr>
            <w:tcW w:w="2835" w:type="dxa"/>
            <w:vAlign w:val="center"/>
          </w:tcPr>
          <w:p>
            <w:pPr>
              <w:pStyle w:val="13"/>
            </w:pPr>
            <w:r>
              <w:t>其中：财政    资金</w:t>
            </w:r>
          </w:p>
        </w:tc>
        <w:tc>
          <w:tcPr>
            <w:tcW w:w="2551" w:type="dxa"/>
            <w:vAlign w:val="center"/>
          </w:tcPr>
          <w:p>
            <w:pPr>
              <w:pStyle w:val="15"/>
            </w:pPr>
            <w:r>
              <w:t>0.92</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项目资金0.92万元，主要用于学校办公水电等日常支出，保障学校工作的顺利进行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1.用于学校办公支出保障学校工作顺利进行</w:t>
            </w:r>
          </w:p>
          <w:p>
            <w:pPr>
              <w:pStyle w:val="15"/>
            </w:pPr>
            <w:r>
              <w:t>2.学校工作的顺利开展，有利于家长对学校的肯定与支出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水量消耗</w:t>
            </w:r>
          </w:p>
        </w:tc>
        <w:tc>
          <w:tcPr>
            <w:tcW w:w="5386" w:type="dxa"/>
            <w:vAlign w:val="center"/>
          </w:tcPr>
          <w:p>
            <w:pPr>
              <w:pStyle w:val="15"/>
            </w:pPr>
            <w:r>
              <w:t>学校全年消耗水量</w:t>
            </w:r>
          </w:p>
        </w:tc>
        <w:tc>
          <w:tcPr>
            <w:tcW w:w="2268" w:type="dxa"/>
            <w:vAlign w:val="center"/>
          </w:tcPr>
          <w:p>
            <w:pPr>
              <w:pStyle w:val="15"/>
            </w:pPr>
            <w:r>
              <w:t>≤333.72吨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数量指标</w:t>
            </w:r>
          </w:p>
        </w:tc>
        <w:tc>
          <w:tcPr>
            <w:tcW w:w="2835" w:type="dxa"/>
            <w:vAlign w:val="center"/>
          </w:tcPr>
          <w:p>
            <w:pPr>
              <w:pStyle w:val="15"/>
            </w:pPr>
            <w:r>
              <w:t>电量消耗</w:t>
            </w:r>
          </w:p>
        </w:tc>
        <w:tc>
          <w:tcPr>
            <w:tcW w:w="5386" w:type="dxa"/>
            <w:vAlign w:val="center"/>
          </w:tcPr>
          <w:p>
            <w:pPr>
              <w:pStyle w:val="15"/>
            </w:pPr>
            <w:r>
              <w:t>学校全年消耗电量</w:t>
            </w:r>
          </w:p>
        </w:tc>
        <w:tc>
          <w:tcPr>
            <w:tcW w:w="2268" w:type="dxa"/>
            <w:vAlign w:val="center"/>
          </w:tcPr>
          <w:p>
            <w:pPr>
              <w:pStyle w:val="15"/>
            </w:pPr>
            <w:r>
              <w:t>≤17063.64度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供水供电稳定率</w:t>
            </w:r>
          </w:p>
        </w:tc>
        <w:tc>
          <w:tcPr>
            <w:tcW w:w="5386" w:type="dxa"/>
            <w:vAlign w:val="center"/>
          </w:tcPr>
          <w:p>
            <w:pPr>
              <w:pStyle w:val="15"/>
            </w:pPr>
            <w:r>
              <w:t>供水供电稳定率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恢复供应及时率</w:t>
            </w:r>
          </w:p>
        </w:tc>
        <w:tc>
          <w:tcPr>
            <w:tcW w:w="5386" w:type="dxa"/>
            <w:vAlign w:val="center"/>
          </w:tcPr>
          <w:p>
            <w:pPr>
              <w:pStyle w:val="15"/>
            </w:pPr>
            <w:r>
              <w:t>发生停水、停电情况恢复供应及时率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电费单位成本</w:t>
            </w:r>
          </w:p>
        </w:tc>
        <w:tc>
          <w:tcPr>
            <w:tcW w:w="2268" w:type="dxa"/>
            <w:vAlign w:val="center"/>
          </w:tcPr>
          <w:p>
            <w:pPr>
              <w:pStyle w:val="15"/>
            </w:pPr>
            <w:r>
              <w:t>≤0.44元/度</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单位成本</w:t>
            </w:r>
          </w:p>
        </w:tc>
        <w:tc>
          <w:tcPr>
            <w:tcW w:w="5386" w:type="dxa"/>
            <w:vAlign w:val="center"/>
          </w:tcPr>
          <w:p>
            <w:pPr>
              <w:pStyle w:val="15"/>
            </w:pPr>
            <w:r>
              <w:t>水费单位成本</w:t>
            </w:r>
          </w:p>
        </w:tc>
        <w:tc>
          <w:tcPr>
            <w:tcW w:w="2268" w:type="dxa"/>
            <w:vAlign w:val="center"/>
          </w:tcPr>
          <w:p>
            <w:pPr>
              <w:pStyle w:val="15"/>
            </w:pPr>
            <w:r>
              <w:t>≤5.07元/吨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反映项目实施后受益学生数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业务工作稳定性</w:t>
            </w:r>
          </w:p>
        </w:tc>
        <w:tc>
          <w:tcPr>
            <w:tcW w:w="5386" w:type="dxa"/>
            <w:vAlign w:val="center"/>
          </w:tcPr>
          <w:p>
            <w:pPr>
              <w:pStyle w:val="15"/>
            </w:pPr>
            <w:r>
              <w:t>通过保障日常水电费，进一步推动日常工作稳定运转</w:t>
            </w:r>
          </w:p>
        </w:tc>
        <w:tc>
          <w:tcPr>
            <w:tcW w:w="2268" w:type="dxa"/>
            <w:vAlign w:val="center"/>
          </w:tcPr>
          <w:p>
            <w:pPr>
              <w:pStyle w:val="15"/>
            </w:pPr>
            <w:r>
              <w:t>进一步推动</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386、课后托管服务经费绩效目标表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13030424P008893110669</w:t>
            </w:r>
          </w:p>
        </w:tc>
        <w:tc>
          <w:tcPr>
            <w:tcW w:w="2835" w:type="dxa"/>
            <w:vAlign w:val="center"/>
          </w:tcPr>
          <w:p>
            <w:pPr>
              <w:pStyle w:val="13"/>
            </w:pPr>
            <w:r>
              <w:t>项目名称</w:t>
            </w:r>
          </w:p>
        </w:tc>
        <w:tc>
          <w:tcPr>
            <w:tcW w:w="6094" w:type="dxa"/>
            <w:gridSpan w:val="3"/>
            <w:vAlign w:val="center"/>
          </w:tcPr>
          <w:p>
            <w:pPr>
              <w:pStyle w:val="15"/>
            </w:pPr>
            <w:r>
              <w:t>课后托管服务经费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5.73</w:t>
            </w:r>
          </w:p>
        </w:tc>
        <w:tc>
          <w:tcPr>
            <w:tcW w:w="2835" w:type="dxa"/>
            <w:vAlign w:val="center"/>
          </w:tcPr>
          <w:p>
            <w:pPr>
              <w:pStyle w:val="13"/>
            </w:pPr>
            <w:r>
              <w:t>其中：财政    资金</w:t>
            </w:r>
          </w:p>
        </w:tc>
        <w:tc>
          <w:tcPr>
            <w:tcW w:w="2551" w:type="dxa"/>
            <w:vAlign w:val="center"/>
          </w:tcPr>
          <w:p>
            <w:pPr>
              <w:pStyle w:val="15"/>
            </w:pPr>
            <w:r>
              <w:t>5.73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项目资金5.73万元，主要用于支付34名教师课后托管服务费用，保障学校各项工作顺利实施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1.保障落实课后服务教师的补贴待遇</w:t>
            </w:r>
          </w:p>
          <w:p>
            <w:pPr>
              <w:pStyle w:val="15"/>
            </w:pPr>
            <w:r>
              <w:t>2.保障学校活动的正常开展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需要托管的学生人数</w:t>
            </w:r>
          </w:p>
        </w:tc>
        <w:tc>
          <w:tcPr>
            <w:tcW w:w="5386" w:type="dxa"/>
            <w:vAlign w:val="center"/>
          </w:tcPr>
          <w:p>
            <w:pPr>
              <w:pStyle w:val="15"/>
            </w:pPr>
            <w:r>
              <w:t>需要托管的学生人数</w:t>
            </w:r>
          </w:p>
        </w:tc>
        <w:tc>
          <w:tcPr>
            <w:tcW w:w="2268" w:type="dxa"/>
            <w:vAlign w:val="center"/>
          </w:tcPr>
          <w:p>
            <w:pPr>
              <w:pStyle w:val="15"/>
            </w:pPr>
            <w:r>
              <w:t>≥109人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学生托管率</w:t>
            </w:r>
          </w:p>
        </w:tc>
        <w:tc>
          <w:tcPr>
            <w:tcW w:w="5386" w:type="dxa"/>
            <w:vAlign w:val="center"/>
          </w:tcPr>
          <w:p>
            <w:pPr>
              <w:pStyle w:val="15"/>
            </w:pPr>
            <w:r>
              <w:t>实际参加托管的学生人数/需要托管的学生人数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托管服务各项服务内容计划完成及时率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生均课后托管服务费</w:t>
            </w:r>
          </w:p>
        </w:tc>
        <w:tc>
          <w:tcPr>
            <w:tcW w:w="5386" w:type="dxa"/>
            <w:vAlign w:val="center"/>
          </w:tcPr>
          <w:p>
            <w:pPr>
              <w:pStyle w:val="15"/>
            </w:pPr>
            <w:r>
              <w:t>课后托管服务经费总额/需要托管的学生人数</w:t>
            </w:r>
          </w:p>
        </w:tc>
        <w:tc>
          <w:tcPr>
            <w:tcW w:w="2268" w:type="dxa"/>
            <w:vAlign w:val="center"/>
          </w:tcPr>
          <w:p>
            <w:pPr>
              <w:pStyle w:val="15"/>
            </w:pPr>
            <w:r>
              <w:t>≤526元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满足学习需要，缓解接送难问题</w:t>
            </w:r>
          </w:p>
        </w:tc>
        <w:tc>
          <w:tcPr>
            <w:tcW w:w="5386" w:type="dxa"/>
            <w:vAlign w:val="center"/>
          </w:tcPr>
          <w:p>
            <w:pPr>
              <w:pStyle w:val="15"/>
            </w:pPr>
            <w:r>
              <w:t>进一步满足学生个性化学习需要，缓解家长接送难问题</w:t>
            </w:r>
          </w:p>
        </w:tc>
        <w:tc>
          <w:tcPr>
            <w:tcW w:w="2268" w:type="dxa"/>
            <w:vAlign w:val="center"/>
          </w:tcPr>
          <w:p>
            <w:pPr>
              <w:pStyle w:val="15"/>
            </w:pPr>
            <w:r>
              <w:t>进一步满足</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387、民退教师人员经费绩效目标表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13030424P00889311072N</w:t>
            </w:r>
          </w:p>
        </w:tc>
        <w:tc>
          <w:tcPr>
            <w:tcW w:w="2835" w:type="dxa"/>
            <w:vAlign w:val="center"/>
          </w:tcPr>
          <w:p>
            <w:pPr>
              <w:pStyle w:val="13"/>
            </w:pPr>
            <w:r>
              <w:t>项目名称</w:t>
            </w:r>
          </w:p>
        </w:tc>
        <w:tc>
          <w:tcPr>
            <w:tcW w:w="6094" w:type="dxa"/>
            <w:gridSpan w:val="3"/>
            <w:vAlign w:val="center"/>
          </w:tcPr>
          <w:p>
            <w:pPr>
              <w:pStyle w:val="15"/>
            </w:pPr>
            <w:r>
              <w:t>民退教师人员经费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8.11</w:t>
            </w:r>
          </w:p>
        </w:tc>
        <w:tc>
          <w:tcPr>
            <w:tcW w:w="2835" w:type="dxa"/>
            <w:vAlign w:val="center"/>
          </w:tcPr>
          <w:p>
            <w:pPr>
              <w:pStyle w:val="13"/>
            </w:pPr>
            <w:r>
              <w:t>其中：财政    资金</w:t>
            </w:r>
          </w:p>
        </w:tc>
        <w:tc>
          <w:tcPr>
            <w:tcW w:w="2551" w:type="dxa"/>
            <w:vAlign w:val="center"/>
          </w:tcPr>
          <w:p>
            <w:pPr>
              <w:pStyle w:val="15"/>
            </w:pPr>
            <w:r>
              <w:t>8.11</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项目资金8.11万元，主要用于发放1名民退教师的工资取暖补物业补等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1.保障民退教师的工资正常发放</w:t>
            </w:r>
          </w:p>
          <w:p>
            <w:pPr>
              <w:pStyle w:val="15"/>
            </w:pPr>
            <w:r>
              <w:t>2.保障学校活动的正常开展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民退教师人数</w:t>
            </w:r>
          </w:p>
        </w:tc>
        <w:tc>
          <w:tcPr>
            <w:tcW w:w="5386" w:type="dxa"/>
            <w:vAlign w:val="center"/>
          </w:tcPr>
          <w:p>
            <w:pPr>
              <w:pStyle w:val="15"/>
            </w:pPr>
            <w:r>
              <w:t>民退教师人数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工资、保险发放精准性</w:t>
            </w:r>
          </w:p>
        </w:tc>
        <w:tc>
          <w:tcPr>
            <w:tcW w:w="5386" w:type="dxa"/>
            <w:vAlign w:val="center"/>
          </w:tcPr>
          <w:p>
            <w:pPr>
              <w:pStyle w:val="15"/>
            </w:pPr>
            <w:r>
              <w:t>工资保险发放人员范围的精准性和发放数据的准确性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资金及时支付次数/应发放次数</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人均工资补贴标准</w:t>
            </w:r>
          </w:p>
        </w:tc>
        <w:tc>
          <w:tcPr>
            <w:tcW w:w="5386" w:type="dxa"/>
            <w:vAlign w:val="center"/>
          </w:tcPr>
          <w:p>
            <w:pPr>
              <w:pStyle w:val="15"/>
            </w:pPr>
            <w:r>
              <w:t>民退教师经费/民退教师人数</w:t>
            </w:r>
          </w:p>
        </w:tc>
        <w:tc>
          <w:tcPr>
            <w:tcW w:w="2268" w:type="dxa"/>
            <w:vAlign w:val="center"/>
          </w:tcPr>
          <w:p>
            <w:pPr>
              <w:pStyle w:val="15"/>
            </w:pPr>
            <w:r>
              <w:t>≤8.11万/人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保障民退教师权益，维护社会稳定</w:t>
            </w:r>
          </w:p>
        </w:tc>
        <w:tc>
          <w:tcPr>
            <w:tcW w:w="5386" w:type="dxa"/>
            <w:vAlign w:val="center"/>
          </w:tcPr>
          <w:p>
            <w:pPr>
              <w:pStyle w:val="15"/>
            </w:pPr>
            <w:r>
              <w:t>保障民退教师权益，维护社会稳定</w:t>
            </w:r>
          </w:p>
        </w:tc>
        <w:tc>
          <w:tcPr>
            <w:tcW w:w="2268" w:type="dxa"/>
            <w:vAlign w:val="center"/>
          </w:tcPr>
          <w:p>
            <w:pPr>
              <w:pStyle w:val="15"/>
            </w:pPr>
            <w:r>
              <w:t>比上年进一步保障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服务对象的满意程度</w:t>
            </w:r>
          </w:p>
        </w:tc>
        <w:tc>
          <w:tcPr>
            <w:tcW w:w="2268" w:type="dxa"/>
            <w:vAlign w:val="center"/>
          </w:tcPr>
          <w:p>
            <w:pPr>
              <w:pStyle w:val="15"/>
            </w:pPr>
            <w:r>
              <w:t>≥95%</w:t>
            </w:r>
          </w:p>
        </w:tc>
        <w:tc>
          <w:tcPr>
            <w:tcW w:w="1276" w:type="dxa"/>
            <w:vAlign w:val="center"/>
          </w:tcPr>
          <w:p>
            <w:pPr>
              <w:pStyle w:val="15"/>
            </w:pPr>
            <w:r>
              <w:t>年初工作计划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388、人事代理定额补助绩效目标表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13030424P00889311074X</w:t>
            </w:r>
          </w:p>
        </w:tc>
        <w:tc>
          <w:tcPr>
            <w:tcW w:w="2835" w:type="dxa"/>
            <w:vAlign w:val="center"/>
          </w:tcPr>
          <w:p>
            <w:pPr>
              <w:pStyle w:val="13"/>
            </w:pPr>
            <w:r>
              <w:t>项目名称</w:t>
            </w:r>
          </w:p>
        </w:tc>
        <w:tc>
          <w:tcPr>
            <w:tcW w:w="6094" w:type="dxa"/>
            <w:gridSpan w:val="3"/>
            <w:vAlign w:val="center"/>
          </w:tcPr>
          <w:p>
            <w:pPr>
              <w:pStyle w:val="15"/>
            </w:pPr>
            <w:r>
              <w:t>人事代理定额补助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4.79</w:t>
            </w:r>
          </w:p>
        </w:tc>
        <w:tc>
          <w:tcPr>
            <w:tcW w:w="2835" w:type="dxa"/>
            <w:vAlign w:val="center"/>
          </w:tcPr>
          <w:p>
            <w:pPr>
              <w:pStyle w:val="13"/>
            </w:pPr>
            <w:r>
              <w:t>其中：财政    资金</w:t>
            </w:r>
          </w:p>
        </w:tc>
        <w:tc>
          <w:tcPr>
            <w:tcW w:w="2551" w:type="dxa"/>
            <w:vAlign w:val="center"/>
          </w:tcPr>
          <w:p>
            <w:pPr>
              <w:pStyle w:val="15"/>
            </w:pPr>
            <w:r>
              <w:t>4.79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项目资金4.79万元，主要用于保障落实16名人事代理工作人员的工会福利等公用经费的管理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1.保障落实人事代理工作人员的待遇</w:t>
            </w:r>
          </w:p>
          <w:p>
            <w:pPr>
              <w:pStyle w:val="15"/>
            </w:pPr>
            <w:r>
              <w:t>2.保障落实人事代理工作人员公用经费的管理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保障人数</w:t>
            </w:r>
          </w:p>
        </w:tc>
        <w:tc>
          <w:tcPr>
            <w:tcW w:w="5386" w:type="dxa"/>
            <w:vAlign w:val="center"/>
          </w:tcPr>
          <w:p>
            <w:pPr>
              <w:pStyle w:val="15"/>
            </w:pPr>
            <w:r>
              <w:t>保障人事代理人数</w:t>
            </w:r>
          </w:p>
        </w:tc>
        <w:tc>
          <w:tcPr>
            <w:tcW w:w="2268" w:type="dxa"/>
            <w:vAlign w:val="center"/>
          </w:tcPr>
          <w:p>
            <w:pPr>
              <w:pStyle w:val="15"/>
            </w:pPr>
            <w:r>
              <w:t>16人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各项补贴发放准确率</w:t>
            </w:r>
          </w:p>
        </w:tc>
        <w:tc>
          <w:tcPr>
            <w:tcW w:w="5386" w:type="dxa"/>
            <w:vAlign w:val="center"/>
          </w:tcPr>
          <w:p>
            <w:pPr>
              <w:pStyle w:val="15"/>
            </w:pPr>
            <w:r>
              <w:t>补贴发放精准性和发放数据的准确性</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进一步保障人事代理人员权益</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人事代理职工满意度</w:t>
            </w:r>
          </w:p>
        </w:tc>
        <w:tc>
          <w:tcPr>
            <w:tcW w:w="5386" w:type="dxa"/>
            <w:vAlign w:val="center"/>
          </w:tcPr>
          <w:p>
            <w:pPr>
              <w:pStyle w:val="15"/>
            </w:pPr>
            <w:r>
              <w:t>满意人员占总人事代理人数比值</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389、人事代理专项补助绩效目标表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13030424P00889311075H</w:t>
            </w:r>
          </w:p>
        </w:tc>
        <w:tc>
          <w:tcPr>
            <w:tcW w:w="2835" w:type="dxa"/>
            <w:vAlign w:val="center"/>
          </w:tcPr>
          <w:p>
            <w:pPr>
              <w:pStyle w:val="13"/>
            </w:pPr>
            <w:r>
              <w:t>项目名称</w:t>
            </w:r>
          </w:p>
        </w:tc>
        <w:tc>
          <w:tcPr>
            <w:tcW w:w="6094" w:type="dxa"/>
            <w:gridSpan w:val="3"/>
            <w:vAlign w:val="center"/>
          </w:tcPr>
          <w:p>
            <w:pPr>
              <w:pStyle w:val="15"/>
            </w:pPr>
            <w:r>
              <w:t>人事代理专项补助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255.49</w:t>
            </w:r>
          </w:p>
        </w:tc>
        <w:tc>
          <w:tcPr>
            <w:tcW w:w="2835" w:type="dxa"/>
            <w:vAlign w:val="center"/>
          </w:tcPr>
          <w:p>
            <w:pPr>
              <w:pStyle w:val="13"/>
            </w:pPr>
            <w:r>
              <w:t>其中：财政    资金</w:t>
            </w:r>
          </w:p>
        </w:tc>
        <w:tc>
          <w:tcPr>
            <w:tcW w:w="2551" w:type="dxa"/>
            <w:vAlign w:val="center"/>
          </w:tcPr>
          <w:p>
            <w:pPr>
              <w:pStyle w:val="15"/>
            </w:pPr>
            <w:r>
              <w:t>255.49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项目资金255.49万元，主要用于支付16名人事代理工资保险及各项补贴等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1.保障落实人事代理工作人员的工资补贴待遇</w:t>
            </w:r>
          </w:p>
          <w:p>
            <w:pPr>
              <w:pStyle w:val="15"/>
            </w:pPr>
            <w:r>
              <w:t>2.保障落实人事代理工作人员公用经费的管理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人事代理人员数量</w:t>
            </w:r>
          </w:p>
        </w:tc>
        <w:tc>
          <w:tcPr>
            <w:tcW w:w="5386" w:type="dxa"/>
            <w:vAlign w:val="center"/>
          </w:tcPr>
          <w:p>
            <w:pPr>
              <w:pStyle w:val="15"/>
            </w:pPr>
            <w:r>
              <w:t>支付工资及保险的人事代理人员数量</w:t>
            </w:r>
          </w:p>
        </w:tc>
        <w:tc>
          <w:tcPr>
            <w:tcW w:w="2268" w:type="dxa"/>
            <w:vAlign w:val="center"/>
          </w:tcPr>
          <w:p>
            <w:pPr>
              <w:pStyle w:val="15"/>
            </w:pPr>
            <w:r>
              <w:t>16人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工资及保险发放准确率</w:t>
            </w:r>
          </w:p>
        </w:tc>
        <w:tc>
          <w:tcPr>
            <w:tcW w:w="5386" w:type="dxa"/>
            <w:vAlign w:val="center"/>
          </w:tcPr>
          <w:p>
            <w:pPr>
              <w:pStyle w:val="15"/>
            </w:pPr>
            <w:r>
              <w:t>工资及保险发放准确率</w:t>
            </w:r>
          </w:p>
        </w:tc>
        <w:tc>
          <w:tcPr>
            <w:tcW w:w="2268" w:type="dxa"/>
            <w:vAlign w:val="center"/>
          </w:tcPr>
          <w:p>
            <w:pPr>
              <w:pStyle w:val="15"/>
            </w:pPr>
            <w:r>
              <w:t>≥95人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工作完成及时率</w:t>
            </w:r>
          </w:p>
        </w:tc>
        <w:tc>
          <w:tcPr>
            <w:tcW w:w="5386" w:type="dxa"/>
            <w:vAlign w:val="center"/>
          </w:tcPr>
          <w:p>
            <w:pPr>
              <w:pStyle w:val="15"/>
            </w:pPr>
            <w:r>
              <w:t>工作完成及时率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实际发放控制标准</w:t>
            </w:r>
          </w:p>
        </w:tc>
        <w:tc>
          <w:tcPr>
            <w:tcW w:w="5386" w:type="dxa"/>
            <w:vAlign w:val="center"/>
          </w:tcPr>
          <w:p>
            <w:pPr>
              <w:pStyle w:val="15"/>
            </w:pPr>
            <w:r>
              <w:t>补贴不超相关文件标准</w:t>
            </w:r>
          </w:p>
        </w:tc>
        <w:tc>
          <w:tcPr>
            <w:tcW w:w="2268" w:type="dxa"/>
            <w:vAlign w:val="center"/>
          </w:tcPr>
          <w:p>
            <w:pPr>
              <w:pStyle w:val="15"/>
            </w:pPr>
            <w:r>
              <w:t>补贴不超相关文件标准</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保障人事代理人员权益</w:t>
            </w:r>
          </w:p>
        </w:tc>
        <w:tc>
          <w:tcPr>
            <w:tcW w:w="5386" w:type="dxa"/>
            <w:vAlign w:val="center"/>
          </w:tcPr>
          <w:p>
            <w:pPr>
              <w:pStyle w:val="15"/>
            </w:pPr>
            <w:r>
              <w:t>保障人事代理人员权益，保障学校工作顺利开展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390、生均公用经费（网络运行维护费）绩效目标表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13030423P00889310958N</w:t>
            </w:r>
          </w:p>
        </w:tc>
        <w:tc>
          <w:tcPr>
            <w:tcW w:w="2835" w:type="dxa"/>
            <w:vAlign w:val="center"/>
          </w:tcPr>
          <w:p>
            <w:pPr>
              <w:pStyle w:val="13"/>
            </w:pPr>
            <w:r>
              <w:t>项目名称</w:t>
            </w:r>
          </w:p>
        </w:tc>
        <w:tc>
          <w:tcPr>
            <w:tcW w:w="6094" w:type="dxa"/>
            <w:gridSpan w:val="3"/>
            <w:vAlign w:val="center"/>
          </w:tcPr>
          <w:p>
            <w:pPr>
              <w:pStyle w:val="15"/>
            </w:pPr>
            <w:r>
              <w:t>生均公用经费（网络运行维护费）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0.70</w:t>
            </w:r>
          </w:p>
        </w:tc>
        <w:tc>
          <w:tcPr>
            <w:tcW w:w="2835" w:type="dxa"/>
            <w:vAlign w:val="center"/>
          </w:tcPr>
          <w:p>
            <w:pPr>
              <w:pStyle w:val="13"/>
            </w:pPr>
            <w:r>
              <w:t>其中：财政    资金</w:t>
            </w:r>
          </w:p>
        </w:tc>
        <w:tc>
          <w:tcPr>
            <w:tcW w:w="2551" w:type="dxa"/>
            <w:vAlign w:val="center"/>
          </w:tcPr>
          <w:p>
            <w:pPr>
              <w:pStyle w:val="15"/>
            </w:pPr>
            <w:r>
              <w:t>0.70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项目资金0.7万元，用于缴纳网络运行维护费，维持学校正常运转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租用网络数量</w:t>
            </w:r>
          </w:p>
        </w:tc>
        <w:tc>
          <w:tcPr>
            <w:tcW w:w="5386" w:type="dxa"/>
            <w:vAlign w:val="center"/>
          </w:tcPr>
          <w:p>
            <w:pPr>
              <w:pStyle w:val="15"/>
            </w:pPr>
            <w:r>
              <w:t>租用网络数量</w:t>
            </w:r>
          </w:p>
        </w:tc>
        <w:tc>
          <w:tcPr>
            <w:tcW w:w="2268" w:type="dxa"/>
            <w:vAlign w:val="center"/>
          </w:tcPr>
          <w:p>
            <w:pPr>
              <w:pStyle w:val="15"/>
            </w:pPr>
            <w:r>
              <w:t>≥4条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网络稳定率</w:t>
            </w:r>
          </w:p>
        </w:tc>
        <w:tc>
          <w:tcPr>
            <w:tcW w:w="5386" w:type="dxa"/>
            <w:vAlign w:val="center"/>
          </w:tcPr>
          <w:p>
            <w:pPr>
              <w:pStyle w:val="15"/>
            </w:pPr>
            <w:r>
              <w:t>网络稳定率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网络故障恢复及时率</w:t>
            </w:r>
          </w:p>
        </w:tc>
        <w:tc>
          <w:tcPr>
            <w:tcW w:w="5386" w:type="dxa"/>
            <w:vAlign w:val="center"/>
          </w:tcPr>
          <w:p>
            <w:pPr>
              <w:pStyle w:val="15"/>
            </w:pPr>
            <w:r>
              <w:t>出现网络故障，恢复及时率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平均成本</w:t>
            </w:r>
          </w:p>
        </w:tc>
        <w:tc>
          <w:tcPr>
            <w:tcW w:w="5386" w:type="dxa"/>
            <w:vAlign w:val="center"/>
          </w:tcPr>
          <w:p>
            <w:pPr>
              <w:pStyle w:val="15"/>
            </w:pPr>
            <w:r>
              <w:t>平均网络租用成本</w:t>
            </w:r>
          </w:p>
        </w:tc>
        <w:tc>
          <w:tcPr>
            <w:tcW w:w="2268" w:type="dxa"/>
            <w:vAlign w:val="center"/>
          </w:tcPr>
          <w:p>
            <w:pPr>
              <w:pStyle w:val="15"/>
            </w:pPr>
            <w:r>
              <w:t>≤1750元/条</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保障学校教学工作正常开展</w:t>
            </w:r>
          </w:p>
        </w:tc>
        <w:tc>
          <w:tcPr>
            <w:tcW w:w="5386" w:type="dxa"/>
            <w:vAlign w:val="center"/>
          </w:tcPr>
          <w:p>
            <w:pPr>
              <w:pStyle w:val="15"/>
            </w:pPr>
            <w:r>
              <w:t>进一步保障学校教学工作正常开展</w:t>
            </w:r>
          </w:p>
        </w:tc>
        <w:tc>
          <w:tcPr>
            <w:tcW w:w="2268" w:type="dxa"/>
            <w:vAlign w:val="center"/>
          </w:tcPr>
          <w:p>
            <w:pPr>
              <w:pStyle w:val="15"/>
            </w:pPr>
            <w:r>
              <w:t>进一步保障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改善普通学校办学条件，反映项目实施后受益学生数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391、2023年城乡义务教育中央补助经费-公用经费（秦财教[2022]720号）绩效目标表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13030423P00891210059Y</w:t>
            </w:r>
          </w:p>
        </w:tc>
        <w:tc>
          <w:tcPr>
            <w:tcW w:w="2835" w:type="dxa"/>
            <w:vAlign w:val="center"/>
          </w:tcPr>
          <w:p>
            <w:pPr>
              <w:pStyle w:val="13"/>
            </w:pPr>
            <w:r>
              <w:t>项目名称</w:t>
            </w:r>
          </w:p>
        </w:tc>
        <w:tc>
          <w:tcPr>
            <w:tcW w:w="6094" w:type="dxa"/>
            <w:gridSpan w:val="3"/>
            <w:vAlign w:val="center"/>
          </w:tcPr>
          <w:p>
            <w:pPr>
              <w:pStyle w:val="15"/>
            </w:pPr>
            <w:r>
              <w:t>2023年城乡义务教育中央补助经费-公用经费（秦财教[2022]720号）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0.73</w:t>
            </w:r>
          </w:p>
        </w:tc>
        <w:tc>
          <w:tcPr>
            <w:tcW w:w="2835" w:type="dxa"/>
            <w:vAlign w:val="center"/>
          </w:tcPr>
          <w:p>
            <w:pPr>
              <w:pStyle w:val="13"/>
            </w:pPr>
            <w:r>
              <w:t>其中：财政    资金</w:t>
            </w:r>
          </w:p>
        </w:tc>
        <w:tc>
          <w:tcPr>
            <w:tcW w:w="2551" w:type="dxa"/>
            <w:vAlign w:val="center"/>
          </w:tcPr>
          <w:p>
            <w:pPr>
              <w:pStyle w:val="15"/>
            </w:pPr>
            <w:r>
              <w:t>0.73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保障我校小学日常办公经费，单位正常运转。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1.保障我校小学日常办公经费，单位正常运转。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125人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392、2023年省级支持学前教育发展资金-幼儿资助（秦财教[2022]724号）绩效目标表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13030423P00891210071R</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0.10</w:t>
            </w:r>
          </w:p>
        </w:tc>
        <w:tc>
          <w:tcPr>
            <w:tcW w:w="2835" w:type="dxa"/>
            <w:vAlign w:val="center"/>
          </w:tcPr>
          <w:p>
            <w:pPr>
              <w:pStyle w:val="13"/>
            </w:pPr>
            <w:r>
              <w:t>其中：财政    资金</w:t>
            </w:r>
          </w:p>
        </w:tc>
        <w:tc>
          <w:tcPr>
            <w:tcW w:w="2551" w:type="dxa"/>
            <w:vAlign w:val="center"/>
          </w:tcPr>
          <w:p>
            <w:pPr>
              <w:pStyle w:val="15"/>
            </w:pPr>
            <w:r>
              <w:t>0.10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保障幼儿园业务正常开展，用于幼儿资助。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1.保障幼儿园业务正常开展，用于幼儿资助。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393、2023年省级支持学前教育发展资金-幼儿资助（秦财教[2022]724号）绩效目标表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13030423P00891210096K</w:t>
            </w:r>
          </w:p>
        </w:tc>
        <w:tc>
          <w:tcPr>
            <w:tcW w:w="2835" w:type="dxa"/>
            <w:vAlign w:val="center"/>
          </w:tcPr>
          <w:p>
            <w:pPr>
              <w:pStyle w:val="13"/>
            </w:pPr>
            <w:r>
              <w:t>项目名称</w:t>
            </w:r>
          </w:p>
        </w:tc>
        <w:tc>
          <w:tcPr>
            <w:tcW w:w="6094" w:type="dxa"/>
            <w:gridSpan w:val="3"/>
            <w:vAlign w:val="center"/>
          </w:tcPr>
          <w:p>
            <w:pPr>
              <w:pStyle w:val="15"/>
            </w:pPr>
            <w:r>
              <w:t>2023年省级支持学前教育发展资金-幼儿资助（秦财教[2022]724号）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0.05</w:t>
            </w:r>
          </w:p>
        </w:tc>
        <w:tc>
          <w:tcPr>
            <w:tcW w:w="2835" w:type="dxa"/>
            <w:vAlign w:val="center"/>
          </w:tcPr>
          <w:p>
            <w:pPr>
              <w:pStyle w:val="13"/>
            </w:pPr>
            <w:r>
              <w:t>其中：财政    资金</w:t>
            </w:r>
          </w:p>
        </w:tc>
        <w:tc>
          <w:tcPr>
            <w:tcW w:w="2551" w:type="dxa"/>
            <w:vAlign w:val="center"/>
          </w:tcPr>
          <w:p>
            <w:pPr>
              <w:pStyle w:val="15"/>
            </w:pPr>
            <w:r>
              <w:t>0.05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学前教育发展资金幼儿资助，保障我校日常资助工作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1.学前教育发展资金幼儿资助，保障我校日常资助工作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394、2023年省级支持学前教育发展资金（秦财教[2022]724号）绩效目标表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13030423P008912100706</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0.14</w:t>
            </w:r>
          </w:p>
        </w:tc>
        <w:tc>
          <w:tcPr>
            <w:tcW w:w="2835" w:type="dxa"/>
            <w:vAlign w:val="center"/>
          </w:tcPr>
          <w:p>
            <w:pPr>
              <w:pStyle w:val="13"/>
            </w:pPr>
            <w:r>
              <w:t>其中：财政    资金</w:t>
            </w:r>
          </w:p>
        </w:tc>
        <w:tc>
          <w:tcPr>
            <w:tcW w:w="2551" w:type="dxa"/>
            <w:vAlign w:val="center"/>
          </w:tcPr>
          <w:p>
            <w:pPr>
              <w:pStyle w:val="15"/>
            </w:pPr>
            <w:r>
              <w:t>0.14</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保障幼儿园业务正常开展，单位正常运转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1.保障幼儿园业务正常开展，单位正常运转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p>
            <w:pPr>
              <w:pStyle w:val="15"/>
            </w:pP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395、2023年省级支持学前教育发展资金（秦财教[2022]724号）绩效目标表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13030423P00891210109W</w:t>
            </w:r>
          </w:p>
        </w:tc>
        <w:tc>
          <w:tcPr>
            <w:tcW w:w="2835" w:type="dxa"/>
            <w:vAlign w:val="center"/>
          </w:tcPr>
          <w:p>
            <w:pPr>
              <w:pStyle w:val="13"/>
            </w:pPr>
            <w:r>
              <w:t>项目名称</w:t>
            </w:r>
          </w:p>
        </w:tc>
        <w:tc>
          <w:tcPr>
            <w:tcW w:w="6094" w:type="dxa"/>
            <w:gridSpan w:val="3"/>
            <w:vAlign w:val="center"/>
          </w:tcPr>
          <w:p>
            <w:pPr>
              <w:pStyle w:val="15"/>
            </w:pPr>
            <w:r>
              <w:t>2023年省级支持学前教育发展资金（秦财教[2022]724号）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0.55</w:t>
            </w:r>
          </w:p>
        </w:tc>
        <w:tc>
          <w:tcPr>
            <w:tcW w:w="2835" w:type="dxa"/>
            <w:vAlign w:val="center"/>
          </w:tcPr>
          <w:p>
            <w:pPr>
              <w:pStyle w:val="13"/>
            </w:pPr>
            <w:r>
              <w:t>其中：财政    资金</w:t>
            </w:r>
          </w:p>
        </w:tc>
        <w:tc>
          <w:tcPr>
            <w:tcW w:w="2551" w:type="dxa"/>
            <w:vAlign w:val="center"/>
          </w:tcPr>
          <w:p>
            <w:pPr>
              <w:pStyle w:val="15"/>
            </w:pPr>
            <w:r>
              <w:t>0.55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保障幼儿园业务正常开展，学校正常运转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1.保障幼儿园业务正常开展，学校正常运转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396、2023年特殊教育省级补助资金（秦财教[2022]725号）绩效目标表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13030423P00891210076U</w:t>
            </w:r>
          </w:p>
        </w:tc>
        <w:tc>
          <w:tcPr>
            <w:tcW w:w="2835" w:type="dxa"/>
            <w:vAlign w:val="center"/>
          </w:tcPr>
          <w:p>
            <w:pPr>
              <w:pStyle w:val="13"/>
            </w:pPr>
            <w:r>
              <w:t>项目名称</w:t>
            </w:r>
          </w:p>
        </w:tc>
        <w:tc>
          <w:tcPr>
            <w:tcW w:w="6094" w:type="dxa"/>
            <w:gridSpan w:val="3"/>
            <w:vAlign w:val="center"/>
          </w:tcPr>
          <w:p>
            <w:pPr>
              <w:pStyle w:val="15"/>
            </w:pPr>
            <w:r>
              <w:t>2023年特殊教育省级补助资金（秦财教[2022]725号）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保障业务正常开展，单位正常运转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1.保障业务正常开展，单位正常运转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397、2023年特殊教育中央补助资金（秦财教[2023]260号）绩效目标表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13030423P008897101460</w:t>
            </w:r>
          </w:p>
        </w:tc>
        <w:tc>
          <w:tcPr>
            <w:tcW w:w="2835" w:type="dxa"/>
            <w:vAlign w:val="center"/>
          </w:tcPr>
          <w:p>
            <w:pPr>
              <w:pStyle w:val="13"/>
            </w:pPr>
            <w:r>
              <w:t>项目名称</w:t>
            </w:r>
          </w:p>
        </w:tc>
        <w:tc>
          <w:tcPr>
            <w:tcW w:w="6094" w:type="dxa"/>
            <w:gridSpan w:val="3"/>
            <w:vAlign w:val="center"/>
          </w:tcPr>
          <w:p>
            <w:pPr>
              <w:pStyle w:val="15"/>
            </w:pPr>
            <w:r>
              <w:t>2023年特殊教育中央补助资金（秦财教[2023]260号）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0.33</w:t>
            </w:r>
          </w:p>
        </w:tc>
        <w:tc>
          <w:tcPr>
            <w:tcW w:w="2835" w:type="dxa"/>
            <w:vAlign w:val="center"/>
          </w:tcPr>
          <w:p>
            <w:pPr>
              <w:pStyle w:val="13"/>
            </w:pPr>
            <w:r>
              <w:t>其中：财政    资金</w:t>
            </w:r>
          </w:p>
        </w:tc>
        <w:tc>
          <w:tcPr>
            <w:tcW w:w="2551" w:type="dxa"/>
            <w:vAlign w:val="center"/>
          </w:tcPr>
          <w:p>
            <w:pPr>
              <w:pStyle w:val="15"/>
            </w:pPr>
            <w:r>
              <w:t>0.33</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保障业务正常开展，单位正常运转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1.保障业务正常开展，单位正常运转</w:t>
            </w:r>
            <w:r>
              <w:tab/>
            </w:r>
            <w:r>
              <w:tab/>
            </w:r>
            <w:r>
              <w:tab/>
            </w:r>
            <w:r>
              <w:tab/>
            </w:r>
            <w:r>
              <w:tab/>
            </w:r>
            <w:r>
              <w:tab/>
            </w:r>
          </w:p>
          <w:p>
            <w:pPr>
              <w:pStyle w:val="15"/>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支付公用经费人数</w:t>
            </w:r>
          </w:p>
        </w:tc>
        <w:tc>
          <w:tcPr>
            <w:tcW w:w="5386" w:type="dxa"/>
            <w:vAlign w:val="center"/>
          </w:tcPr>
          <w:p>
            <w:pPr>
              <w:pStyle w:val="15"/>
            </w:pPr>
            <w:r>
              <w:t>支付公用经费人数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办公设备正常运行率</w:t>
            </w:r>
          </w:p>
        </w:tc>
        <w:tc>
          <w:tcPr>
            <w:tcW w:w="5386" w:type="dxa"/>
            <w:vAlign w:val="center"/>
          </w:tcPr>
          <w:p>
            <w:pPr>
              <w:pStyle w:val="15"/>
            </w:pPr>
            <w:r>
              <w:t>办公设备正常运行率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按照工作要求按时完成预定计划</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项目控制预算数</w:t>
            </w:r>
          </w:p>
        </w:tc>
        <w:tc>
          <w:tcPr>
            <w:tcW w:w="5386" w:type="dxa"/>
            <w:vAlign w:val="center"/>
          </w:tcPr>
          <w:p>
            <w:pPr>
              <w:pStyle w:val="15"/>
            </w:pPr>
            <w:r>
              <w:t>不超过财政支持经费</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提高工作效率</w:t>
            </w:r>
          </w:p>
        </w:tc>
        <w:tc>
          <w:tcPr>
            <w:tcW w:w="5386" w:type="dxa"/>
            <w:vAlign w:val="center"/>
          </w:tcPr>
          <w:p>
            <w:pPr>
              <w:pStyle w:val="15"/>
            </w:pPr>
            <w:r>
              <w:t>是否能提高工作效率</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业务保障能力</w:t>
            </w:r>
          </w:p>
        </w:tc>
        <w:tc>
          <w:tcPr>
            <w:tcW w:w="5386" w:type="dxa"/>
            <w:vAlign w:val="center"/>
          </w:tcPr>
          <w:p>
            <w:pPr>
              <w:pStyle w:val="15"/>
            </w:pPr>
            <w:r>
              <w:t>保障相关业务、工作等开展的情况</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生态效益指标</w:t>
            </w:r>
          </w:p>
        </w:tc>
        <w:tc>
          <w:tcPr>
            <w:tcW w:w="2835" w:type="dxa"/>
            <w:vAlign w:val="center"/>
          </w:tcPr>
          <w:p>
            <w:pPr>
              <w:pStyle w:val="15"/>
            </w:pPr>
            <w:r>
              <w:t>节约成本</w:t>
            </w:r>
          </w:p>
        </w:tc>
        <w:tc>
          <w:tcPr>
            <w:tcW w:w="5386" w:type="dxa"/>
            <w:vAlign w:val="center"/>
          </w:tcPr>
          <w:p>
            <w:pPr>
              <w:pStyle w:val="15"/>
            </w:pPr>
            <w:r>
              <w:t>节约水、电等资源，降低能耗，实现绿色办公</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可持续影响指标</w:t>
            </w:r>
          </w:p>
        </w:tc>
        <w:tc>
          <w:tcPr>
            <w:tcW w:w="2835" w:type="dxa"/>
            <w:vAlign w:val="center"/>
          </w:tcPr>
          <w:p>
            <w:pPr>
              <w:pStyle w:val="15"/>
            </w:pPr>
            <w:r>
              <w:t>长期使用性</w:t>
            </w:r>
          </w:p>
        </w:tc>
        <w:tc>
          <w:tcPr>
            <w:tcW w:w="5386" w:type="dxa"/>
            <w:vAlign w:val="center"/>
          </w:tcPr>
          <w:p>
            <w:pPr>
              <w:pStyle w:val="15"/>
            </w:pPr>
            <w:r>
              <w:t>能够长期较好地满足工作需求</w:t>
            </w:r>
          </w:p>
        </w:tc>
        <w:tc>
          <w:tcPr>
            <w:tcW w:w="2268" w:type="dxa"/>
            <w:vAlign w:val="center"/>
          </w:tcPr>
          <w:p>
            <w:pPr>
              <w:pStyle w:val="15"/>
            </w:pPr>
            <w:r>
              <w:t>是</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单位工作人员满意度</w:t>
            </w:r>
          </w:p>
        </w:tc>
        <w:tc>
          <w:tcPr>
            <w:tcW w:w="5386" w:type="dxa"/>
            <w:vAlign w:val="center"/>
          </w:tcPr>
          <w:p>
            <w:pPr>
              <w:pStyle w:val="15"/>
            </w:pPr>
            <w:r>
              <w:t>调查中单位人员对单位环境满意和较满意的人数占调查总人数的比率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398、教师培训经费（教育费附加）绩效目标表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13030424P00889411167U</w:t>
            </w:r>
          </w:p>
        </w:tc>
        <w:tc>
          <w:tcPr>
            <w:tcW w:w="2835" w:type="dxa"/>
            <w:vAlign w:val="center"/>
          </w:tcPr>
          <w:p>
            <w:pPr>
              <w:pStyle w:val="13"/>
            </w:pPr>
            <w:r>
              <w:t>项目名称</w:t>
            </w:r>
          </w:p>
        </w:tc>
        <w:tc>
          <w:tcPr>
            <w:tcW w:w="6094" w:type="dxa"/>
            <w:gridSpan w:val="3"/>
            <w:vAlign w:val="center"/>
          </w:tcPr>
          <w:p>
            <w:pPr>
              <w:pStyle w:val="15"/>
            </w:pPr>
            <w:r>
              <w:t>教师培训经费（教育费附加）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1.60</w:t>
            </w:r>
          </w:p>
        </w:tc>
        <w:tc>
          <w:tcPr>
            <w:tcW w:w="2835" w:type="dxa"/>
            <w:vAlign w:val="center"/>
          </w:tcPr>
          <w:p>
            <w:pPr>
              <w:pStyle w:val="13"/>
            </w:pPr>
            <w:r>
              <w:t>其中：财政    资金</w:t>
            </w:r>
          </w:p>
        </w:tc>
        <w:tc>
          <w:tcPr>
            <w:tcW w:w="2551" w:type="dxa"/>
            <w:vAlign w:val="center"/>
          </w:tcPr>
          <w:p>
            <w:pPr>
              <w:pStyle w:val="15"/>
            </w:pPr>
            <w:r>
              <w:t>1.60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项目资金1.6万元，主要用于教师外出培训费支出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1.教师外出培训支出，提高教师职业素养</w:t>
            </w:r>
          </w:p>
          <w:p>
            <w:pPr>
              <w:pStyle w:val="15"/>
            </w:pPr>
            <w:r>
              <w:t>2.保障学校各项工作顺利进行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教师人数</w:t>
            </w:r>
          </w:p>
        </w:tc>
        <w:tc>
          <w:tcPr>
            <w:tcW w:w="5386" w:type="dxa"/>
            <w:vAlign w:val="center"/>
          </w:tcPr>
          <w:p>
            <w:pPr>
              <w:pStyle w:val="15"/>
            </w:pPr>
            <w:r>
              <w:t>全校应培训的教师人数</w:t>
            </w:r>
          </w:p>
        </w:tc>
        <w:tc>
          <w:tcPr>
            <w:tcW w:w="2268" w:type="dxa"/>
            <w:vAlign w:val="center"/>
          </w:tcPr>
          <w:p>
            <w:pPr>
              <w:pStyle w:val="15"/>
            </w:pPr>
            <w:r>
              <w:t>≥34人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≤471元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提高教师素质，进一步提设置教学水平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399、免除本区户口中小学生课本费、作业本费绩效目标表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13030424P00889411185C</w:t>
            </w:r>
          </w:p>
        </w:tc>
        <w:tc>
          <w:tcPr>
            <w:tcW w:w="2835" w:type="dxa"/>
            <w:vAlign w:val="center"/>
          </w:tcPr>
          <w:p>
            <w:pPr>
              <w:pStyle w:val="13"/>
            </w:pPr>
            <w:r>
              <w:t>项目名称</w:t>
            </w:r>
          </w:p>
        </w:tc>
        <w:tc>
          <w:tcPr>
            <w:tcW w:w="6094" w:type="dxa"/>
            <w:gridSpan w:val="3"/>
            <w:vAlign w:val="center"/>
          </w:tcPr>
          <w:p>
            <w:pPr>
              <w:pStyle w:val="15"/>
            </w:pPr>
            <w:r>
              <w:t>免除本区户口中小学生课本费、作业本费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0.35</w:t>
            </w:r>
          </w:p>
        </w:tc>
        <w:tc>
          <w:tcPr>
            <w:tcW w:w="2835" w:type="dxa"/>
            <w:vAlign w:val="center"/>
          </w:tcPr>
          <w:p>
            <w:pPr>
              <w:pStyle w:val="13"/>
            </w:pPr>
            <w:r>
              <w:t>其中：财政    资金</w:t>
            </w:r>
          </w:p>
        </w:tc>
        <w:tc>
          <w:tcPr>
            <w:tcW w:w="2551" w:type="dxa"/>
            <w:vAlign w:val="center"/>
          </w:tcPr>
          <w:p>
            <w:pPr>
              <w:pStyle w:val="15"/>
            </w:pPr>
            <w:r>
              <w:t>0.35</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项目资金0.35万元，主要用于支付学生课本费作业本费，减轻学生压力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1.保障学校各项课程的开展</w:t>
            </w:r>
          </w:p>
          <w:p>
            <w:pPr>
              <w:pStyle w:val="15"/>
            </w:pPr>
            <w:r>
              <w:t>2.减轻学生负担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学生人数</w:t>
            </w:r>
          </w:p>
        </w:tc>
        <w:tc>
          <w:tcPr>
            <w:tcW w:w="5386" w:type="dxa"/>
            <w:vAlign w:val="center"/>
          </w:tcPr>
          <w:p>
            <w:pPr>
              <w:pStyle w:val="15"/>
            </w:pPr>
            <w:r>
              <w:t>各年级应减免的学生人数（按年级数将此指标分成几档）</w:t>
            </w:r>
          </w:p>
        </w:tc>
        <w:tc>
          <w:tcPr>
            <w:tcW w:w="2268" w:type="dxa"/>
            <w:vAlign w:val="center"/>
          </w:tcPr>
          <w:p>
            <w:pPr>
              <w:pStyle w:val="15"/>
            </w:pPr>
            <w:r>
              <w:t>≥109人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减免准确率</w:t>
            </w:r>
          </w:p>
        </w:tc>
        <w:tc>
          <w:tcPr>
            <w:tcW w:w="5386" w:type="dxa"/>
            <w:vAlign w:val="center"/>
          </w:tcPr>
          <w:p>
            <w:pPr>
              <w:pStyle w:val="15"/>
            </w:pPr>
            <w:r>
              <w:t>已减免学生数/应减免学生数</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按项目计划完成工作</w:t>
            </w:r>
          </w:p>
        </w:tc>
        <w:tc>
          <w:tcPr>
            <w:tcW w:w="5386" w:type="dxa"/>
            <w:vAlign w:val="center"/>
          </w:tcPr>
          <w:p>
            <w:pPr>
              <w:pStyle w:val="15"/>
            </w:pPr>
            <w:r>
              <w:t>按工作要求按时完成预定计划</w:t>
            </w:r>
          </w:p>
        </w:tc>
        <w:tc>
          <w:tcPr>
            <w:tcW w:w="2268" w:type="dxa"/>
            <w:vAlign w:val="center"/>
          </w:tcPr>
          <w:p>
            <w:pPr>
              <w:pStyle w:val="15"/>
            </w:pPr>
            <w:r>
              <w:t>按时完成工作计划</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减免标准</w:t>
            </w:r>
          </w:p>
        </w:tc>
        <w:tc>
          <w:tcPr>
            <w:tcW w:w="5386" w:type="dxa"/>
            <w:vAlign w:val="center"/>
          </w:tcPr>
          <w:p>
            <w:pPr>
              <w:pStyle w:val="15"/>
            </w:pPr>
            <w:r>
              <w:t>人均减免标准（按年级数将此指标分成几档）</w:t>
            </w:r>
          </w:p>
        </w:tc>
        <w:tc>
          <w:tcPr>
            <w:tcW w:w="2268" w:type="dxa"/>
            <w:vAlign w:val="center"/>
          </w:tcPr>
          <w:p>
            <w:pPr>
              <w:pStyle w:val="15"/>
            </w:pPr>
            <w:r>
              <w:t>≤32元/人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减轻学生学业负担，保障顺利完成学业</w:t>
            </w:r>
          </w:p>
        </w:tc>
        <w:tc>
          <w:tcPr>
            <w:tcW w:w="5386" w:type="dxa"/>
            <w:vAlign w:val="center"/>
          </w:tcPr>
          <w:p>
            <w:pPr>
              <w:pStyle w:val="15"/>
            </w:pPr>
            <w:r>
              <w:t>减轻学生学业负担，保障顺利完成学业</w:t>
            </w:r>
          </w:p>
        </w:tc>
        <w:tc>
          <w:tcPr>
            <w:tcW w:w="2268" w:type="dxa"/>
            <w:vAlign w:val="center"/>
          </w:tcPr>
          <w:p>
            <w:pPr>
              <w:pStyle w:val="15"/>
            </w:pPr>
            <w:r>
              <w:t>进一步减轻负担</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达到满意的学生占总学生人数的比率</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400、生均公用经费绩效目标表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13030423P00889411069B</w:t>
            </w:r>
          </w:p>
        </w:tc>
        <w:tc>
          <w:tcPr>
            <w:tcW w:w="2835" w:type="dxa"/>
            <w:vAlign w:val="center"/>
          </w:tcPr>
          <w:p>
            <w:pPr>
              <w:pStyle w:val="13"/>
            </w:pPr>
            <w:r>
              <w:t>项目名称</w:t>
            </w:r>
          </w:p>
        </w:tc>
        <w:tc>
          <w:tcPr>
            <w:tcW w:w="6094" w:type="dxa"/>
            <w:gridSpan w:val="3"/>
            <w:vAlign w:val="center"/>
          </w:tcPr>
          <w:p>
            <w:pPr>
              <w:pStyle w:val="15"/>
            </w:pPr>
            <w:r>
              <w:t>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0.39</w:t>
            </w:r>
          </w:p>
        </w:tc>
        <w:tc>
          <w:tcPr>
            <w:tcW w:w="2835" w:type="dxa"/>
            <w:vAlign w:val="center"/>
          </w:tcPr>
          <w:p>
            <w:pPr>
              <w:pStyle w:val="13"/>
            </w:pPr>
            <w:r>
              <w:t>其中：财政    资金</w:t>
            </w:r>
          </w:p>
        </w:tc>
        <w:tc>
          <w:tcPr>
            <w:tcW w:w="2551" w:type="dxa"/>
            <w:vAlign w:val="center"/>
          </w:tcPr>
          <w:p>
            <w:pPr>
              <w:pStyle w:val="15"/>
            </w:pPr>
            <w:r>
              <w:t>0.39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项目资金0.39万元，主要用于学校日常开支，维持学校正常运转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保障人员数量</w:t>
            </w:r>
          </w:p>
        </w:tc>
        <w:tc>
          <w:tcPr>
            <w:tcW w:w="5386" w:type="dxa"/>
            <w:vAlign w:val="center"/>
          </w:tcPr>
          <w:p>
            <w:pPr>
              <w:pStyle w:val="15"/>
            </w:pPr>
            <w:r>
              <w:t>保障学校正常开展教学、办公人员人数</w:t>
            </w:r>
          </w:p>
        </w:tc>
        <w:tc>
          <w:tcPr>
            <w:tcW w:w="2268" w:type="dxa"/>
            <w:vAlign w:val="center"/>
          </w:tcPr>
          <w:p>
            <w:pPr>
              <w:pStyle w:val="15"/>
            </w:pPr>
            <w:r>
              <w:t>≥34人</w:t>
            </w:r>
          </w:p>
        </w:tc>
        <w:tc>
          <w:tcPr>
            <w:tcW w:w="1276" w:type="dxa"/>
            <w:vAlign w:val="center"/>
          </w:tcPr>
          <w:p>
            <w:pPr>
              <w:pStyle w:val="15"/>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控制在预算资金内</w:t>
            </w:r>
          </w:p>
        </w:tc>
        <w:tc>
          <w:tcPr>
            <w:tcW w:w="5386" w:type="dxa"/>
            <w:vAlign w:val="center"/>
          </w:tcPr>
          <w:p>
            <w:pPr>
              <w:pStyle w:val="15"/>
            </w:pPr>
            <w:r>
              <w:t>控制在预算资金内</w:t>
            </w:r>
          </w:p>
        </w:tc>
        <w:tc>
          <w:tcPr>
            <w:tcW w:w="2268" w:type="dxa"/>
            <w:vAlign w:val="center"/>
          </w:tcPr>
          <w:p>
            <w:pPr>
              <w:pStyle w:val="15"/>
            </w:pPr>
            <w:r>
              <w:t>≤7.2万元</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提高义务教育学校公用经费保障水平</w:t>
            </w:r>
          </w:p>
        </w:tc>
        <w:tc>
          <w:tcPr>
            <w:tcW w:w="5386" w:type="dxa"/>
            <w:vAlign w:val="center"/>
          </w:tcPr>
          <w:p>
            <w:pPr>
              <w:pStyle w:val="15"/>
            </w:pPr>
            <w:r>
              <w:t>进一步提高义务教育学校公用经费保障水平</w:t>
            </w:r>
          </w:p>
        </w:tc>
        <w:tc>
          <w:tcPr>
            <w:tcW w:w="2268" w:type="dxa"/>
            <w:vAlign w:val="center"/>
          </w:tcPr>
          <w:p>
            <w:pPr>
              <w:pStyle w:val="15"/>
            </w:pPr>
            <w:r>
              <w:t>进一步提高保障</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社会效益指标</w:t>
            </w:r>
          </w:p>
        </w:tc>
        <w:tc>
          <w:tcPr>
            <w:tcW w:w="2835" w:type="dxa"/>
            <w:vAlign w:val="center"/>
          </w:tcPr>
          <w:p>
            <w:pPr>
              <w:pStyle w:val="15"/>
            </w:pPr>
            <w:r>
              <w:t>受益学生数</w:t>
            </w:r>
          </w:p>
        </w:tc>
        <w:tc>
          <w:tcPr>
            <w:tcW w:w="5386" w:type="dxa"/>
            <w:vAlign w:val="center"/>
          </w:tcPr>
          <w:p>
            <w:pPr>
              <w:pStyle w:val="15"/>
            </w:pPr>
            <w:r>
              <w:t>改善普通学校办学条件，反映项目实施后受益学生数</w:t>
            </w:r>
          </w:p>
        </w:tc>
        <w:tc>
          <w:tcPr>
            <w:tcW w:w="2268" w:type="dxa"/>
            <w:vAlign w:val="center"/>
          </w:tcPr>
          <w:p>
            <w:pPr>
              <w:pStyle w:val="15"/>
            </w:pPr>
            <w:r>
              <w:t>≥900人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师生满意度</w:t>
            </w:r>
          </w:p>
        </w:tc>
        <w:tc>
          <w:tcPr>
            <w:tcW w:w="5386" w:type="dxa"/>
            <w:vAlign w:val="center"/>
          </w:tcPr>
          <w:p>
            <w:pPr>
              <w:pStyle w:val="15"/>
            </w:pPr>
            <w:r>
              <w:t>通过问卷调查，满意和较满意的受益对象占全部调研对象的比率</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401、随班就读残疾学生补助经费绩效目标表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13030423P00889411071A</w:t>
            </w:r>
          </w:p>
        </w:tc>
        <w:tc>
          <w:tcPr>
            <w:tcW w:w="2835" w:type="dxa"/>
            <w:vAlign w:val="center"/>
          </w:tcPr>
          <w:p>
            <w:pPr>
              <w:pStyle w:val="13"/>
            </w:pPr>
            <w:r>
              <w:t>项目名称</w:t>
            </w:r>
          </w:p>
        </w:tc>
        <w:tc>
          <w:tcPr>
            <w:tcW w:w="6094" w:type="dxa"/>
            <w:gridSpan w:val="3"/>
            <w:vAlign w:val="center"/>
          </w:tcPr>
          <w:p>
            <w:pPr>
              <w:pStyle w:val="15"/>
            </w:pPr>
            <w:r>
              <w:t>随班就读残疾学生补助经费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0.60</w:t>
            </w:r>
          </w:p>
        </w:tc>
        <w:tc>
          <w:tcPr>
            <w:tcW w:w="2835" w:type="dxa"/>
            <w:vAlign w:val="center"/>
          </w:tcPr>
          <w:p>
            <w:pPr>
              <w:pStyle w:val="13"/>
            </w:pPr>
            <w:r>
              <w:t>其中：财政    资金</w:t>
            </w:r>
          </w:p>
        </w:tc>
        <w:tc>
          <w:tcPr>
            <w:tcW w:w="2551" w:type="dxa"/>
            <w:vAlign w:val="center"/>
          </w:tcPr>
          <w:p>
            <w:pPr>
              <w:pStyle w:val="15"/>
            </w:pPr>
            <w:r>
              <w:t>0.60</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项目资金0.6万元，主要用于学校残疾学生相关日常开支，维持学校正常运转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资金保障人数</w:t>
            </w:r>
          </w:p>
        </w:tc>
        <w:tc>
          <w:tcPr>
            <w:tcW w:w="5386" w:type="dxa"/>
            <w:vAlign w:val="center"/>
          </w:tcPr>
          <w:p>
            <w:pPr>
              <w:pStyle w:val="15"/>
            </w:pPr>
            <w:r>
              <w:t>公用经费保障正常开展学业残疾学生数</w:t>
            </w:r>
          </w:p>
        </w:tc>
        <w:tc>
          <w:tcPr>
            <w:tcW w:w="2268" w:type="dxa"/>
            <w:vAlign w:val="center"/>
          </w:tcPr>
          <w:p>
            <w:pPr>
              <w:pStyle w:val="15"/>
            </w:pPr>
            <w:r>
              <w:t>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教学工作正常运转率</w:t>
            </w:r>
          </w:p>
        </w:tc>
        <w:tc>
          <w:tcPr>
            <w:tcW w:w="5386" w:type="dxa"/>
            <w:vAlign w:val="center"/>
          </w:tcPr>
          <w:p>
            <w:pPr>
              <w:pStyle w:val="15"/>
            </w:pPr>
            <w:r>
              <w:t>残疾学生教学工作正常运转率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生均标准</w:t>
            </w:r>
          </w:p>
        </w:tc>
        <w:tc>
          <w:tcPr>
            <w:tcW w:w="5386" w:type="dxa"/>
            <w:vAlign w:val="center"/>
          </w:tcPr>
          <w:p>
            <w:pPr>
              <w:pStyle w:val="15"/>
            </w:pPr>
            <w:r>
              <w:t>生均标准</w:t>
            </w:r>
          </w:p>
        </w:tc>
        <w:tc>
          <w:tcPr>
            <w:tcW w:w="2268" w:type="dxa"/>
            <w:vAlign w:val="center"/>
          </w:tcPr>
          <w:p>
            <w:pPr>
              <w:pStyle w:val="15"/>
            </w:pPr>
            <w:r>
              <w:t>≤6000元/人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按工作要求按时完成预定计划</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提高残疾学生公用经费保障水平</w:t>
            </w:r>
          </w:p>
        </w:tc>
        <w:tc>
          <w:tcPr>
            <w:tcW w:w="5386" w:type="dxa"/>
            <w:vAlign w:val="center"/>
          </w:tcPr>
          <w:p>
            <w:pPr>
              <w:pStyle w:val="15"/>
            </w:pPr>
            <w:r>
              <w:t>进一步提高残疾学生公用经费保障水平</w:t>
            </w:r>
          </w:p>
        </w:tc>
        <w:tc>
          <w:tcPr>
            <w:tcW w:w="2268" w:type="dxa"/>
            <w:vAlign w:val="center"/>
          </w:tcPr>
          <w:p>
            <w:pPr>
              <w:pStyle w:val="15"/>
            </w:pPr>
            <w:r>
              <w:t>进一步提高</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残疾学生满意度指标</w:t>
            </w:r>
          </w:p>
        </w:tc>
        <w:tc>
          <w:tcPr>
            <w:tcW w:w="5386" w:type="dxa"/>
            <w:vAlign w:val="center"/>
          </w:tcPr>
          <w:p>
            <w:pPr>
              <w:pStyle w:val="15"/>
            </w:pPr>
            <w:r>
              <w:t>残疾学生对学习保障情况满意度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402、校内资助资金绩效目标表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13030424P008894112043</w:t>
            </w:r>
          </w:p>
        </w:tc>
        <w:tc>
          <w:tcPr>
            <w:tcW w:w="2835" w:type="dxa"/>
            <w:vAlign w:val="center"/>
          </w:tcPr>
          <w:p>
            <w:pPr>
              <w:pStyle w:val="13"/>
            </w:pPr>
            <w:r>
              <w:t>项目名称</w:t>
            </w:r>
          </w:p>
        </w:tc>
        <w:tc>
          <w:tcPr>
            <w:tcW w:w="6094" w:type="dxa"/>
            <w:gridSpan w:val="3"/>
            <w:vAlign w:val="center"/>
          </w:tcPr>
          <w:p>
            <w:pPr>
              <w:pStyle w:val="15"/>
            </w:pPr>
            <w:r>
              <w:t>校内资助资金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0.18</w:t>
            </w:r>
          </w:p>
        </w:tc>
        <w:tc>
          <w:tcPr>
            <w:tcW w:w="2835" w:type="dxa"/>
            <w:vAlign w:val="center"/>
          </w:tcPr>
          <w:p>
            <w:pPr>
              <w:pStyle w:val="13"/>
            </w:pPr>
            <w:r>
              <w:t>其中：财政    资金</w:t>
            </w:r>
          </w:p>
        </w:tc>
        <w:tc>
          <w:tcPr>
            <w:tcW w:w="2551" w:type="dxa"/>
            <w:vAlign w:val="center"/>
          </w:tcPr>
          <w:p>
            <w:pPr>
              <w:pStyle w:val="15"/>
            </w:pPr>
            <w:r>
              <w:t>0.18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项目资金0.18万元，主要用于不满足国家资助条件的家庭经济困难幼儿与学校资助宣传工作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需要资助的幼儿人数</w:t>
            </w:r>
          </w:p>
        </w:tc>
        <w:tc>
          <w:tcPr>
            <w:tcW w:w="5386" w:type="dxa"/>
            <w:vAlign w:val="center"/>
          </w:tcPr>
          <w:p>
            <w:pPr>
              <w:pStyle w:val="15"/>
            </w:pPr>
            <w:r>
              <w:t>需要资助的幼儿人数</w:t>
            </w:r>
          </w:p>
        </w:tc>
        <w:tc>
          <w:tcPr>
            <w:tcW w:w="2268" w:type="dxa"/>
            <w:vAlign w:val="center"/>
          </w:tcPr>
          <w:p>
            <w:pPr>
              <w:pStyle w:val="15"/>
            </w:pPr>
            <w:r>
              <w:t>≥2人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补助资金发放准确率</w:t>
            </w:r>
          </w:p>
        </w:tc>
        <w:tc>
          <w:tcPr>
            <w:tcW w:w="5386" w:type="dxa"/>
            <w:vAlign w:val="center"/>
          </w:tcPr>
          <w:p>
            <w:pPr>
              <w:pStyle w:val="15"/>
            </w:pPr>
            <w:r>
              <w:t>补助资金发放人员范围的精准性和发放数据的准确性</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资金支付及时率</w:t>
            </w:r>
          </w:p>
        </w:tc>
        <w:tc>
          <w:tcPr>
            <w:tcW w:w="5386" w:type="dxa"/>
            <w:vAlign w:val="center"/>
          </w:tcPr>
          <w:p>
            <w:pPr>
              <w:pStyle w:val="15"/>
            </w:pPr>
            <w:r>
              <w:t>资金支付及时率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生均资助标准</w:t>
            </w:r>
          </w:p>
        </w:tc>
        <w:tc>
          <w:tcPr>
            <w:tcW w:w="5386" w:type="dxa"/>
            <w:vAlign w:val="center"/>
          </w:tcPr>
          <w:p>
            <w:pPr>
              <w:pStyle w:val="15"/>
            </w:pPr>
            <w:r>
              <w:t>校内资助资金总额/需要资助的学生人数</w:t>
            </w:r>
          </w:p>
        </w:tc>
        <w:tc>
          <w:tcPr>
            <w:tcW w:w="2268" w:type="dxa"/>
            <w:vAlign w:val="center"/>
          </w:tcPr>
          <w:p>
            <w:pPr>
              <w:pStyle w:val="15"/>
            </w:pPr>
            <w:r>
              <w:t>≤900元</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解决家族经济困难儿童入园问题</w:t>
            </w:r>
          </w:p>
        </w:tc>
        <w:tc>
          <w:tcPr>
            <w:tcW w:w="5386" w:type="dxa"/>
            <w:vAlign w:val="center"/>
          </w:tcPr>
          <w:p>
            <w:pPr>
              <w:pStyle w:val="15"/>
            </w:pPr>
            <w:r>
              <w:t>解决家族经济困难儿童入园问题</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≥90%</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403、学前教育办公经费绩效目标表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13030424P00889411205N</w:t>
            </w:r>
          </w:p>
        </w:tc>
        <w:tc>
          <w:tcPr>
            <w:tcW w:w="2835" w:type="dxa"/>
            <w:vAlign w:val="center"/>
          </w:tcPr>
          <w:p>
            <w:pPr>
              <w:pStyle w:val="13"/>
            </w:pPr>
            <w:r>
              <w:t>项目名称</w:t>
            </w:r>
          </w:p>
        </w:tc>
        <w:tc>
          <w:tcPr>
            <w:tcW w:w="6094" w:type="dxa"/>
            <w:gridSpan w:val="3"/>
            <w:vAlign w:val="center"/>
          </w:tcPr>
          <w:p>
            <w:pPr>
              <w:pStyle w:val="15"/>
            </w:pPr>
            <w:r>
              <w:t>学前教育办公经费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6.59</w:t>
            </w:r>
          </w:p>
        </w:tc>
        <w:tc>
          <w:tcPr>
            <w:tcW w:w="2835" w:type="dxa"/>
            <w:vAlign w:val="center"/>
          </w:tcPr>
          <w:p>
            <w:pPr>
              <w:pStyle w:val="13"/>
            </w:pPr>
            <w:r>
              <w:t>其中：财政    资金</w:t>
            </w:r>
          </w:p>
        </w:tc>
        <w:tc>
          <w:tcPr>
            <w:tcW w:w="2551" w:type="dxa"/>
            <w:vAlign w:val="center"/>
          </w:tcPr>
          <w:p>
            <w:pPr>
              <w:pStyle w:val="15"/>
            </w:pPr>
            <w:r>
              <w:t>6.59</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项目资金6.59万元，主要用于用于学校日常开支，维持学校正常运转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在园总人数</w:t>
            </w:r>
          </w:p>
        </w:tc>
        <w:tc>
          <w:tcPr>
            <w:tcW w:w="5386" w:type="dxa"/>
            <w:vAlign w:val="center"/>
          </w:tcPr>
          <w:p>
            <w:pPr>
              <w:pStyle w:val="15"/>
            </w:pPr>
            <w:r>
              <w:t>幼儿园在园幼儿总人数</w:t>
            </w:r>
          </w:p>
        </w:tc>
        <w:tc>
          <w:tcPr>
            <w:tcW w:w="2268" w:type="dxa"/>
            <w:vAlign w:val="center"/>
          </w:tcPr>
          <w:p>
            <w:pPr>
              <w:pStyle w:val="15"/>
            </w:pPr>
            <w:r>
              <w:t>≥21人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幼儿园教学活动正常开展率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生均办公经费</w:t>
            </w:r>
          </w:p>
        </w:tc>
        <w:tc>
          <w:tcPr>
            <w:tcW w:w="5386" w:type="dxa"/>
            <w:vAlign w:val="center"/>
          </w:tcPr>
          <w:p>
            <w:pPr>
              <w:pStyle w:val="15"/>
            </w:pPr>
            <w:r>
              <w:t>办公经费总额/在园总人数</w:t>
            </w:r>
          </w:p>
        </w:tc>
        <w:tc>
          <w:tcPr>
            <w:tcW w:w="2268" w:type="dxa"/>
            <w:vAlign w:val="center"/>
          </w:tcPr>
          <w:p>
            <w:pPr>
              <w:pStyle w:val="15"/>
            </w:pPr>
            <w:r>
              <w:t>≤0.28万元</w:t>
            </w:r>
          </w:p>
        </w:tc>
        <w:tc>
          <w:tcPr>
            <w:tcW w:w="1276" w:type="dxa"/>
            <w:vAlign w:val="center"/>
          </w:tcPr>
          <w:p>
            <w:pPr>
              <w:pStyle w:val="15"/>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改善办园条件，保障教学工作正常进行</w:t>
            </w:r>
          </w:p>
        </w:tc>
        <w:tc>
          <w:tcPr>
            <w:tcW w:w="5386" w:type="dxa"/>
            <w:vAlign w:val="center"/>
          </w:tcPr>
          <w:p>
            <w:pPr>
              <w:pStyle w:val="15"/>
            </w:pPr>
            <w:r>
              <w:t>改善办园条件，保障教学工作正常进行</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幼儿家长满意度</w:t>
            </w:r>
          </w:p>
        </w:tc>
        <w:tc>
          <w:tcPr>
            <w:tcW w:w="5386" w:type="dxa"/>
            <w:vAlign w:val="center"/>
          </w:tcPr>
          <w:p>
            <w:pPr>
              <w:pStyle w:val="15"/>
            </w:pPr>
            <w:r>
              <w:t>幼儿家长满意度</w:t>
            </w:r>
          </w:p>
        </w:tc>
        <w:tc>
          <w:tcPr>
            <w:tcW w:w="2268" w:type="dxa"/>
            <w:vAlign w:val="center"/>
          </w:tcPr>
          <w:p>
            <w:pPr>
              <w:pStyle w:val="15"/>
            </w:pPr>
            <w:r>
              <w:t>≥95%</w:t>
            </w:r>
          </w:p>
        </w:tc>
        <w:tc>
          <w:tcPr>
            <w:tcW w:w="1276"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404、幼儿园生均公用经费绩效目标表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13030424P008894112289</w:t>
            </w:r>
          </w:p>
        </w:tc>
        <w:tc>
          <w:tcPr>
            <w:tcW w:w="2835" w:type="dxa"/>
            <w:vAlign w:val="center"/>
          </w:tcPr>
          <w:p>
            <w:pPr>
              <w:pStyle w:val="13"/>
            </w:pPr>
            <w:r>
              <w:t>项目名称</w:t>
            </w:r>
          </w:p>
        </w:tc>
        <w:tc>
          <w:tcPr>
            <w:tcW w:w="6094" w:type="dxa"/>
            <w:gridSpan w:val="3"/>
            <w:vAlign w:val="center"/>
          </w:tcPr>
          <w:p>
            <w:pPr>
              <w:pStyle w:val="15"/>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1.26</w:t>
            </w:r>
          </w:p>
        </w:tc>
        <w:tc>
          <w:tcPr>
            <w:tcW w:w="2835" w:type="dxa"/>
            <w:vAlign w:val="center"/>
          </w:tcPr>
          <w:p>
            <w:pPr>
              <w:pStyle w:val="13"/>
            </w:pPr>
            <w:r>
              <w:t>其中：财政    资金</w:t>
            </w:r>
          </w:p>
        </w:tc>
        <w:tc>
          <w:tcPr>
            <w:tcW w:w="2551" w:type="dxa"/>
            <w:vAlign w:val="center"/>
          </w:tcPr>
          <w:p>
            <w:pPr>
              <w:pStyle w:val="15"/>
            </w:pPr>
            <w:r>
              <w:t>1.26</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项目资金1.26万元，主要用于用于学校日常开支，维持学校正常运转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1.保障学校教育教学活动正常开展，维持学校工作正常进行</w:t>
            </w:r>
          </w:p>
          <w:p>
            <w:pPr>
              <w:pStyle w:val="15"/>
            </w:pPr>
            <w:r>
              <w:t>2.提高教学水平，提高学生素质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在园幼儿人数</w:t>
            </w:r>
          </w:p>
        </w:tc>
        <w:tc>
          <w:tcPr>
            <w:tcW w:w="5386" w:type="dxa"/>
            <w:vAlign w:val="center"/>
          </w:tcPr>
          <w:p>
            <w:pPr>
              <w:pStyle w:val="15"/>
            </w:pPr>
            <w:r>
              <w:t>在园幼儿总人数</w:t>
            </w:r>
          </w:p>
        </w:tc>
        <w:tc>
          <w:tcPr>
            <w:tcW w:w="2268" w:type="dxa"/>
            <w:vAlign w:val="center"/>
          </w:tcPr>
          <w:p>
            <w:pPr>
              <w:pStyle w:val="15"/>
            </w:pPr>
            <w:r>
              <w:t>≥49人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5386" w:type="dxa"/>
            <w:vAlign w:val="center"/>
          </w:tcPr>
          <w:p>
            <w:pPr>
              <w:pStyle w:val="15"/>
            </w:pPr>
            <w:r>
              <w:t>教学活动正常开展率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计划工作完成及时率</w:t>
            </w:r>
          </w:p>
        </w:tc>
        <w:tc>
          <w:tcPr>
            <w:tcW w:w="5386" w:type="dxa"/>
            <w:vAlign w:val="center"/>
          </w:tcPr>
          <w:p>
            <w:pPr>
              <w:pStyle w:val="15"/>
            </w:pPr>
            <w:r>
              <w:t>计划教学活动完成及时率</w:t>
            </w:r>
          </w:p>
        </w:tc>
        <w:tc>
          <w:tcPr>
            <w:tcW w:w="2268" w:type="dxa"/>
            <w:vAlign w:val="center"/>
          </w:tcPr>
          <w:p>
            <w:pPr>
              <w:pStyle w:val="15"/>
            </w:pPr>
            <w:r>
              <w:t>≥95%</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生均公用经费数</w:t>
            </w:r>
          </w:p>
        </w:tc>
        <w:tc>
          <w:tcPr>
            <w:tcW w:w="5386" w:type="dxa"/>
            <w:vAlign w:val="center"/>
          </w:tcPr>
          <w:p>
            <w:pPr>
              <w:pStyle w:val="15"/>
            </w:pPr>
            <w:r>
              <w:t>公用经费总额/在园幼儿人数</w:t>
            </w:r>
          </w:p>
        </w:tc>
        <w:tc>
          <w:tcPr>
            <w:tcW w:w="2268" w:type="dxa"/>
            <w:vAlign w:val="center"/>
          </w:tcPr>
          <w:p>
            <w:pPr>
              <w:pStyle w:val="15"/>
            </w:pPr>
            <w:r>
              <w:t>≤400元/人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提高教学水平，保障园内各项工作正常开展</w:t>
            </w:r>
          </w:p>
        </w:tc>
        <w:tc>
          <w:tcPr>
            <w:tcW w:w="5386" w:type="dxa"/>
            <w:vAlign w:val="center"/>
          </w:tcPr>
          <w:p>
            <w:pPr>
              <w:pStyle w:val="15"/>
            </w:pPr>
            <w:r>
              <w:t>提高教学水平，保障园内各项工作正常开展</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5386" w:type="dxa"/>
            <w:vAlign w:val="center"/>
          </w:tcPr>
          <w:p>
            <w:pPr>
              <w:pStyle w:val="15"/>
            </w:pPr>
            <w:r>
              <w:t>服务对象满意度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405、中小学教师培训经费绩效目标表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4"/>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项目编码</w:t>
            </w:r>
          </w:p>
        </w:tc>
        <w:tc>
          <w:tcPr>
            <w:tcW w:w="5102" w:type="dxa"/>
            <w:gridSpan w:val="2"/>
            <w:vAlign w:val="center"/>
          </w:tcPr>
          <w:p>
            <w:pPr>
              <w:pStyle w:val="15"/>
            </w:pPr>
            <w:r>
              <w:t>13030424P008894112527</w:t>
            </w:r>
          </w:p>
        </w:tc>
        <w:tc>
          <w:tcPr>
            <w:tcW w:w="2835" w:type="dxa"/>
            <w:vAlign w:val="center"/>
          </w:tcPr>
          <w:p>
            <w:pPr>
              <w:pStyle w:val="13"/>
            </w:pPr>
            <w:r>
              <w:t>项目名称</w:t>
            </w:r>
          </w:p>
        </w:tc>
        <w:tc>
          <w:tcPr>
            <w:tcW w:w="6094" w:type="dxa"/>
            <w:gridSpan w:val="3"/>
            <w:vAlign w:val="center"/>
          </w:tcPr>
          <w:p>
            <w:pPr>
              <w:pStyle w:val="15"/>
            </w:pPr>
            <w:r>
              <w:t>中小学教师培训经费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预算规模及资金用途</w:t>
            </w:r>
          </w:p>
        </w:tc>
        <w:tc>
          <w:tcPr>
            <w:tcW w:w="2268" w:type="dxa"/>
            <w:vAlign w:val="center"/>
          </w:tcPr>
          <w:p>
            <w:pPr>
              <w:pStyle w:val="13"/>
            </w:pPr>
            <w:r>
              <w:t>预算数</w:t>
            </w:r>
          </w:p>
        </w:tc>
        <w:tc>
          <w:tcPr>
            <w:tcW w:w="2835" w:type="dxa"/>
            <w:vAlign w:val="center"/>
          </w:tcPr>
          <w:p>
            <w:pPr>
              <w:pStyle w:val="15"/>
            </w:pPr>
            <w:r>
              <w:t>0.18</w:t>
            </w:r>
          </w:p>
        </w:tc>
        <w:tc>
          <w:tcPr>
            <w:tcW w:w="2835" w:type="dxa"/>
            <w:vAlign w:val="center"/>
          </w:tcPr>
          <w:p>
            <w:pPr>
              <w:pStyle w:val="13"/>
            </w:pPr>
            <w:r>
              <w:t>其中：财政    资金</w:t>
            </w:r>
          </w:p>
        </w:tc>
        <w:tc>
          <w:tcPr>
            <w:tcW w:w="2551" w:type="dxa"/>
            <w:vAlign w:val="center"/>
          </w:tcPr>
          <w:p>
            <w:pPr>
              <w:pStyle w:val="15"/>
            </w:pPr>
            <w:r>
              <w:t>0.18</w:t>
            </w:r>
          </w:p>
        </w:tc>
        <w:tc>
          <w:tcPr>
            <w:tcW w:w="2268" w:type="dxa"/>
            <w:vAlign w:val="center"/>
          </w:tcPr>
          <w:p>
            <w:pPr>
              <w:pStyle w:val="13"/>
            </w:pPr>
            <w:r>
              <w:t>其他资金</w:t>
            </w:r>
          </w:p>
        </w:tc>
        <w:tc>
          <w:tcPr>
            <w:tcW w:w="1276" w:type="dxa"/>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5"/>
            </w:pPr>
            <w:r>
              <w:t>项目资金0.18万元，主要用于34名教师培训支出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资金支出计划（%）</w:t>
            </w:r>
          </w:p>
        </w:tc>
        <w:tc>
          <w:tcPr>
            <w:tcW w:w="5102" w:type="dxa"/>
            <w:gridSpan w:val="2"/>
            <w:vAlign w:val="center"/>
          </w:tcPr>
          <w:p>
            <w:pPr>
              <w:pStyle w:val="13"/>
            </w:pPr>
            <w:r>
              <w:t>3月底</w:t>
            </w:r>
          </w:p>
        </w:tc>
        <w:tc>
          <w:tcPr>
            <w:tcW w:w="2835" w:type="dxa"/>
            <w:vAlign w:val="center"/>
          </w:tcPr>
          <w:p>
            <w:pPr>
              <w:pStyle w:val="13"/>
            </w:pPr>
            <w:r>
              <w:t>6月底</w:t>
            </w:r>
          </w:p>
        </w:tc>
        <w:tc>
          <w:tcPr>
            <w:tcW w:w="2551" w:type="dxa"/>
            <w:vAlign w:val="center"/>
          </w:tcPr>
          <w:p>
            <w:pPr>
              <w:pStyle w:val="13"/>
            </w:pPr>
            <w:r>
              <w:t>10月底</w:t>
            </w:r>
          </w:p>
        </w:tc>
        <w:tc>
          <w:tcPr>
            <w:tcW w:w="3543" w:type="dxa"/>
            <w:gridSpan w:val="2"/>
            <w:vAlign w:val="center"/>
          </w:tcPr>
          <w:p>
            <w:pPr>
              <w:pStyle w:val="13"/>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6"/>
            </w:pPr>
            <w:r>
              <w:t>25%</w:t>
            </w:r>
          </w:p>
        </w:tc>
        <w:tc>
          <w:tcPr>
            <w:tcW w:w="2835" w:type="dxa"/>
            <w:vAlign w:val="center"/>
          </w:tcPr>
          <w:p>
            <w:pPr>
              <w:pStyle w:val="16"/>
            </w:pPr>
            <w:r>
              <w:t>50%</w:t>
            </w:r>
          </w:p>
        </w:tc>
        <w:tc>
          <w:tcPr>
            <w:tcW w:w="2551" w:type="dxa"/>
            <w:vAlign w:val="center"/>
          </w:tcPr>
          <w:p>
            <w:pPr>
              <w:pStyle w:val="16"/>
            </w:pPr>
            <w:r>
              <w:t>75%</w:t>
            </w:r>
          </w:p>
        </w:tc>
        <w:tc>
          <w:tcPr>
            <w:tcW w:w="3543" w:type="dxa"/>
            <w:gridSpan w:val="2"/>
            <w:vAlign w:val="center"/>
          </w:tcPr>
          <w:p>
            <w:pPr>
              <w:pStyle w:val="16"/>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绩效目标</w:t>
            </w:r>
          </w:p>
        </w:tc>
        <w:tc>
          <w:tcPr>
            <w:tcW w:w="14031" w:type="dxa"/>
            <w:gridSpan w:val="6"/>
            <w:vAlign w:val="center"/>
          </w:tcPr>
          <w:p>
            <w:pPr>
              <w:pStyle w:val="15"/>
            </w:pPr>
            <w:r>
              <w:t>1.提高教师专业素养和业务水平，更好的发挥教育教学能力</w:t>
            </w:r>
          </w:p>
          <w:p>
            <w:pPr>
              <w:pStyle w:val="15"/>
            </w:pPr>
            <w:r>
              <w:t>2.提高学校的教育教学水平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5386" w:type="dxa"/>
            <w:vAlign w:val="center"/>
          </w:tcPr>
          <w:p>
            <w:pPr>
              <w:pStyle w:val="13"/>
            </w:pPr>
            <w:r>
              <w:t>绩效指标描述</w:t>
            </w:r>
          </w:p>
        </w:tc>
        <w:tc>
          <w:tcPr>
            <w:tcW w:w="2268" w:type="dxa"/>
            <w:vAlign w:val="center"/>
          </w:tcPr>
          <w:p>
            <w:pPr>
              <w:pStyle w:val="13"/>
            </w:pPr>
            <w:r>
              <w:t>指标值</w:t>
            </w:r>
          </w:p>
        </w:tc>
        <w:tc>
          <w:tcPr>
            <w:tcW w:w="1276"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全校教师人数</w:t>
            </w:r>
          </w:p>
        </w:tc>
        <w:tc>
          <w:tcPr>
            <w:tcW w:w="5386" w:type="dxa"/>
            <w:vAlign w:val="center"/>
          </w:tcPr>
          <w:p>
            <w:pPr>
              <w:pStyle w:val="15"/>
            </w:pPr>
            <w:r>
              <w:t>全校应培训的教师人数</w:t>
            </w:r>
          </w:p>
        </w:tc>
        <w:tc>
          <w:tcPr>
            <w:tcW w:w="2268" w:type="dxa"/>
            <w:vAlign w:val="center"/>
          </w:tcPr>
          <w:p>
            <w:pPr>
              <w:pStyle w:val="15"/>
            </w:pPr>
            <w:r>
              <w:t>≥18人</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质量指标</w:t>
            </w:r>
          </w:p>
        </w:tc>
        <w:tc>
          <w:tcPr>
            <w:tcW w:w="2835" w:type="dxa"/>
            <w:vAlign w:val="center"/>
          </w:tcPr>
          <w:p>
            <w:pPr>
              <w:pStyle w:val="15"/>
            </w:pPr>
            <w:r>
              <w:t>培训合格率</w:t>
            </w:r>
          </w:p>
        </w:tc>
        <w:tc>
          <w:tcPr>
            <w:tcW w:w="5386" w:type="dxa"/>
            <w:vAlign w:val="center"/>
          </w:tcPr>
          <w:p>
            <w:pPr>
              <w:pStyle w:val="15"/>
            </w:pPr>
            <w:r>
              <w:t>培训合格的学员数/培训总学员数</w:t>
            </w:r>
          </w:p>
        </w:tc>
        <w:tc>
          <w:tcPr>
            <w:tcW w:w="2268" w:type="dxa"/>
            <w:vAlign w:val="center"/>
          </w:tcPr>
          <w:p>
            <w:pPr>
              <w:pStyle w:val="15"/>
            </w:pPr>
            <w:r>
              <w:t>≥90%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时效指标</w:t>
            </w:r>
          </w:p>
        </w:tc>
        <w:tc>
          <w:tcPr>
            <w:tcW w:w="2835" w:type="dxa"/>
            <w:vAlign w:val="center"/>
          </w:tcPr>
          <w:p>
            <w:pPr>
              <w:pStyle w:val="15"/>
            </w:pPr>
            <w:r>
              <w:t>培训计划按期完成率</w:t>
            </w:r>
          </w:p>
        </w:tc>
        <w:tc>
          <w:tcPr>
            <w:tcW w:w="5386" w:type="dxa"/>
            <w:vAlign w:val="center"/>
          </w:tcPr>
          <w:p>
            <w:pPr>
              <w:pStyle w:val="15"/>
            </w:pPr>
            <w:r>
              <w:t>按期完成的培训任务数/总培训计划数*100%</w:t>
            </w:r>
          </w:p>
        </w:tc>
        <w:tc>
          <w:tcPr>
            <w:tcW w:w="2268" w:type="dxa"/>
            <w:vAlign w:val="center"/>
          </w:tcPr>
          <w:p>
            <w:pPr>
              <w:pStyle w:val="15"/>
            </w:pPr>
            <w:r>
              <w:t>100%</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5"/>
            </w:pPr>
            <w:r>
              <w:t>成本指标</w:t>
            </w:r>
          </w:p>
        </w:tc>
        <w:tc>
          <w:tcPr>
            <w:tcW w:w="2835" w:type="dxa"/>
            <w:vAlign w:val="center"/>
          </w:tcPr>
          <w:p>
            <w:pPr>
              <w:pStyle w:val="15"/>
            </w:pPr>
            <w:r>
              <w:t>单位教师培训成本</w:t>
            </w:r>
          </w:p>
        </w:tc>
        <w:tc>
          <w:tcPr>
            <w:tcW w:w="5386" w:type="dxa"/>
            <w:vAlign w:val="center"/>
          </w:tcPr>
          <w:p>
            <w:pPr>
              <w:pStyle w:val="15"/>
            </w:pPr>
            <w:r>
              <w:t>总培训经费/总人数</w:t>
            </w:r>
          </w:p>
        </w:tc>
        <w:tc>
          <w:tcPr>
            <w:tcW w:w="2268" w:type="dxa"/>
            <w:vAlign w:val="center"/>
          </w:tcPr>
          <w:p>
            <w:pPr>
              <w:pStyle w:val="15"/>
            </w:pPr>
            <w:r>
              <w:t>≤100元/人</w:t>
            </w:r>
          </w:p>
        </w:tc>
        <w:tc>
          <w:tcPr>
            <w:tcW w:w="1276" w:type="dxa"/>
            <w:vAlign w:val="center"/>
          </w:tcPr>
          <w:p>
            <w:pPr>
              <w:pStyle w:val="15"/>
            </w:pPr>
            <w:r>
              <w:t>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提高教师素质</w:t>
            </w:r>
          </w:p>
        </w:tc>
        <w:tc>
          <w:tcPr>
            <w:tcW w:w="5386" w:type="dxa"/>
            <w:vAlign w:val="center"/>
          </w:tcPr>
          <w:p>
            <w:pPr>
              <w:pStyle w:val="15"/>
            </w:pPr>
            <w:r>
              <w:t>提高教师素质，进一步提高教学水平</w:t>
            </w:r>
          </w:p>
        </w:tc>
        <w:tc>
          <w:tcPr>
            <w:tcW w:w="2268" w:type="dxa"/>
            <w:vAlign w:val="center"/>
          </w:tcPr>
          <w:p>
            <w:pPr>
              <w:pStyle w:val="15"/>
            </w:pPr>
            <w:r>
              <w:t>比上年进一步提升</w:t>
            </w:r>
          </w:p>
        </w:tc>
        <w:tc>
          <w:tcPr>
            <w:tcW w:w="1276" w:type="dxa"/>
            <w:vAlign w:val="center"/>
          </w:tcPr>
          <w:p>
            <w:pPr>
              <w:pStyle w:val="15"/>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培训对象满意度</w:t>
            </w:r>
          </w:p>
        </w:tc>
        <w:tc>
          <w:tcPr>
            <w:tcW w:w="5386" w:type="dxa"/>
            <w:vAlign w:val="center"/>
          </w:tcPr>
          <w:p>
            <w:pPr>
              <w:pStyle w:val="15"/>
            </w:pPr>
            <w:r>
              <w:t>培训对象满意度</w:t>
            </w:r>
          </w:p>
        </w:tc>
        <w:tc>
          <w:tcPr>
            <w:tcW w:w="2268" w:type="dxa"/>
            <w:vAlign w:val="center"/>
          </w:tcPr>
          <w:p>
            <w:pPr>
              <w:pStyle w:val="15"/>
            </w:pPr>
            <w:r>
              <w:t>≥95%</w:t>
            </w:r>
          </w:p>
        </w:tc>
        <w:tc>
          <w:tcPr>
            <w:tcW w:w="1276" w:type="dxa"/>
            <w:vAlign w:val="center"/>
          </w:tcPr>
          <w:p>
            <w:pPr>
              <w:pStyle w:val="15"/>
            </w:pPr>
            <w:r>
              <w:t>年度工作计划</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pPr>
              <w:pStyle w:val="12"/>
            </w:pPr>
            <w:r>
              <w:t>360教体局</w:t>
            </w:r>
          </w:p>
        </w:tc>
        <w:tc>
          <w:tcPr>
            <w:tcW w:w="7828" w:type="dxa"/>
            <w:gridSpan w:val="8"/>
            <w:tcBorders>
              <w:top w:val="single" w:color="FFFFFF" w:sz="6" w:space="0"/>
              <w:left w:val="single" w:color="FFFFFF" w:sz="6" w:space="0"/>
              <w:right w:val="single" w:color="FFFFFF" w:sz="6" w:space="0"/>
            </w:tcBorders>
            <w:vAlign w:val="center"/>
          </w:tcPr>
          <w:p>
            <w:pPr>
              <w:pStyle w:val="2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pPr>
              <w:pStyle w:val="13"/>
            </w:pPr>
            <w:r>
              <w:t>政府采购项目来源</w:t>
            </w:r>
          </w:p>
        </w:tc>
        <w:tc>
          <w:tcPr>
            <w:tcW w:w="986" w:type="dxa"/>
            <w:vMerge w:val="restart"/>
            <w:vAlign w:val="center"/>
          </w:tcPr>
          <w:p>
            <w:pPr>
              <w:pStyle w:val="13"/>
            </w:pPr>
            <w:r>
              <w:t>采购物品名称</w:t>
            </w:r>
          </w:p>
        </w:tc>
        <w:tc>
          <w:tcPr>
            <w:tcW w:w="986" w:type="dxa"/>
            <w:vMerge w:val="restart"/>
            <w:vAlign w:val="center"/>
          </w:tcPr>
          <w:p>
            <w:pPr>
              <w:pStyle w:val="13"/>
            </w:pPr>
            <w:r>
              <w:t>政府采购目录序号</w:t>
            </w:r>
          </w:p>
        </w:tc>
        <w:tc>
          <w:tcPr>
            <w:tcW w:w="986" w:type="dxa"/>
            <w:vMerge w:val="restart"/>
            <w:vAlign w:val="center"/>
          </w:tcPr>
          <w:p>
            <w:pPr>
              <w:pStyle w:val="13"/>
            </w:pPr>
            <w:r>
              <w:t>计量  单位</w:t>
            </w:r>
          </w:p>
        </w:tc>
        <w:tc>
          <w:tcPr>
            <w:tcW w:w="986" w:type="dxa"/>
            <w:vMerge w:val="restart"/>
            <w:vAlign w:val="center"/>
          </w:tcPr>
          <w:p>
            <w:pPr>
              <w:pStyle w:val="13"/>
            </w:pPr>
            <w:r>
              <w:t>数量</w:t>
            </w:r>
          </w:p>
        </w:tc>
        <w:tc>
          <w:tcPr>
            <w:tcW w:w="986" w:type="dxa"/>
            <w:vMerge w:val="restart"/>
            <w:vAlign w:val="center"/>
          </w:tcPr>
          <w:p>
            <w:pPr>
              <w:pStyle w:val="13"/>
            </w:pPr>
            <w:r>
              <w:t>单价</w:t>
            </w:r>
          </w:p>
        </w:tc>
        <w:tc>
          <w:tcPr>
            <w:tcW w:w="6902" w:type="dxa"/>
            <w:gridSpan w:val="7"/>
            <w:vAlign w:val="center"/>
          </w:tcPr>
          <w:p>
            <w:pPr>
              <w:pStyle w:val="13"/>
            </w:pPr>
            <w:r>
              <w:t>政府采购金额（当年部门预算安排资金）</w:t>
            </w:r>
          </w:p>
        </w:tc>
        <w:tc>
          <w:tcPr>
            <w:tcW w:w="926" w:type="dxa"/>
            <w:vMerge w:val="restart"/>
            <w:vAlign w:val="center"/>
          </w:tcPr>
          <w:p>
            <w:pPr>
              <w:pStyle w:val="13"/>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pPr>
              <w:pStyle w:val="13"/>
            </w:pPr>
            <w:r>
              <w:t>项目名称</w:t>
            </w:r>
          </w:p>
        </w:tc>
        <w:tc>
          <w:tcPr>
            <w:tcW w:w="986" w:type="dxa"/>
            <w:vAlign w:val="center"/>
          </w:tcPr>
          <w:p>
            <w:pPr>
              <w:pStyle w:val="13"/>
            </w:pPr>
            <w:r>
              <w:t>预算    资金</w:t>
            </w:r>
          </w:p>
        </w:tc>
        <w:tc>
          <w:tcPr>
            <w:tcW w:w="986" w:type="dxa"/>
            <w:vMerge w:val="continue"/>
          </w:tcPr>
          <w:p/>
        </w:tc>
        <w:tc>
          <w:tcPr>
            <w:tcW w:w="986" w:type="dxa"/>
            <w:vMerge w:val="continue"/>
          </w:tcPr>
          <w:p/>
        </w:tc>
        <w:tc>
          <w:tcPr>
            <w:tcW w:w="986" w:type="dxa"/>
            <w:vMerge w:val="continue"/>
          </w:tcPr>
          <w:p/>
        </w:tc>
        <w:tc>
          <w:tcPr>
            <w:tcW w:w="986" w:type="dxa"/>
            <w:vMerge w:val="continue"/>
          </w:tcPr>
          <w:p/>
        </w:tc>
        <w:tc>
          <w:tcPr>
            <w:tcW w:w="986" w:type="dxa"/>
            <w:vMerge w:val="continue"/>
          </w:tcPr>
          <w:p/>
        </w:tc>
        <w:tc>
          <w:tcPr>
            <w:tcW w:w="986" w:type="dxa"/>
            <w:vAlign w:val="center"/>
          </w:tcPr>
          <w:p>
            <w:pPr>
              <w:pStyle w:val="13"/>
            </w:pPr>
            <w:r>
              <w:t>合计</w:t>
            </w:r>
          </w:p>
        </w:tc>
        <w:tc>
          <w:tcPr>
            <w:tcW w:w="986" w:type="dxa"/>
            <w:vAlign w:val="center"/>
          </w:tcPr>
          <w:p>
            <w:pPr>
              <w:pStyle w:val="13"/>
            </w:pPr>
            <w:r>
              <w:t>一般公共预算拨款</w:t>
            </w:r>
          </w:p>
        </w:tc>
        <w:tc>
          <w:tcPr>
            <w:tcW w:w="986" w:type="dxa"/>
            <w:vAlign w:val="center"/>
          </w:tcPr>
          <w:p>
            <w:pPr>
              <w:pStyle w:val="13"/>
            </w:pPr>
            <w:r>
              <w:t>基金预算拨款</w:t>
            </w:r>
          </w:p>
        </w:tc>
        <w:tc>
          <w:tcPr>
            <w:tcW w:w="986" w:type="dxa"/>
            <w:vAlign w:val="center"/>
          </w:tcPr>
          <w:p>
            <w:pPr>
              <w:pStyle w:val="13"/>
            </w:pPr>
            <w:r>
              <w:t>国有资本经营预算拨款</w:t>
            </w:r>
          </w:p>
        </w:tc>
        <w:tc>
          <w:tcPr>
            <w:tcW w:w="986" w:type="dxa"/>
            <w:vAlign w:val="center"/>
          </w:tcPr>
          <w:p>
            <w:pPr>
              <w:pStyle w:val="13"/>
            </w:pPr>
            <w:r>
              <w:t>财政专户核拨</w:t>
            </w:r>
          </w:p>
        </w:tc>
        <w:tc>
          <w:tcPr>
            <w:tcW w:w="986" w:type="dxa"/>
            <w:vAlign w:val="center"/>
          </w:tcPr>
          <w:p>
            <w:pPr>
              <w:pStyle w:val="13"/>
            </w:pPr>
            <w:r>
              <w:t>单位    资金</w:t>
            </w:r>
          </w:p>
        </w:tc>
        <w:tc>
          <w:tcPr>
            <w:tcW w:w="986" w:type="dxa"/>
            <w:vAlign w:val="center"/>
          </w:tcPr>
          <w:p>
            <w:pPr>
              <w:pStyle w:val="13"/>
            </w:pPr>
            <w:r>
              <w:t>上年结转结余</w:t>
            </w:r>
          </w:p>
        </w:tc>
        <w:tc>
          <w:tcPr>
            <w:tcW w:w="92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合  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rPr>
                <w:rFonts w:hint="default" w:eastAsia="方正书宋_GBK"/>
                <w:lang w:val="en-US" w:eastAsia="zh-CN"/>
              </w:rPr>
            </w:pPr>
            <w:r>
              <w:rPr>
                <w:rFonts w:hint="eastAsia"/>
                <w:lang w:val="en-US" w:eastAsia="zh-CN"/>
              </w:rPr>
              <w:t>775.16</w:t>
            </w:r>
          </w:p>
        </w:tc>
        <w:tc>
          <w:tcPr>
            <w:tcW w:w="986" w:type="dxa"/>
            <w:vAlign w:val="center"/>
          </w:tcPr>
          <w:p>
            <w:pPr>
              <w:pStyle w:val="18"/>
            </w:pPr>
            <w:r>
              <w:t>761.35</w:t>
            </w:r>
          </w:p>
        </w:tc>
        <w:tc>
          <w:tcPr>
            <w:tcW w:w="986" w:type="dxa"/>
            <w:vAlign w:val="center"/>
          </w:tcPr>
          <w:p>
            <w:pPr>
              <w:pStyle w:val="18"/>
            </w:pPr>
          </w:p>
        </w:tc>
        <w:tc>
          <w:tcPr>
            <w:tcW w:w="986" w:type="dxa"/>
            <w:vAlign w:val="center"/>
          </w:tcPr>
          <w:p>
            <w:pPr>
              <w:pStyle w:val="18"/>
            </w:pPr>
          </w:p>
        </w:tc>
        <w:tc>
          <w:tcPr>
            <w:tcW w:w="986" w:type="dxa"/>
            <w:vAlign w:val="center"/>
          </w:tcPr>
          <w:p>
            <w:pPr>
              <w:pStyle w:val="18"/>
            </w:pPr>
            <w:r>
              <w:t>13.81</w:t>
            </w:r>
          </w:p>
        </w:tc>
        <w:tc>
          <w:tcPr>
            <w:tcW w:w="986" w:type="dxa"/>
            <w:vAlign w:val="center"/>
          </w:tcPr>
          <w:p>
            <w:pPr>
              <w:pStyle w:val="18"/>
            </w:pPr>
          </w:p>
        </w:tc>
        <w:tc>
          <w:tcPr>
            <w:tcW w:w="986" w:type="dxa"/>
            <w:vAlign w:val="center"/>
          </w:tcPr>
          <w:p>
            <w:pPr>
              <w:pStyle w:val="18"/>
            </w:pPr>
          </w:p>
        </w:tc>
        <w:tc>
          <w:tcPr>
            <w:tcW w:w="926" w:type="dxa"/>
            <w:vAlign w:val="center"/>
          </w:tcPr>
          <w:p>
            <w:pPr>
              <w:pStyle w:val="18"/>
              <w:rPr>
                <w:rFonts w:hint="default" w:eastAsia="方正书宋_GBK"/>
                <w:lang w:val="en-US" w:eastAsia="zh-CN"/>
              </w:rPr>
            </w:pPr>
            <w:r>
              <w:rPr>
                <w:rFonts w:hint="eastAsia"/>
                <w:lang w:val="en-US" w:eastAsia="zh-CN"/>
              </w:rPr>
              <w:t>490.77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秦皇岛市北戴河区教育和体育局（本级）小计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pPr>
            <w:r>
              <w:t>623.50</w:t>
            </w:r>
          </w:p>
        </w:tc>
        <w:tc>
          <w:tcPr>
            <w:tcW w:w="986" w:type="dxa"/>
            <w:vAlign w:val="center"/>
          </w:tcPr>
          <w:p>
            <w:pPr>
              <w:pStyle w:val="18"/>
            </w:pPr>
            <w:r>
              <w:t>623.50</w:t>
            </w: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26" w:type="dxa"/>
            <w:vAlign w:val="center"/>
          </w:tcPr>
          <w:p>
            <w:pPr>
              <w:pStyle w:val="18"/>
              <w:rPr>
                <w:rFonts w:hint="default" w:eastAsia="方正书宋_GBK"/>
                <w:lang w:val="en-US" w:eastAsia="zh-CN"/>
              </w:rPr>
            </w:pPr>
            <w:r>
              <w:rPr>
                <w:rFonts w:hint="eastAsia"/>
                <w:lang w:val="en-US" w:eastAsia="zh-CN"/>
              </w:rPr>
              <w:t>351.91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2024年运转类公用项目经费(三保)</w:t>
            </w:r>
          </w:p>
        </w:tc>
        <w:tc>
          <w:tcPr>
            <w:tcW w:w="986" w:type="dxa"/>
            <w:vAlign w:val="center"/>
          </w:tcPr>
          <w:p>
            <w:pPr>
              <w:pStyle w:val="14"/>
            </w:pPr>
            <w:r>
              <w:t>109.90</w:t>
            </w:r>
          </w:p>
        </w:tc>
        <w:tc>
          <w:tcPr>
            <w:tcW w:w="986" w:type="dxa"/>
            <w:vAlign w:val="center"/>
          </w:tcPr>
          <w:p>
            <w:pPr>
              <w:pStyle w:val="15"/>
            </w:pPr>
            <w:r>
              <w:t>A4 黑白打印机</w:t>
            </w:r>
          </w:p>
        </w:tc>
        <w:tc>
          <w:tcPr>
            <w:tcW w:w="986" w:type="dxa"/>
            <w:vAlign w:val="center"/>
          </w:tcPr>
          <w:p>
            <w:pPr>
              <w:pStyle w:val="15"/>
            </w:pPr>
            <w:r>
              <w:t>A02021003</w:t>
            </w:r>
          </w:p>
        </w:tc>
        <w:tc>
          <w:tcPr>
            <w:tcW w:w="986" w:type="dxa"/>
            <w:vAlign w:val="center"/>
          </w:tcPr>
          <w:p>
            <w:pPr>
              <w:pStyle w:val="16"/>
            </w:pPr>
            <w:r>
              <w:t>台</w:t>
            </w:r>
          </w:p>
        </w:tc>
        <w:tc>
          <w:tcPr>
            <w:tcW w:w="986" w:type="dxa"/>
            <w:vAlign w:val="center"/>
          </w:tcPr>
          <w:p>
            <w:pPr>
              <w:pStyle w:val="14"/>
            </w:pPr>
            <w:r>
              <w:t>3</w:t>
            </w:r>
          </w:p>
        </w:tc>
        <w:tc>
          <w:tcPr>
            <w:tcW w:w="986" w:type="dxa"/>
            <w:vAlign w:val="center"/>
          </w:tcPr>
          <w:p>
            <w:pPr>
              <w:pStyle w:val="14"/>
            </w:pPr>
            <w:r>
              <w:t>0.20</w:t>
            </w:r>
          </w:p>
        </w:tc>
        <w:tc>
          <w:tcPr>
            <w:tcW w:w="986" w:type="dxa"/>
            <w:vAlign w:val="center"/>
          </w:tcPr>
          <w:p>
            <w:pPr>
              <w:pStyle w:val="14"/>
            </w:pPr>
            <w:r>
              <w:t>0.60</w:t>
            </w:r>
          </w:p>
        </w:tc>
        <w:tc>
          <w:tcPr>
            <w:tcW w:w="986" w:type="dxa"/>
            <w:vAlign w:val="center"/>
          </w:tcPr>
          <w:p>
            <w:pPr>
              <w:pStyle w:val="14"/>
            </w:pPr>
            <w:r>
              <w:t>0.60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2024年运转类公用项目经费(三保)</w:t>
            </w:r>
          </w:p>
        </w:tc>
        <w:tc>
          <w:tcPr>
            <w:tcW w:w="986" w:type="dxa"/>
            <w:vAlign w:val="center"/>
          </w:tcPr>
          <w:p>
            <w:pPr>
              <w:pStyle w:val="14"/>
            </w:pPr>
            <w:r>
              <w:t>109.90</w:t>
            </w:r>
          </w:p>
        </w:tc>
        <w:tc>
          <w:tcPr>
            <w:tcW w:w="986" w:type="dxa"/>
            <w:vAlign w:val="center"/>
          </w:tcPr>
          <w:p>
            <w:pPr>
              <w:pStyle w:val="15"/>
            </w:pPr>
            <w:r>
              <w:t>组合家具</w:t>
            </w:r>
          </w:p>
        </w:tc>
        <w:tc>
          <w:tcPr>
            <w:tcW w:w="986" w:type="dxa"/>
            <w:vAlign w:val="center"/>
          </w:tcPr>
          <w:p>
            <w:pPr>
              <w:pStyle w:val="15"/>
            </w:pPr>
            <w:r>
              <w:t>A05010800</w:t>
            </w:r>
          </w:p>
        </w:tc>
        <w:tc>
          <w:tcPr>
            <w:tcW w:w="986" w:type="dxa"/>
            <w:vAlign w:val="center"/>
          </w:tcPr>
          <w:p>
            <w:pPr>
              <w:pStyle w:val="16"/>
            </w:pPr>
            <w:r>
              <w:t>套</w:t>
            </w:r>
          </w:p>
        </w:tc>
        <w:tc>
          <w:tcPr>
            <w:tcW w:w="986" w:type="dxa"/>
            <w:vAlign w:val="center"/>
          </w:tcPr>
          <w:p>
            <w:pPr>
              <w:pStyle w:val="14"/>
            </w:pPr>
            <w:r>
              <w:t>1</w:t>
            </w:r>
          </w:p>
        </w:tc>
        <w:tc>
          <w:tcPr>
            <w:tcW w:w="986" w:type="dxa"/>
            <w:vAlign w:val="center"/>
          </w:tcPr>
          <w:p>
            <w:pPr>
              <w:pStyle w:val="14"/>
            </w:pPr>
            <w:r>
              <w:t>0.15</w:t>
            </w:r>
          </w:p>
        </w:tc>
        <w:tc>
          <w:tcPr>
            <w:tcW w:w="986" w:type="dxa"/>
            <w:vAlign w:val="center"/>
          </w:tcPr>
          <w:p>
            <w:pPr>
              <w:pStyle w:val="14"/>
            </w:pPr>
            <w:r>
              <w:t>0.15</w:t>
            </w:r>
          </w:p>
        </w:tc>
        <w:tc>
          <w:tcPr>
            <w:tcW w:w="986" w:type="dxa"/>
            <w:vAlign w:val="center"/>
          </w:tcPr>
          <w:p>
            <w:pPr>
              <w:pStyle w:val="14"/>
            </w:pPr>
            <w:r>
              <w:t>0.15</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2024年运转类公用项目经费(三保)</w:t>
            </w:r>
          </w:p>
        </w:tc>
        <w:tc>
          <w:tcPr>
            <w:tcW w:w="986" w:type="dxa"/>
            <w:vAlign w:val="center"/>
          </w:tcPr>
          <w:p>
            <w:pPr>
              <w:pStyle w:val="14"/>
            </w:pPr>
            <w:r>
              <w:t>109.90</w:t>
            </w:r>
          </w:p>
        </w:tc>
        <w:tc>
          <w:tcPr>
            <w:tcW w:w="986" w:type="dxa"/>
            <w:vAlign w:val="center"/>
          </w:tcPr>
          <w:p>
            <w:pPr>
              <w:pStyle w:val="15"/>
            </w:pPr>
            <w:r>
              <w:t>复印纸</w:t>
            </w:r>
          </w:p>
        </w:tc>
        <w:tc>
          <w:tcPr>
            <w:tcW w:w="986" w:type="dxa"/>
            <w:vAlign w:val="center"/>
          </w:tcPr>
          <w:p>
            <w:pPr>
              <w:pStyle w:val="15"/>
            </w:pPr>
            <w:r>
              <w:t>A05040101</w:t>
            </w:r>
          </w:p>
        </w:tc>
        <w:tc>
          <w:tcPr>
            <w:tcW w:w="986" w:type="dxa"/>
            <w:vAlign w:val="center"/>
          </w:tcPr>
          <w:p>
            <w:pPr>
              <w:pStyle w:val="16"/>
            </w:pPr>
            <w:r>
              <w:t>箱</w:t>
            </w:r>
          </w:p>
        </w:tc>
        <w:tc>
          <w:tcPr>
            <w:tcW w:w="986" w:type="dxa"/>
            <w:vAlign w:val="center"/>
          </w:tcPr>
          <w:p>
            <w:pPr>
              <w:pStyle w:val="14"/>
            </w:pPr>
            <w:r>
              <w:t>120</w:t>
            </w:r>
          </w:p>
        </w:tc>
        <w:tc>
          <w:tcPr>
            <w:tcW w:w="986" w:type="dxa"/>
            <w:vAlign w:val="center"/>
          </w:tcPr>
          <w:p>
            <w:pPr>
              <w:pStyle w:val="14"/>
            </w:pPr>
            <w:r>
              <w:t>0.01</w:t>
            </w:r>
          </w:p>
        </w:tc>
        <w:tc>
          <w:tcPr>
            <w:tcW w:w="986" w:type="dxa"/>
            <w:vAlign w:val="center"/>
          </w:tcPr>
          <w:p>
            <w:pPr>
              <w:pStyle w:val="14"/>
            </w:pPr>
            <w:r>
              <w:t>1.56</w:t>
            </w:r>
          </w:p>
        </w:tc>
        <w:tc>
          <w:tcPr>
            <w:tcW w:w="986" w:type="dxa"/>
            <w:vAlign w:val="center"/>
          </w:tcPr>
          <w:p>
            <w:pPr>
              <w:pStyle w:val="14"/>
            </w:pPr>
            <w:r>
              <w:t>1.56</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2024年运转类公用项目经费(三保)</w:t>
            </w:r>
          </w:p>
        </w:tc>
        <w:tc>
          <w:tcPr>
            <w:tcW w:w="986" w:type="dxa"/>
            <w:vAlign w:val="center"/>
          </w:tcPr>
          <w:p>
            <w:pPr>
              <w:pStyle w:val="14"/>
            </w:pPr>
            <w:r>
              <w:t>109.90</w:t>
            </w:r>
          </w:p>
        </w:tc>
        <w:tc>
          <w:tcPr>
            <w:tcW w:w="986" w:type="dxa"/>
            <w:vAlign w:val="center"/>
          </w:tcPr>
          <w:p>
            <w:pPr>
              <w:pStyle w:val="15"/>
            </w:pPr>
            <w:r>
              <w:t>车辆维修和保养服务</w:t>
            </w:r>
          </w:p>
        </w:tc>
        <w:tc>
          <w:tcPr>
            <w:tcW w:w="986" w:type="dxa"/>
            <w:vAlign w:val="center"/>
          </w:tcPr>
          <w:p>
            <w:pPr>
              <w:pStyle w:val="15"/>
            </w:pPr>
            <w:r>
              <w:t>C23120301</w:t>
            </w:r>
          </w:p>
        </w:tc>
        <w:tc>
          <w:tcPr>
            <w:tcW w:w="986" w:type="dxa"/>
            <w:vAlign w:val="center"/>
          </w:tcPr>
          <w:p>
            <w:pPr>
              <w:pStyle w:val="16"/>
            </w:pPr>
            <w:r>
              <w:t>年</w:t>
            </w:r>
          </w:p>
        </w:tc>
        <w:tc>
          <w:tcPr>
            <w:tcW w:w="986" w:type="dxa"/>
            <w:vAlign w:val="center"/>
          </w:tcPr>
          <w:p>
            <w:pPr>
              <w:pStyle w:val="14"/>
            </w:pPr>
            <w:r>
              <w:t>1</w:t>
            </w:r>
          </w:p>
        </w:tc>
        <w:tc>
          <w:tcPr>
            <w:tcW w:w="986" w:type="dxa"/>
            <w:vAlign w:val="center"/>
          </w:tcPr>
          <w:p>
            <w:pPr>
              <w:pStyle w:val="14"/>
            </w:pPr>
            <w:r>
              <w:t>1.40</w:t>
            </w:r>
          </w:p>
        </w:tc>
        <w:tc>
          <w:tcPr>
            <w:tcW w:w="986" w:type="dxa"/>
            <w:vAlign w:val="center"/>
          </w:tcPr>
          <w:p>
            <w:pPr>
              <w:pStyle w:val="14"/>
            </w:pPr>
            <w:r>
              <w:t>1.40</w:t>
            </w:r>
          </w:p>
        </w:tc>
        <w:tc>
          <w:tcPr>
            <w:tcW w:w="986" w:type="dxa"/>
            <w:vAlign w:val="center"/>
          </w:tcPr>
          <w:p>
            <w:pPr>
              <w:pStyle w:val="14"/>
            </w:pPr>
            <w:r>
              <w:t>1.40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2024年运转类公用项目经费(三保)</w:t>
            </w:r>
          </w:p>
        </w:tc>
        <w:tc>
          <w:tcPr>
            <w:tcW w:w="986" w:type="dxa"/>
            <w:vAlign w:val="center"/>
          </w:tcPr>
          <w:p>
            <w:pPr>
              <w:pStyle w:val="14"/>
            </w:pPr>
            <w:r>
              <w:t>109.90</w:t>
            </w:r>
          </w:p>
        </w:tc>
        <w:tc>
          <w:tcPr>
            <w:tcW w:w="986" w:type="dxa"/>
            <w:vAlign w:val="center"/>
          </w:tcPr>
          <w:p>
            <w:pPr>
              <w:pStyle w:val="15"/>
            </w:pPr>
            <w:r>
              <w:t>车辆加油、添加燃料服务</w:t>
            </w:r>
          </w:p>
        </w:tc>
        <w:tc>
          <w:tcPr>
            <w:tcW w:w="986" w:type="dxa"/>
            <w:vAlign w:val="center"/>
          </w:tcPr>
          <w:p>
            <w:pPr>
              <w:pStyle w:val="15"/>
            </w:pPr>
            <w:r>
              <w:t>C23120302</w:t>
            </w:r>
          </w:p>
        </w:tc>
        <w:tc>
          <w:tcPr>
            <w:tcW w:w="986" w:type="dxa"/>
            <w:vAlign w:val="center"/>
          </w:tcPr>
          <w:p>
            <w:pPr>
              <w:pStyle w:val="16"/>
            </w:pPr>
            <w:r>
              <w:t>年</w:t>
            </w:r>
          </w:p>
        </w:tc>
        <w:tc>
          <w:tcPr>
            <w:tcW w:w="986" w:type="dxa"/>
            <w:vAlign w:val="center"/>
          </w:tcPr>
          <w:p>
            <w:pPr>
              <w:pStyle w:val="14"/>
            </w:pPr>
            <w:r>
              <w:t>1</w:t>
            </w:r>
          </w:p>
        </w:tc>
        <w:tc>
          <w:tcPr>
            <w:tcW w:w="986" w:type="dxa"/>
            <w:vAlign w:val="center"/>
          </w:tcPr>
          <w:p>
            <w:pPr>
              <w:pStyle w:val="14"/>
            </w:pPr>
            <w:r>
              <w:t>0.60</w:t>
            </w:r>
          </w:p>
        </w:tc>
        <w:tc>
          <w:tcPr>
            <w:tcW w:w="986" w:type="dxa"/>
            <w:vAlign w:val="center"/>
          </w:tcPr>
          <w:p>
            <w:pPr>
              <w:pStyle w:val="14"/>
            </w:pPr>
            <w:r>
              <w:t>0.60</w:t>
            </w:r>
          </w:p>
        </w:tc>
        <w:tc>
          <w:tcPr>
            <w:tcW w:w="986" w:type="dxa"/>
            <w:vAlign w:val="center"/>
          </w:tcPr>
          <w:p>
            <w:pPr>
              <w:pStyle w:val="14"/>
            </w:pPr>
            <w:r>
              <w:t>0.60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考点建设维护费</w:t>
            </w:r>
          </w:p>
        </w:tc>
        <w:tc>
          <w:tcPr>
            <w:tcW w:w="986" w:type="dxa"/>
            <w:vAlign w:val="center"/>
          </w:tcPr>
          <w:p>
            <w:pPr>
              <w:pStyle w:val="14"/>
            </w:pPr>
            <w:r>
              <w:t>19.98</w:t>
            </w:r>
          </w:p>
        </w:tc>
        <w:tc>
          <w:tcPr>
            <w:tcW w:w="986" w:type="dxa"/>
            <w:vAlign w:val="center"/>
          </w:tcPr>
          <w:p>
            <w:pPr>
              <w:pStyle w:val="15"/>
            </w:pPr>
            <w:r>
              <w:t>组合家具</w:t>
            </w:r>
          </w:p>
        </w:tc>
        <w:tc>
          <w:tcPr>
            <w:tcW w:w="986" w:type="dxa"/>
            <w:vAlign w:val="center"/>
          </w:tcPr>
          <w:p>
            <w:pPr>
              <w:pStyle w:val="15"/>
            </w:pPr>
            <w:r>
              <w:t>A05010800</w:t>
            </w:r>
          </w:p>
        </w:tc>
        <w:tc>
          <w:tcPr>
            <w:tcW w:w="986" w:type="dxa"/>
            <w:vAlign w:val="center"/>
          </w:tcPr>
          <w:p>
            <w:pPr>
              <w:pStyle w:val="16"/>
            </w:pPr>
            <w:r>
              <w:t>套</w:t>
            </w:r>
          </w:p>
        </w:tc>
        <w:tc>
          <w:tcPr>
            <w:tcW w:w="986" w:type="dxa"/>
            <w:vAlign w:val="center"/>
          </w:tcPr>
          <w:p>
            <w:pPr>
              <w:pStyle w:val="14"/>
            </w:pPr>
            <w:r>
              <w:t>2</w:t>
            </w:r>
          </w:p>
        </w:tc>
        <w:tc>
          <w:tcPr>
            <w:tcW w:w="986" w:type="dxa"/>
            <w:vAlign w:val="center"/>
          </w:tcPr>
          <w:p>
            <w:pPr>
              <w:pStyle w:val="14"/>
            </w:pPr>
            <w:r>
              <w:t>0.15</w:t>
            </w:r>
          </w:p>
        </w:tc>
        <w:tc>
          <w:tcPr>
            <w:tcW w:w="986" w:type="dxa"/>
            <w:vAlign w:val="center"/>
          </w:tcPr>
          <w:p>
            <w:pPr>
              <w:pStyle w:val="14"/>
            </w:pPr>
            <w:r>
              <w:t>0.30</w:t>
            </w:r>
          </w:p>
        </w:tc>
        <w:tc>
          <w:tcPr>
            <w:tcW w:w="986" w:type="dxa"/>
            <w:vAlign w:val="center"/>
          </w:tcPr>
          <w:p>
            <w:pPr>
              <w:pStyle w:val="14"/>
            </w:pPr>
            <w:r>
              <w:t>0.30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课桌椅采购经费（教育费附加）</w:t>
            </w:r>
          </w:p>
        </w:tc>
        <w:tc>
          <w:tcPr>
            <w:tcW w:w="986" w:type="dxa"/>
            <w:vAlign w:val="center"/>
          </w:tcPr>
          <w:p>
            <w:pPr>
              <w:pStyle w:val="14"/>
            </w:pPr>
            <w:r>
              <w:t>62.00</w:t>
            </w:r>
          </w:p>
        </w:tc>
        <w:tc>
          <w:tcPr>
            <w:tcW w:w="986" w:type="dxa"/>
            <w:vAlign w:val="center"/>
          </w:tcPr>
          <w:p>
            <w:pPr>
              <w:pStyle w:val="15"/>
            </w:pPr>
            <w:r>
              <w:t>组合家具</w:t>
            </w:r>
          </w:p>
        </w:tc>
        <w:tc>
          <w:tcPr>
            <w:tcW w:w="986" w:type="dxa"/>
            <w:vAlign w:val="center"/>
          </w:tcPr>
          <w:p>
            <w:pPr>
              <w:pStyle w:val="15"/>
            </w:pPr>
            <w:r>
              <w:t>A05010800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62.00</w:t>
            </w:r>
          </w:p>
        </w:tc>
        <w:tc>
          <w:tcPr>
            <w:tcW w:w="986" w:type="dxa"/>
            <w:vAlign w:val="center"/>
          </w:tcPr>
          <w:p>
            <w:pPr>
              <w:pStyle w:val="14"/>
            </w:pPr>
            <w:r>
              <w:t>62.00</w:t>
            </w:r>
          </w:p>
        </w:tc>
        <w:tc>
          <w:tcPr>
            <w:tcW w:w="986" w:type="dxa"/>
            <w:vAlign w:val="center"/>
          </w:tcPr>
          <w:p>
            <w:pPr>
              <w:pStyle w:val="14"/>
            </w:pPr>
            <w:r>
              <w:t>62.00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62.00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提前下达2024年义务教育薄弱环节改善与能力提升中央和省级补助资金-中央资金（秦财教[2023]716号）</w:t>
            </w:r>
          </w:p>
        </w:tc>
        <w:tc>
          <w:tcPr>
            <w:tcW w:w="986" w:type="dxa"/>
            <w:vAlign w:val="center"/>
          </w:tcPr>
          <w:p>
            <w:pPr>
              <w:pStyle w:val="14"/>
            </w:pPr>
            <w:r>
              <w:t>320.00</w:t>
            </w:r>
          </w:p>
        </w:tc>
        <w:tc>
          <w:tcPr>
            <w:tcW w:w="986" w:type="dxa"/>
            <w:vAlign w:val="center"/>
          </w:tcPr>
          <w:p>
            <w:pPr>
              <w:pStyle w:val="15"/>
            </w:pPr>
            <w:r>
              <w:t>教育用房施工</w:t>
            </w:r>
          </w:p>
        </w:tc>
        <w:tc>
          <w:tcPr>
            <w:tcW w:w="986" w:type="dxa"/>
            <w:vAlign w:val="center"/>
          </w:tcPr>
          <w:p>
            <w:pPr>
              <w:pStyle w:val="15"/>
            </w:pPr>
            <w:r>
              <w:t>B01021100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110.00</w:t>
            </w:r>
          </w:p>
        </w:tc>
        <w:tc>
          <w:tcPr>
            <w:tcW w:w="986" w:type="dxa"/>
            <w:vAlign w:val="center"/>
          </w:tcPr>
          <w:p>
            <w:pPr>
              <w:pStyle w:val="14"/>
            </w:pPr>
            <w:r>
              <w:t>110.00</w:t>
            </w:r>
          </w:p>
        </w:tc>
        <w:tc>
          <w:tcPr>
            <w:tcW w:w="986" w:type="dxa"/>
            <w:vAlign w:val="center"/>
          </w:tcPr>
          <w:p>
            <w:pPr>
              <w:pStyle w:val="14"/>
            </w:pPr>
            <w:r>
              <w:t>110.00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提前下达2024年义务教育薄弱环节改善与能力提升中央和省级补助资金-中央资金（秦财教[2023]716号）</w:t>
            </w:r>
          </w:p>
        </w:tc>
        <w:tc>
          <w:tcPr>
            <w:tcW w:w="986" w:type="dxa"/>
            <w:vAlign w:val="center"/>
          </w:tcPr>
          <w:p>
            <w:pPr>
              <w:pStyle w:val="14"/>
            </w:pPr>
            <w:r>
              <w:t>320.00</w:t>
            </w:r>
          </w:p>
        </w:tc>
        <w:tc>
          <w:tcPr>
            <w:tcW w:w="986" w:type="dxa"/>
            <w:vAlign w:val="center"/>
          </w:tcPr>
          <w:p>
            <w:pPr>
              <w:pStyle w:val="15"/>
            </w:pPr>
            <w:r>
              <w:t>其他建筑工程</w:t>
            </w:r>
          </w:p>
        </w:tc>
        <w:tc>
          <w:tcPr>
            <w:tcW w:w="986" w:type="dxa"/>
            <w:vAlign w:val="center"/>
          </w:tcPr>
          <w:p>
            <w:pPr>
              <w:pStyle w:val="15"/>
            </w:pPr>
            <w:r>
              <w:t>B99000000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100.00</w:t>
            </w:r>
          </w:p>
        </w:tc>
        <w:tc>
          <w:tcPr>
            <w:tcW w:w="986" w:type="dxa"/>
            <w:vAlign w:val="center"/>
          </w:tcPr>
          <w:p>
            <w:pPr>
              <w:pStyle w:val="14"/>
            </w:pPr>
            <w:r>
              <w:t>100.00</w:t>
            </w:r>
          </w:p>
        </w:tc>
        <w:tc>
          <w:tcPr>
            <w:tcW w:w="986" w:type="dxa"/>
            <w:vAlign w:val="center"/>
          </w:tcPr>
          <w:p>
            <w:pPr>
              <w:pStyle w:val="14"/>
            </w:pPr>
            <w:r>
              <w:t>100.00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提前下达2024年义务教育薄弱环节改善与能力提升中央和省级补助资金-中央资金（秦财教[2023]716号）</w:t>
            </w:r>
          </w:p>
        </w:tc>
        <w:tc>
          <w:tcPr>
            <w:tcW w:w="986" w:type="dxa"/>
            <w:vAlign w:val="center"/>
          </w:tcPr>
          <w:p>
            <w:pPr>
              <w:pStyle w:val="14"/>
            </w:pPr>
            <w:r>
              <w:t>320.00</w:t>
            </w:r>
          </w:p>
        </w:tc>
        <w:tc>
          <w:tcPr>
            <w:tcW w:w="986" w:type="dxa"/>
            <w:vAlign w:val="center"/>
          </w:tcPr>
          <w:p>
            <w:pPr>
              <w:pStyle w:val="15"/>
            </w:pPr>
            <w:r>
              <w:t>其他建筑工程</w:t>
            </w:r>
          </w:p>
        </w:tc>
        <w:tc>
          <w:tcPr>
            <w:tcW w:w="986" w:type="dxa"/>
            <w:vAlign w:val="center"/>
          </w:tcPr>
          <w:p>
            <w:pPr>
              <w:pStyle w:val="15"/>
            </w:pPr>
            <w:r>
              <w:t>B99000000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110.00</w:t>
            </w:r>
          </w:p>
        </w:tc>
        <w:tc>
          <w:tcPr>
            <w:tcW w:w="986" w:type="dxa"/>
            <w:vAlign w:val="center"/>
          </w:tcPr>
          <w:p>
            <w:pPr>
              <w:pStyle w:val="14"/>
            </w:pPr>
            <w:r>
              <w:t>110.00</w:t>
            </w:r>
          </w:p>
        </w:tc>
        <w:tc>
          <w:tcPr>
            <w:tcW w:w="986" w:type="dxa"/>
            <w:vAlign w:val="center"/>
          </w:tcPr>
          <w:p>
            <w:pPr>
              <w:pStyle w:val="14"/>
            </w:pPr>
            <w:r>
              <w:t>110.00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体育赛事资金</w:t>
            </w:r>
          </w:p>
        </w:tc>
        <w:tc>
          <w:tcPr>
            <w:tcW w:w="986" w:type="dxa"/>
            <w:vAlign w:val="center"/>
          </w:tcPr>
          <w:p>
            <w:pPr>
              <w:pStyle w:val="14"/>
            </w:pPr>
            <w:r>
              <w:t>35.63</w:t>
            </w:r>
          </w:p>
        </w:tc>
        <w:tc>
          <w:tcPr>
            <w:tcW w:w="986" w:type="dxa"/>
            <w:vAlign w:val="center"/>
          </w:tcPr>
          <w:p>
            <w:pPr>
              <w:pStyle w:val="15"/>
            </w:pPr>
            <w:r>
              <w:t>体育组织服务</w:t>
            </w:r>
          </w:p>
        </w:tc>
        <w:tc>
          <w:tcPr>
            <w:tcW w:w="986" w:type="dxa"/>
            <w:vAlign w:val="center"/>
          </w:tcPr>
          <w:p>
            <w:pPr>
              <w:pStyle w:val="15"/>
            </w:pPr>
            <w:r>
              <w:t>C06040100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35.63</w:t>
            </w:r>
          </w:p>
        </w:tc>
        <w:tc>
          <w:tcPr>
            <w:tcW w:w="986" w:type="dxa"/>
            <w:vAlign w:val="center"/>
          </w:tcPr>
          <w:p>
            <w:pPr>
              <w:pStyle w:val="14"/>
            </w:pPr>
            <w:r>
              <w:t>35.63</w:t>
            </w:r>
          </w:p>
        </w:tc>
        <w:tc>
          <w:tcPr>
            <w:tcW w:w="986" w:type="dxa"/>
            <w:vAlign w:val="center"/>
          </w:tcPr>
          <w:p>
            <w:pPr>
              <w:pStyle w:val="14"/>
            </w:pPr>
            <w:r>
              <w:t>35.63</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35.63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仪器设备购置经费（教育费附加）</w:t>
            </w:r>
          </w:p>
        </w:tc>
        <w:tc>
          <w:tcPr>
            <w:tcW w:w="986" w:type="dxa"/>
            <w:vAlign w:val="center"/>
          </w:tcPr>
          <w:p>
            <w:pPr>
              <w:pStyle w:val="14"/>
            </w:pPr>
            <w:r>
              <w:t>222.10</w:t>
            </w:r>
          </w:p>
        </w:tc>
        <w:tc>
          <w:tcPr>
            <w:tcW w:w="986" w:type="dxa"/>
            <w:vAlign w:val="center"/>
          </w:tcPr>
          <w:p>
            <w:pPr>
              <w:pStyle w:val="15"/>
            </w:pPr>
            <w:r>
              <w:t>台式计算机</w:t>
            </w:r>
          </w:p>
        </w:tc>
        <w:tc>
          <w:tcPr>
            <w:tcW w:w="986" w:type="dxa"/>
            <w:vAlign w:val="center"/>
          </w:tcPr>
          <w:p>
            <w:pPr>
              <w:pStyle w:val="15"/>
            </w:pPr>
            <w:r>
              <w:t>A02010105</w:t>
            </w:r>
          </w:p>
        </w:tc>
        <w:tc>
          <w:tcPr>
            <w:tcW w:w="986" w:type="dxa"/>
            <w:vAlign w:val="center"/>
          </w:tcPr>
          <w:p>
            <w:pPr>
              <w:pStyle w:val="16"/>
            </w:pPr>
            <w:r>
              <w:t>台项</w:t>
            </w:r>
          </w:p>
        </w:tc>
        <w:tc>
          <w:tcPr>
            <w:tcW w:w="986" w:type="dxa"/>
            <w:vAlign w:val="center"/>
          </w:tcPr>
          <w:p>
            <w:pPr>
              <w:pStyle w:val="14"/>
            </w:pPr>
            <w:r>
              <w:t>1</w:t>
            </w:r>
          </w:p>
        </w:tc>
        <w:tc>
          <w:tcPr>
            <w:tcW w:w="986" w:type="dxa"/>
            <w:vAlign w:val="center"/>
          </w:tcPr>
          <w:p>
            <w:pPr>
              <w:pStyle w:val="14"/>
            </w:pPr>
            <w:r>
              <w:t>45.50</w:t>
            </w:r>
          </w:p>
        </w:tc>
        <w:tc>
          <w:tcPr>
            <w:tcW w:w="986" w:type="dxa"/>
            <w:vAlign w:val="center"/>
          </w:tcPr>
          <w:p>
            <w:pPr>
              <w:pStyle w:val="14"/>
            </w:pPr>
            <w:r>
              <w:t>45.50</w:t>
            </w:r>
          </w:p>
        </w:tc>
        <w:tc>
          <w:tcPr>
            <w:tcW w:w="986" w:type="dxa"/>
            <w:vAlign w:val="center"/>
          </w:tcPr>
          <w:p>
            <w:pPr>
              <w:pStyle w:val="14"/>
            </w:pPr>
            <w:r>
              <w:t>45.50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仪器设备购置经费（教育费附加）</w:t>
            </w:r>
          </w:p>
        </w:tc>
        <w:tc>
          <w:tcPr>
            <w:tcW w:w="986" w:type="dxa"/>
            <w:vAlign w:val="center"/>
          </w:tcPr>
          <w:p>
            <w:pPr>
              <w:pStyle w:val="14"/>
            </w:pPr>
            <w:r>
              <w:t>222.10</w:t>
            </w:r>
          </w:p>
        </w:tc>
        <w:tc>
          <w:tcPr>
            <w:tcW w:w="986" w:type="dxa"/>
            <w:vAlign w:val="center"/>
          </w:tcPr>
          <w:p>
            <w:pPr>
              <w:pStyle w:val="15"/>
            </w:pPr>
            <w:r>
              <w:t>其他办公设备</w:t>
            </w:r>
          </w:p>
        </w:tc>
        <w:tc>
          <w:tcPr>
            <w:tcW w:w="986" w:type="dxa"/>
            <w:vAlign w:val="center"/>
          </w:tcPr>
          <w:p>
            <w:pPr>
              <w:pStyle w:val="15"/>
            </w:pPr>
            <w:r>
              <w:t>A02029900</w:t>
            </w:r>
          </w:p>
        </w:tc>
        <w:tc>
          <w:tcPr>
            <w:tcW w:w="986" w:type="dxa"/>
            <w:vAlign w:val="center"/>
          </w:tcPr>
          <w:p>
            <w:pPr>
              <w:pStyle w:val="16"/>
            </w:pPr>
            <w:r>
              <w:t>套</w:t>
            </w:r>
          </w:p>
        </w:tc>
        <w:tc>
          <w:tcPr>
            <w:tcW w:w="986" w:type="dxa"/>
            <w:vAlign w:val="center"/>
          </w:tcPr>
          <w:p>
            <w:pPr>
              <w:pStyle w:val="14"/>
            </w:pPr>
            <w:r>
              <w:t>66</w:t>
            </w:r>
          </w:p>
        </w:tc>
        <w:tc>
          <w:tcPr>
            <w:tcW w:w="986" w:type="dxa"/>
            <w:vAlign w:val="center"/>
          </w:tcPr>
          <w:p>
            <w:pPr>
              <w:pStyle w:val="14"/>
            </w:pPr>
            <w:r>
              <w:t>2.36</w:t>
            </w:r>
          </w:p>
        </w:tc>
        <w:tc>
          <w:tcPr>
            <w:tcW w:w="986" w:type="dxa"/>
            <w:vAlign w:val="center"/>
          </w:tcPr>
          <w:p>
            <w:pPr>
              <w:pStyle w:val="14"/>
            </w:pPr>
            <w:r>
              <w:t>155.76</w:t>
            </w:r>
          </w:p>
        </w:tc>
        <w:tc>
          <w:tcPr>
            <w:tcW w:w="986" w:type="dxa"/>
            <w:vAlign w:val="center"/>
          </w:tcPr>
          <w:p>
            <w:pPr>
              <w:pStyle w:val="14"/>
            </w:pPr>
            <w:r>
              <w:t>155.76</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秦皇岛市北戴河区第一中学小计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pPr>
            <w:r>
              <w:t>110.90</w:t>
            </w:r>
          </w:p>
        </w:tc>
        <w:tc>
          <w:tcPr>
            <w:tcW w:w="986" w:type="dxa"/>
            <w:vAlign w:val="center"/>
          </w:tcPr>
          <w:p>
            <w:pPr>
              <w:pStyle w:val="18"/>
            </w:pPr>
            <w:r>
              <w:t>110.90</w:t>
            </w: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26" w:type="dxa"/>
            <w:vAlign w:val="center"/>
          </w:tcPr>
          <w:p>
            <w:pPr>
              <w:pStyle w:val="18"/>
            </w:pPr>
            <w:r>
              <w:t>110.90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物业管理费</w:t>
            </w:r>
          </w:p>
        </w:tc>
        <w:tc>
          <w:tcPr>
            <w:tcW w:w="986" w:type="dxa"/>
            <w:vAlign w:val="center"/>
          </w:tcPr>
          <w:p>
            <w:pPr>
              <w:pStyle w:val="14"/>
            </w:pPr>
            <w:r>
              <w:t>29.87</w:t>
            </w:r>
          </w:p>
        </w:tc>
        <w:tc>
          <w:tcPr>
            <w:tcW w:w="986" w:type="dxa"/>
            <w:vAlign w:val="center"/>
          </w:tcPr>
          <w:p>
            <w:pPr>
              <w:pStyle w:val="15"/>
            </w:pPr>
            <w:r>
              <w:t>物业管理服务</w:t>
            </w:r>
          </w:p>
        </w:tc>
        <w:tc>
          <w:tcPr>
            <w:tcW w:w="986" w:type="dxa"/>
            <w:vAlign w:val="center"/>
          </w:tcPr>
          <w:p>
            <w:pPr>
              <w:pStyle w:val="15"/>
            </w:pPr>
            <w:r>
              <w:t>C21040000</w:t>
            </w:r>
          </w:p>
        </w:tc>
        <w:tc>
          <w:tcPr>
            <w:tcW w:w="986" w:type="dxa"/>
            <w:vAlign w:val="center"/>
          </w:tcPr>
          <w:p>
            <w:pPr>
              <w:pStyle w:val="16"/>
            </w:pPr>
            <w:r>
              <w:t>年</w:t>
            </w:r>
          </w:p>
        </w:tc>
        <w:tc>
          <w:tcPr>
            <w:tcW w:w="986" w:type="dxa"/>
            <w:vAlign w:val="center"/>
          </w:tcPr>
          <w:p>
            <w:pPr>
              <w:pStyle w:val="14"/>
            </w:pPr>
            <w:r>
              <w:t>1</w:t>
            </w:r>
          </w:p>
        </w:tc>
        <w:tc>
          <w:tcPr>
            <w:tcW w:w="986" w:type="dxa"/>
            <w:vAlign w:val="center"/>
          </w:tcPr>
          <w:p>
            <w:pPr>
              <w:pStyle w:val="14"/>
            </w:pPr>
            <w:r>
              <w:t>29.87</w:t>
            </w:r>
          </w:p>
        </w:tc>
        <w:tc>
          <w:tcPr>
            <w:tcW w:w="986" w:type="dxa"/>
            <w:vAlign w:val="center"/>
          </w:tcPr>
          <w:p>
            <w:pPr>
              <w:pStyle w:val="14"/>
            </w:pPr>
            <w:r>
              <w:t>29.87</w:t>
            </w:r>
          </w:p>
        </w:tc>
        <w:tc>
          <w:tcPr>
            <w:tcW w:w="986" w:type="dxa"/>
            <w:vAlign w:val="center"/>
          </w:tcPr>
          <w:p>
            <w:pPr>
              <w:pStyle w:val="14"/>
            </w:pPr>
            <w:r>
              <w:t>29.87</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29.87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中考体育设备经费（教育费附加）</w:t>
            </w:r>
          </w:p>
        </w:tc>
        <w:tc>
          <w:tcPr>
            <w:tcW w:w="986" w:type="dxa"/>
            <w:vAlign w:val="center"/>
          </w:tcPr>
          <w:p>
            <w:pPr>
              <w:pStyle w:val="14"/>
            </w:pPr>
            <w:r>
              <w:t>81.03</w:t>
            </w:r>
          </w:p>
        </w:tc>
        <w:tc>
          <w:tcPr>
            <w:tcW w:w="986" w:type="dxa"/>
            <w:vAlign w:val="center"/>
          </w:tcPr>
          <w:p>
            <w:pPr>
              <w:pStyle w:val="15"/>
            </w:pPr>
            <w:r>
              <w:t>其他体育设备设施</w:t>
            </w:r>
          </w:p>
        </w:tc>
        <w:tc>
          <w:tcPr>
            <w:tcW w:w="986" w:type="dxa"/>
            <w:vAlign w:val="center"/>
          </w:tcPr>
          <w:p>
            <w:pPr>
              <w:pStyle w:val="15"/>
            </w:pPr>
            <w:r>
              <w:t>A02469900</w:t>
            </w:r>
          </w:p>
        </w:tc>
        <w:tc>
          <w:tcPr>
            <w:tcW w:w="986" w:type="dxa"/>
            <w:vAlign w:val="center"/>
          </w:tcPr>
          <w:p>
            <w:pPr>
              <w:pStyle w:val="16"/>
            </w:pPr>
            <w:r>
              <w:t>项</w:t>
            </w:r>
          </w:p>
        </w:tc>
        <w:tc>
          <w:tcPr>
            <w:tcW w:w="986" w:type="dxa"/>
            <w:vAlign w:val="center"/>
          </w:tcPr>
          <w:p>
            <w:pPr>
              <w:pStyle w:val="14"/>
            </w:pPr>
            <w:r>
              <w:t>1</w:t>
            </w:r>
          </w:p>
        </w:tc>
        <w:tc>
          <w:tcPr>
            <w:tcW w:w="986" w:type="dxa"/>
            <w:vAlign w:val="center"/>
          </w:tcPr>
          <w:p>
            <w:pPr>
              <w:pStyle w:val="14"/>
            </w:pPr>
            <w:r>
              <w:t>81.03</w:t>
            </w:r>
          </w:p>
        </w:tc>
        <w:tc>
          <w:tcPr>
            <w:tcW w:w="986" w:type="dxa"/>
            <w:vAlign w:val="center"/>
          </w:tcPr>
          <w:p>
            <w:pPr>
              <w:pStyle w:val="14"/>
            </w:pPr>
            <w:r>
              <w:t>81.03</w:t>
            </w:r>
          </w:p>
        </w:tc>
        <w:tc>
          <w:tcPr>
            <w:tcW w:w="986" w:type="dxa"/>
            <w:vAlign w:val="center"/>
          </w:tcPr>
          <w:p>
            <w:pPr>
              <w:pStyle w:val="14"/>
            </w:pPr>
            <w:r>
              <w:t>81.03</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81.03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北戴河中学小计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pPr>
            <w:r>
              <w:t>38.81</w:t>
            </w:r>
          </w:p>
        </w:tc>
        <w:tc>
          <w:tcPr>
            <w:tcW w:w="986" w:type="dxa"/>
            <w:vAlign w:val="center"/>
          </w:tcPr>
          <w:p>
            <w:pPr>
              <w:pStyle w:val="18"/>
            </w:pPr>
            <w:r>
              <w:t>25.00</w:t>
            </w:r>
          </w:p>
        </w:tc>
        <w:tc>
          <w:tcPr>
            <w:tcW w:w="986" w:type="dxa"/>
            <w:vAlign w:val="center"/>
          </w:tcPr>
          <w:p>
            <w:pPr>
              <w:pStyle w:val="18"/>
            </w:pPr>
          </w:p>
        </w:tc>
        <w:tc>
          <w:tcPr>
            <w:tcW w:w="986" w:type="dxa"/>
            <w:vAlign w:val="center"/>
          </w:tcPr>
          <w:p>
            <w:pPr>
              <w:pStyle w:val="18"/>
            </w:pPr>
          </w:p>
        </w:tc>
        <w:tc>
          <w:tcPr>
            <w:tcW w:w="986" w:type="dxa"/>
            <w:vAlign w:val="center"/>
          </w:tcPr>
          <w:p>
            <w:pPr>
              <w:pStyle w:val="18"/>
            </w:pPr>
            <w:r>
              <w:t>13.81</w:t>
            </w:r>
          </w:p>
        </w:tc>
        <w:tc>
          <w:tcPr>
            <w:tcW w:w="986" w:type="dxa"/>
            <w:vAlign w:val="center"/>
          </w:tcPr>
          <w:p>
            <w:pPr>
              <w:pStyle w:val="18"/>
            </w:pPr>
          </w:p>
        </w:tc>
        <w:tc>
          <w:tcPr>
            <w:tcW w:w="986" w:type="dxa"/>
            <w:vAlign w:val="center"/>
          </w:tcPr>
          <w:p>
            <w:pPr>
              <w:pStyle w:val="18"/>
            </w:pPr>
          </w:p>
        </w:tc>
        <w:tc>
          <w:tcPr>
            <w:tcW w:w="926" w:type="dxa"/>
            <w:vAlign w:val="center"/>
          </w:tcPr>
          <w:p>
            <w:pPr>
              <w:pStyle w:val="18"/>
            </w:pPr>
            <w:r>
              <w:t>26.01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学校后勤服务经费</w:t>
            </w:r>
          </w:p>
        </w:tc>
        <w:tc>
          <w:tcPr>
            <w:tcW w:w="986" w:type="dxa"/>
            <w:vAlign w:val="center"/>
          </w:tcPr>
          <w:p>
            <w:pPr>
              <w:pStyle w:val="14"/>
            </w:pPr>
            <w:r>
              <w:t>25.00</w:t>
            </w:r>
          </w:p>
        </w:tc>
        <w:tc>
          <w:tcPr>
            <w:tcW w:w="986" w:type="dxa"/>
            <w:vAlign w:val="center"/>
          </w:tcPr>
          <w:p>
            <w:pPr>
              <w:pStyle w:val="15"/>
            </w:pPr>
            <w:r>
              <w:t>物业管理服务</w:t>
            </w:r>
          </w:p>
        </w:tc>
        <w:tc>
          <w:tcPr>
            <w:tcW w:w="986" w:type="dxa"/>
            <w:vAlign w:val="center"/>
          </w:tcPr>
          <w:p>
            <w:pPr>
              <w:pStyle w:val="15"/>
            </w:pPr>
            <w:r>
              <w:t>C21040000</w:t>
            </w:r>
          </w:p>
        </w:tc>
        <w:tc>
          <w:tcPr>
            <w:tcW w:w="986" w:type="dxa"/>
            <w:vAlign w:val="center"/>
          </w:tcPr>
          <w:p>
            <w:pPr>
              <w:pStyle w:val="16"/>
            </w:pPr>
            <w:r>
              <w:t>年</w:t>
            </w:r>
          </w:p>
        </w:tc>
        <w:tc>
          <w:tcPr>
            <w:tcW w:w="986" w:type="dxa"/>
            <w:vAlign w:val="center"/>
          </w:tcPr>
          <w:p>
            <w:pPr>
              <w:pStyle w:val="14"/>
            </w:pPr>
            <w:r>
              <w:t>1</w:t>
            </w:r>
          </w:p>
        </w:tc>
        <w:tc>
          <w:tcPr>
            <w:tcW w:w="986" w:type="dxa"/>
            <w:vAlign w:val="center"/>
          </w:tcPr>
          <w:p>
            <w:pPr>
              <w:pStyle w:val="14"/>
            </w:pPr>
            <w:r>
              <w:t>25.00</w:t>
            </w:r>
          </w:p>
        </w:tc>
        <w:tc>
          <w:tcPr>
            <w:tcW w:w="986" w:type="dxa"/>
            <w:vAlign w:val="center"/>
          </w:tcPr>
          <w:p>
            <w:pPr>
              <w:pStyle w:val="14"/>
            </w:pPr>
            <w:r>
              <w:t>25.00</w:t>
            </w:r>
          </w:p>
        </w:tc>
        <w:tc>
          <w:tcPr>
            <w:tcW w:w="986" w:type="dxa"/>
            <w:vAlign w:val="center"/>
          </w:tcPr>
          <w:p>
            <w:pPr>
              <w:pStyle w:val="14"/>
            </w:pPr>
            <w:r>
              <w:t>25.00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北戴河中学教育办公经费</w:t>
            </w:r>
          </w:p>
        </w:tc>
        <w:tc>
          <w:tcPr>
            <w:tcW w:w="986" w:type="dxa"/>
            <w:vAlign w:val="center"/>
          </w:tcPr>
          <w:p>
            <w:pPr>
              <w:pStyle w:val="14"/>
            </w:pPr>
            <w:r>
              <w:t>133.40</w:t>
            </w:r>
          </w:p>
        </w:tc>
        <w:tc>
          <w:tcPr>
            <w:tcW w:w="986" w:type="dxa"/>
            <w:vAlign w:val="center"/>
          </w:tcPr>
          <w:p>
            <w:pPr>
              <w:pStyle w:val="15"/>
            </w:pPr>
            <w:r>
              <w:t>台式计算机</w:t>
            </w:r>
          </w:p>
        </w:tc>
        <w:tc>
          <w:tcPr>
            <w:tcW w:w="986" w:type="dxa"/>
            <w:vAlign w:val="center"/>
          </w:tcPr>
          <w:p>
            <w:pPr>
              <w:pStyle w:val="15"/>
            </w:pPr>
            <w:r>
              <w:t>A02010105</w:t>
            </w:r>
          </w:p>
        </w:tc>
        <w:tc>
          <w:tcPr>
            <w:tcW w:w="986" w:type="dxa"/>
            <w:vAlign w:val="center"/>
          </w:tcPr>
          <w:p>
            <w:pPr>
              <w:pStyle w:val="16"/>
            </w:pPr>
            <w:r>
              <w:t>台</w:t>
            </w:r>
          </w:p>
        </w:tc>
        <w:tc>
          <w:tcPr>
            <w:tcW w:w="986" w:type="dxa"/>
            <w:vAlign w:val="center"/>
          </w:tcPr>
          <w:p>
            <w:pPr>
              <w:pStyle w:val="14"/>
            </w:pPr>
            <w:r>
              <w:t>16</w:t>
            </w:r>
          </w:p>
        </w:tc>
        <w:tc>
          <w:tcPr>
            <w:tcW w:w="986" w:type="dxa"/>
            <w:vAlign w:val="center"/>
          </w:tcPr>
          <w:p>
            <w:pPr>
              <w:pStyle w:val="14"/>
            </w:pPr>
            <w:r>
              <w:t>0.35</w:t>
            </w:r>
          </w:p>
        </w:tc>
        <w:tc>
          <w:tcPr>
            <w:tcW w:w="986" w:type="dxa"/>
            <w:vAlign w:val="center"/>
          </w:tcPr>
          <w:p>
            <w:pPr>
              <w:pStyle w:val="14"/>
            </w:pPr>
            <w:r>
              <w:t>5.60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r>
              <w:t>5.60</w:t>
            </w: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北戴河中学教育办公经费</w:t>
            </w:r>
          </w:p>
        </w:tc>
        <w:tc>
          <w:tcPr>
            <w:tcW w:w="986" w:type="dxa"/>
            <w:vAlign w:val="center"/>
          </w:tcPr>
          <w:p>
            <w:pPr>
              <w:pStyle w:val="14"/>
            </w:pPr>
            <w:r>
              <w:t>133.40</w:t>
            </w:r>
          </w:p>
        </w:tc>
        <w:tc>
          <w:tcPr>
            <w:tcW w:w="986" w:type="dxa"/>
            <w:vAlign w:val="center"/>
          </w:tcPr>
          <w:p>
            <w:pPr>
              <w:pStyle w:val="15"/>
            </w:pPr>
            <w:r>
              <w:t>台式计算机</w:t>
            </w:r>
          </w:p>
        </w:tc>
        <w:tc>
          <w:tcPr>
            <w:tcW w:w="986" w:type="dxa"/>
            <w:vAlign w:val="center"/>
          </w:tcPr>
          <w:p>
            <w:pPr>
              <w:pStyle w:val="15"/>
            </w:pPr>
            <w:r>
              <w:t>A02010105</w:t>
            </w:r>
          </w:p>
        </w:tc>
        <w:tc>
          <w:tcPr>
            <w:tcW w:w="986" w:type="dxa"/>
            <w:vAlign w:val="center"/>
          </w:tcPr>
          <w:p>
            <w:pPr>
              <w:pStyle w:val="16"/>
            </w:pPr>
            <w:r>
              <w:t>台</w:t>
            </w:r>
          </w:p>
        </w:tc>
        <w:tc>
          <w:tcPr>
            <w:tcW w:w="986" w:type="dxa"/>
            <w:vAlign w:val="center"/>
          </w:tcPr>
          <w:p>
            <w:pPr>
              <w:pStyle w:val="14"/>
            </w:pPr>
            <w:r>
              <w:t>6</w:t>
            </w:r>
          </w:p>
        </w:tc>
        <w:tc>
          <w:tcPr>
            <w:tcW w:w="986" w:type="dxa"/>
            <w:vAlign w:val="center"/>
          </w:tcPr>
          <w:p>
            <w:pPr>
              <w:pStyle w:val="14"/>
            </w:pPr>
            <w:r>
              <w:t>0.45</w:t>
            </w:r>
          </w:p>
        </w:tc>
        <w:tc>
          <w:tcPr>
            <w:tcW w:w="986" w:type="dxa"/>
            <w:vAlign w:val="center"/>
          </w:tcPr>
          <w:p>
            <w:pPr>
              <w:pStyle w:val="14"/>
            </w:pPr>
            <w:r>
              <w:t>2.70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r>
              <w:t>2.70</w:t>
            </w: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北戴河中学教育办公经费</w:t>
            </w:r>
          </w:p>
        </w:tc>
        <w:tc>
          <w:tcPr>
            <w:tcW w:w="986" w:type="dxa"/>
            <w:vAlign w:val="center"/>
          </w:tcPr>
          <w:p>
            <w:pPr>
              <w:pStyle w:val="14"/>
            </w:pPr>
            <w:r>
              <w:t>133.40</w:t>
            </w:r>
          </w:p>
        </w:tc>
        <w:tc>
          <w:tcPr>
            <w:tcW w:w="986" w:type="dxa"/>
            <w:vAlign w:val="center"/>
          </w:tcPr>
          <w:p>
            <w:pPr>
              <w:pStyle w:val="15"/>
            </w:pPr>
            <w:r>
              <w:t>投影仪</w:t>
            </w:r>
          </w:p>
        </w:tc>
        <w:tc>
          <w:tcPr>
            <w:tcW w:w="986" w:type="dxa"/>
            <w:vAlign w:val="center"/>
          </w:tcPr>
          <w:p>
            <w:pPr>
              <w:pStyle w:val="15"/>
            </w:pPr>
            <w:r>
              <w:t>A02020200</w:t>
            </w:r>
          </w:p>
        </w:tc>
        <w:tc>
          <w:tcPr>
            <w:tcW w:w="986" w:type="dxa"/>
            <w:vAlign w:val="center"/>
          </w:tcPr>
          <w:p>
            <w:pPr>
              <w:pStyle w:val="16"/>
            </w:pPr>
            <w:r>
              <w:t>台</w:t>
            </w:r>
          </w:p>
        </w:tc>
        <w:tc>
          <w:tcPr>
            <w:tcW w:w="986" w:type="dxa"/>
            <w:vAlign w:val="center"/>
          </w:tcPr>
          <w:p>
            <w:pPr>
              <w:pStyle w:val="14"/>
            </w:pPr>
            <w:r>
              <w:t>2</w:t>
            </w:r>
          </w:p>
        </w:tc>
        <w:tc>
          <w:tcPr>
            <w:tcW w:w="986" w:type="dxa"/>
            <w:vAlign w:val="center"/>
          </w:tcPr>
          <w:p>
            <w:pPr>
              <w:pStyle w:val="14"/>
            </w:pPr>
            <w:r>
              <w:t>1.50</w:t>
            </w:r>
          </w:p>
        </w:tc>
        <w:tc>
          <w:tcPr>
            <w:tcW w:w="986" w:type="dxa"/>
            <w:vAlign w:val="center"/>
          </w:tcPr>
          <w:p>
            <w:pPr>
              <w:pStyle w:val="14"/>
            </w:pPr>
            <w:r>
              <w:t>3.00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r>
              <w:t>3.00</w:t>
            </w: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北戴河中学教育办公经费</w:t>
            </w:r>
          </w:p>
        </w:tc>
        <w:tc>
          <w:tcPr>
            <w:tcW w:w="986" w:type="dxa"/>
            <w:vAlign w:val="center"/>
          </w:tcPr>
          <w:p>
            <w:pPr>
              <w:pStyle w:val="14"/>
            </w:pPr>
            <w:r>
              <w:t>133.40</w:t>
            </w:r>
          </w:p>
        </w:tc>
        <w:tc>
          <w:tcPr>
            <w:tcW w:w="986" w:type="dxa"/>
            <w:vAlign w:val="center"/>
          </w:tcPr>
          <w:p>
            <w:pPr>
              <w:pStyle w:val="15"/>
            </w:pPr>
            <w:r>
              <w:t>A3 彩色打印机</w:t>
            </w:r>
          </w:p>
        </w:tc>
        <w:tc>
          <w:tcPr>
            <w:tcW w:w="986" w:type="dxa"/>
            <w:vAlign w:val="center"/>
          </w:tcPr>
          <w:p>
            <w:pPr>
              <w:pStyle w:val="15"/>
            </w:pPr>
            <w:r>
              <w:t>A02021002</w:t>
            </w:r>
          </w:p>
        </w:tc>
        <w:tc>
          <w:tcPr>
            <w:tcW w:w="986" w:type="dxa"/>
            <w:vAlign w:val="center"/>
          </w:tcPr>
          <w:p>
            <w:pPr>
              <w:pStyle w:val="16"/>
            </w:pPr>
            <w:r>
              <w:t>台</w:t>
            </w:r>
          </w:p>
        </w:tc>
        <w:tc>
          <w:tcPr>
            <w:tcW w:w="986" w:type="dxa"/>
            <w:vAlign w:val="center"/>
          </w:tcPr>
          <w:p>
            <w:pPr>
              <w:pStyle w:val="14"/>
            </w:pPr>
            <w:r>
              <w:t>3</w:t>
            </w:r>
          </w:p>
        </w:tc>
        <w:tc>
          <w:tcPr>
            <w:tcW w:w="986" w:type="dxa"/>
            <w:vAlign w:val="center"/>
          </w:tcPr>
          <w:p>
            <w:pPr>
              <w:pStyle w:val="14"/>
            </w:pPr>
            <w:r>
              <w:t>0.50</w:t>
            </w:r>
          </w:p>
        </w:tc>
        <w:tc>
          <w:tcPr>
            <w:tcW w:w="986" w:type="dxa"/>
            <w:vAlign w:val="center"/>
          </w:tcPr>
          <w:p>
            <w:pPr>
              <w:pStyle w:val="14"/>
            </w:pPr>
            <w:r>
              <w:t>1.50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r>
              <w:t>1.50</w:t>
            </w:r>
          </w:p>
        </w:tc>
        <w:tc>
          <w:tcPr>
            <w:tcW w:w="986" w:type="dxa"/>
            <w:vAlign w:val="center"/>
          </w:tcPr>
          <w:p>
            <w:pPr>
              <w:pStyle w:val="14"/>
            </w:pPr>
          </w:p>
        </w:tc>
        <w:tc>
          <w:tcPr>
            <w:tcW w:w="986" w:type="dxa"/>
            <w:vAlign w:val="center"/>
          </w:tcPr>
          <w:p>
            <w:pPr>
              <w:pStyle w:val="14"/>
            </w:pPr>
          </w:p>
        </w:tc>
        <w:tc>
          <w:tcPr>
            <w:tcW w:w="9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北戴河中学教育办公经费</w:t>
            </w:r>
          </w:p>
        </w:tc>
        <w:tc>
          <w:tcPr>
            <w:tcW w:w="986" w:type="dxa"/>
            <w:vAlign w:val="center"/>
          </w:tcPr>
          <w:p>
            <w:pPr>
              <w:pStyle w:val="14"/>
            </w:pPr>
            <w:r>
              <w:t>133.40</w:t>
            </w:r>
          </w:p>
        </w:tc>
        <w:tc>
          <w:tcPr>
            <w:tcW w:w="986" w:type="dxa"/>
            <w:vAlign w:val="center"/>
          </w:tcPr>
          <w:p>
            <w:pPr>
              <w:pStyle w:val="15"/>
            </w:pPr>
            <w:r>
              <w:t>复印纸</w:t>
            </w:r>
          </w:p>
        </w:tc>
        <w:tc>
          <w:tcPr>
            <w:tcW w:w="986" w:type="dxa"/>
            <w:vAlign w:val="center"/>
          </w:tcPr>
          <w:p>
            <w:pPr>
              <w:pStyle w:val="15"/>
            </w:pPr>
            <w:r>
              <w:t>A05040101</w:t>
            </w:r>
          </w:p>
        </w:tc>
        <w:tc>
          <w:tcPr>
            <w:tcW w:w="986" w:type="dxa"/>
            <w:vAlign w:val="center"/>
          </w:tcPr>
          <w:p>
            <w:pPr>
              <w:pStyle w:val="16"/>
            </w:pPr>
            <w:r>
              <w:t>箱</w:t>
            </w:r>
          </w:p>
        </w:tc>
        <w:tc>
          <w:tcPr>
            <w:tcW w:w="986" w:type="dxa"/>
            <w:vAlign w:val="center"/>
          </w:tcPr>
          <w:p>
            <w:pPr>
              <w:pStyle w:val="14"/>
            </w:pPr>
            <w:r>
              <w:t>78</w:t>
            </w:r>
          </w:p>
        </w:tc>
        <w:tc>
          <w:tcPr>
            <w:tcW w:w="986" w:type="dxa"/>
            <w:vAlign w:val="center"/>
          </w:tcPr>
          <w:p>
            <w:pPr>
              <w:pStyle w:val="14"/>
            </w:pPr>
            <w:r>
              <w:t>0.01</w:t>
            </w:r>
          </w:p>
        </w:tc>
        <w:tc>
          <w:tcPr>
            <w:tcW w:w="986" w:type="dxa"/>
            <w:vAlign w:val="center"/>
          </w:tcPr>
          <w:p>
            <w:pPr>
              <w:pStyle w:val="14"/>
            </w:pPr>
            <w:r>
              <w:t>1.01</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r>
              <w:t>1.01</w:t>
            </w:r>
          </w:p>
        </w:tc>
        <w:tc>
          <w:tcPr>
            <w:tcW w:w="986" w:type="dxa"/>
            <w:vAlign w:val="center"/>
          </w:tcPr>
          <w:p>
            <w:pPr>
              <w:pStyle w:val="14"/>
            </w:pPr>
          </w:p>
        </w:tc>
        <w:tc>
          <w:tcPr>
            <w:tcW w:w="986" w:type="dxa"/>
            <w:vAlign w:val="center"/>
          </w:tcPr>
          <w:p>
            <w:pPr>
              <w:pStyle w:val="14"/>
            </w:pPr>
          </w:p>
        </w:tc>
        <w:tc>
          <w:tcPr>
            <w:tcW w:w="926" w:type="dxa"/>
            <w:vAlign w:val="center"/>
          </w:tcPr>
          <w:p>
            <w:pPr>
              <w:pStyle w:val="14"/>
            </w:pPr>
            <w:r>
              <w:t>1.01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秦皇岛市北戴河区海北路小学小计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pPr>
            <w:r>
              <w:t>0.15</w:t>
            </w:r>
          </w:p>
        </w:tc>
        <w:tc>
          <w:tcPr>
            <w:tcW w:w="986" w:type="dxa"/>
            <w:vAlign w:val="center"/>
          </w:tcPr>
          <w:p>
            <w:pPr>
              <w:pStyle w:val="18"/>
            </w:pPr>
            <w:r>
              <w:t>0.15</w:t>
            </w: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26" w:type="dxa"/>
            <w:vAlign w:val="center"/>
          </w:tcPr>
          <w:p>
            <w:pPr>
              <w:pStyle w:val="18"/>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学前教育办公经费</w:t>
            </w:r>
          </w:p>
        </w:tc>
        <w:tc>
          <w:tcPr>
            <w:tcW w:w="986" w:type="dxa"/>
            <w:vAlign w:val="center"/>
          </w:tcPr>
          <w:p>
            <w:pPr>
              <w:pStyle w:val="14"/>
            </w:pPr>
            <w:r>
              <w:t>46.61</w:t>
            </w:r>
          </w:p>
        </w:tc>
        <w:tc>
          <w:tcPr>
            <w:tcW w:w="986" w:type="dxa"/>
            <w:vAlign w:val="center"/>
          </w:tcPr>
          <w:p>
            <w:pPr>
              <w:pStyle w:val="15"/>
            </w:pPr>
            <w:r>
              <w:t>办公桌</w:t>
            </w:r>
          </w:p>
        </w:tc>
        <w:tc>
          <w:tcPr>
            <w:tcW w:w="986" w:type="dxa"/>
            <w:vAlign w:val="center"/>
          </w:tcPr>
          <w:p>
            <w:pPr>
              <w:pStyle w:val="15"/>
            </w:pPr>
            <w:r>
              <w:t>A05010201</w:t>
            </w:r>
          </w:p>
        </w:tc>
        <w:tc>
          <w:tcPr>
            <w:tcW w:w="986" w:type="dxa"/>
            <w:vAlign w:val="center"/>
          </w:tcPr>
          <w:p>
            <w:pPr>
              <w:pStyle w:val="16"/>
            </w:pPr>
            <w:r>
              <w:t>张</w:t>
            </w:r>
          </w:p>
        </w:tc>
        <w:tc>
          <w:tcPr>
            <w:tcW w:w="986" w:type="dxa"/>
            <w:vAlign w:val="center"/>
          </w:tcPr>
          <w:p>
            <w:pPr>
              <w:pStyle w:val="14"/>
            </w:pPr>
            <w:r>
              <w:t>5</w:t>
            </w:r>
          </w:p>
        </w:tc>
        <w:tc>
          <w:tcPr>
            <w:tcW w:w="986" w:type="dxa"/>
            <w:vAlign w:val="center"/>
          </w:tcPr>
          <w:p>
            <w:pPr>
              <w:pStyle w:val="14"/>
            </w:pPr>
            <w:r>
              <w:t>0.03</w:t>
            </w:r>
          </w:p>
        </w:tc>
        <w:tc>
          <w:tcPr>
            <w:tcW w:w="986" w:type="dxa"/>
            <w:vAlign w:val="center"/>
          </w:tcPr>
          <w:p>
            <w:pPr>
              <w:pStyle w:val="14"/>
            </w:pPr>
            <w:r>
              <w:t>0.15</w:t>
            </w:r>
          </w:p>
        </w:tc>
        <w:tc>
          <w:tcPr>
            <w:tcW w:w="986" w:type="dxa"/>
            <w:vAlign w:val="center"/>
          </w:tcPr>
          <w:p>
            <w:pPr>
              <w:pStyle w:val="14"/>
            </w:pPr>
            <w:r>
              <w:t>0.15</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7"/>
            </w:pPr>
            <w:r>
              <w:t>秦皇岛市北戴河区第一幼儿园小计</w:t>
            </w:r>
          </w:p>
        </w:tc>
        <w:tc>
          <w:tcPr>
            <w:tcW w:w="986" w:type="dxa"/>
            <w:vAlign w:val="center"/>
          </w:tcPr>
          <w:p>
            <w:pPr>
              <w:pStyle w:val="18"/>
            </w:pPr>
          </w:p>
        </w:tc>
        <w:tc>
          <w:tcPr>
            <w:tcW w:w="986" w:type="dxa"/>
            <w:vAlign w:val="center"/>
          </w:tcPr>
          <w:p>
            <w:pPr>
              <w:pStyle w:val="19"/>
            </w:pPr>
          </w:p>
        </w:tc>
        <w:tc>
          <w:tcPr>
            <w:tcW w:w="986" w:type="dxa"/>
            <w:vAlign w:val="center"/>
          </w:tcPr>
          <w:p>
            <w:pPr>
              <w:pStyle w:val="19"/>
            </w:pPr>
          </w:p>
        </w:tc>
        <w:tc>
          <w:tcPr>
            <w:tcW w:w="986" w:type="dxa"/>
            <w:vAlign w:val="center"/>
          </w:tcPr>
          <w:p>
            <w:pPr>
              <w:pStyle w:val="17"/>
            </w:pPr>
          </w:p>
        </w:tc>
        <w:tc>
          <w:tcPr>
            <w:tcW w:w="986" w:type="dxa"/>
            <w:vAlign w:val="center"/>
          </w:tcPr>
          <w:p>
            <w:pPr>
              <w:pStyle w:val="18"/>
            </w:pPr>
          </w:p>
        </w:tc>
        <w:tc>
          <w:tcPr>
            <w:tcW w:w="986" w:type="dxa"/>
            <w:vAlign w:val="center"/>
          </w:tcPr>
          <w:p>
            <w:pPr>
              <w:pStyle w:val="18"/>
            </w:pPr>
          </w:p>
        </w:tc>
        <w:tc>
          <w:tcPr>
            <w:tcW w:w="986" w:type="dxa"/>
            <w:vAlign w:val="center"/>
          </w:tcPr>
          <w:p>
            <w:pPr>
              <w:pStyle w:val="18"/>
            </w:pPr>
            <w:r>
              <w:t>1.80</w:t>
            </w:r>
          </w:p>
        </w:tc>
        <w:tc>
          <w:tcPr>
            <w:tcW w:w="986" w:type="dxa"/>
            <w:vAlign w:val="center"/>
          </w:tcPr>
          <w:p>
            <w:pPr>
              <w:pStyle w:val="18"/>
            </w:pPr>
            <w:r>
              <w:t>1.80</w:t>
            </w: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86" w:type="dxa"/>
            <w:vAlign w:val="center"/>
          </w:tcPr>
          <w:p>
            <w:pPr>
              <w:pStyle w:val="18"/>
            </w:pPr>
          </w:p>
        </w:tc>
        <w:tc>
          <w:tcPr>
            <w:tcW w:w="926" w:type="dxa"/>
            <w:vAlign w:val="center"/>
          </w:tcPr>
          <w:p>
            <w:pPr>
              <w:pStyle w:val="18"/>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幼儿园生均公用经费（网络运行维护费）</w:t>
            </w:r>
          </w:p>
        </w:tc>
        <w:tc>
          <w:tcPr>
            <w:tcW w:w="986" w:type="dxa"/>
            <w:vAlign w:val="center"/>
          </w:tcPr>
          <w:p>
            <w:pPr>
              <w:pStyle w:val="14"/>
            </w:pPr>
            <w:r>
              <w:t>0.60</w:t>
            </w:r>
          </w:p>
        </w:tc>
        <w:tc>
          <w:tcPr>
            <w:tcW w:w="986" w:type="dxa"/>
            <w:vAlign w:val="center"/>
          </w:tcPr>
          <w:p>
            <w:pPr>
              <w:pStyle w:val="15"/>
            </w:pPr>
            <w:r>
              <w:t>网络接入服务</w:t>
            </w:r>
          </w:p>
        </w:tc>
        <w:tc>
          <w:tcPr>
            <w:tcW w:w="986" w:type="dxa"/>
            <w:vAlign w:val="center"/>
          </w:tcPr>
          <w:p>
            <w:pPr>
              <w:pStyle w:val="15"/>
            </w:pPr>
            <w:r>
              <w:t>C17010200</w:t>
            </w:r>
          </w:p>
        </w:tc>
        <w:tc>
          <w:tcPr>
            <w:tcW w:w="986" w:type="dxa"/>
            <w:vAlign w:val="center"/>
          </w:tcPr>
          <w:p>
            <w:pPr>
              <w:pStyle w:val="16"/>
            </w:pPr>
            <w:r>
              <w:t>年</w:t>
            </w:r>
          </w:p>
        </w:tc>
        <w:tc>
          <w:tcPr>
            <w:tcW w:w="986" w:type="dxa"/>
            <w:vAlign w:val="center"/>
          </w:tcPr>
          <w:p>
            <w:pPr>
              <w:pStyle w:val="14"/>
            </w:pPr>
            <w:r>
              <w:t>1</w:t>
            </w:r>
          </w:p>
        </w:tc>
        <w:tc>
          <w:tcPr>
            <w:tcW w:w="986" w:type="dxa"/>
            <w:vAlign w:val="center"/>
          </w:tcPr>
          <w:p>
            <w:pPr>
              <w:pStyle w:val="14"/>
            </w:pPr>
            <w:r>
              <w:t>0.60</w:t>
            </w:r>
          </w:p>
        </w:tc>
        <w:tc>
          <w:tcPr>
            <w:tcW w:w="986" w:type="dxa"/>
            <w:vAlign w:val="center"/>
          </w:tcPr>
          <w:p>
            <w:pPr>
              <w:pStyle w:val="14"/>
            </w:pPr>
            <w:r>
              <w:t>0.60</w:t>
            </w:r>
          </w:p>
        </w:tc>
        <w:tc>
          <w:tcPr>
            <w:tcW w:w="986" w:type="dxa"/>
            <w:vAlign w:val="center"/>
          </w:tcPr>
          <w:p>
            <w:pPr>
              <w:pStyle w:val="14"/>
            </w:pPr>
            <w:r>
              <w:t>0.60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pPr>
              <w:pStyle w:val="15"/>
            </w:pPr>
            <w:r>
              <w:t>学前教育办公经费</w:t>
            </w:r>
          </w:p>
        </w:tc>
        <w:tc>
          <w:tcPr>
            <w:tcW w:w="986" w:type="dxa"/>
            <w:vAlign w:val="center"/>
          </w:tcPr>
          <w:p>
            <w:pPr>
              <w:pStyle w:val="14"/>
            </w:pPr>
            <w:r>
              <w:t>137.18</w:t>
            </w:r>
          </w:p>
        </w:tc>
        <w:tc>
          <w:tcPr>
            <w:tcW w:w="986" w:type="dxa"/>
            <w:vAlign w:val="center"/>
          </w:tcPr>
          <w:p>
            <w:pPr>
              <w:pStyle w:val="15"/>
            </w:pPr>
            <w:r>
              <w:t>复印纸</w:t>
            </w:r>
          </w:p>
        </w:tc>
        <w:tc>
          <w:tcPr>
            <w:tcW w:w="986" w:type="dxa"/>
            <w:vAlign w:val="center"/>
          </w:tcPr>
          <w:p>
            <w:pPr>
              <w:pStyle w:val="15"/>
            </w:pPr>
            <w:r>
              <w:t>A05040101</w:t>
            </w:r>
          </w:p>
        </w:tc>
        <w:tc>
          <w:tcPr>
            <w:tcW w:w="986" w:type="dxa"/>
            <w:vAlign w:val="center"/>
          </w:tcPr>
          <w:p>
            <w:pPr>
              <w:pStyle w:val="16"/>
            </w:pPr>
            <w:r>
              <w:t>箱</w:t>
            </w:r>
          </w:p>
        </w:tc>
        <w:tc>
          <w:tcPr>
            <w:tcW w:w="986" w:type="dxa"/>
            <w:vAlign w:val="center"/>
          </w:tcPr>
          <w:p>
            <w:pPr>
              <w:pStyle w:val="14"/>
            </w:pPr>
            <w:r>
              <w:t>60</w:t>
            </w:r>
          </w:p>
        </w:tc>
        <w:tc>
          <w:tcPr>
            <w:tcW w:w="986" w:type="dxa"/>
            <w:vAlign w:val="center"/>
          </w:tcPr>
          <w:p>
            <w:pPr>
              <w:pStyle w:val="14"/>
            </w:pPr>
            <w:r>
              <w:t>0.02</w:t>
            </w:r>
          </w:p>
        </w:tc>
        <w:tc>
          <w:tcPr>
            <w:tcW w:w="986" w:type="dxa"/>
            <w:vAlign w:val="center"/>
          </w:tcPr>
          <w:p>
            <w:pPr>
              <w:pStyle w:val="14"/>
            </w:pPr>
            <w:r>
              <w:t>1.20</w:t>
            </w:r>
          </w:p>
        </w:tc>
        <w:tc>
          <w:tcPr>
            <w:tcW w:w="986" w:type="dxa"/>
            <w:vAlign w:val="center"/>
          </w:tcPr>
          <w:p>
            <w:pPr>
              <w:pStyle w:val="14"/>
            </w:pPr>
            <w:r>
              <w:t>1.20</w:t>
            </w: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86" w:type="dxa"/>
            <w:vAlign w:val="center"/>
          </w:tcPr>
          <w:p>
            <w:pPr>
              <w:pStyle w:val="14"/>
            </w:pPr>
          </w:p>
        </w:tc>
        <w:tc>
          <w:tcPr>
            <w:tcW w:w="926" w:type="dxa"/>
            <w:vAlign w:val="center"/>
          </w:tcPr>
          <w:p>
            <w:pPr>
              <w:pStyle w:val="14"/>
            </w:pPr>
            <w:r>
              <w:t>1.20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pPr>
        <w:spacing w:before="0" w:after="0" w:line="500" w:lineRule="exact"/>
        <w:ind w:firstLine="560"/>
        <w:jc w:val="left"/>
        <w:outlineLvl w:val="9"/>
      </w:pPr>
      <w:r>
        <w:rPr>
          <w:rFonts w:ascii="Times New Roman" w:hAnsi="Times New Roman" w:eastAsia="方正仿宋_GBK" w:cs="Times New Roman"/>
          <w:b w:val="0"/>
          <w:color w:val="000000"/>
          <w:sz w:val="28"/>
        </w:rPr>
        <w:t>教体局（含所属单位）上年末固定资产金额为13928.29万元（详见下表）。本年度拟购置固定资产总额为99.53万元，已按要求列入政府采购预算，详见政府采购预算表。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2"/>
            </w:pPr>
            <w:r>
              <w:t>360教体局</w:t>
            </w:r>
          </w:p>
        </w:tc>
        <w:tc>
          <w:tcPr>
            <w:tcW w:w="5669" w:type="dxa"/>
            <w:gridSpan w:val="2"/>
            <w:tcBorders>
              <w:top w:val="single" w:color="FFFFFF" w:sz="6" w:space="0"/>
              <w:left w:val="single" w:color="FFFFFF" w:sz="6" w:space="0"/>
              <w:right w:val="single" w:color="FFFFFF" w:sz="6" w:space="0"/>
            </w:tcBorders>
            <w:vAlign w:val="center"/>
          </w:tcPr>
          <w:p>
            <w:pPr>
              <w:pStyle w:val="10"/>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3"/>
            </w:pPr>
            <w:r>
              <w:t>项   目</w:t>
            </w:r>
          </w:p>
        </w:tc>
        <w:tc>
          <w:tcPr>
            <w:tcW w:w="2835" w:type="dxa"/>
            <w:vAlign w:val="center"/>
          </w:tcPr>
          <w:p>
            <w:pPr>
              <w:pStyle w:val="13"/>
            </w:pPr>
            <w:r>
              <w:t>数量</w:t>
            </w:r>
          </w:p>
        </w:tc>
        <w:tc>
          <w:tcPr>
            <w:tcW w:w="2835" w:type="dxa"/>
            <w:vAlign w:val="center"/>
          </w:tcPr>
          <w:p>
            <w:pPr>
              <w:pStyle w:val="13"/>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资产总额</w:t>
            </w:r>
          </w:p>
        </w:tc>
        <w:tc>
          <w:tcPr>
            <w:tcW w:w="2835" w:type="dxa"/>
            <w:vAlign w:val="center"/>
          </w:tcPr>
          <w:p>
            <w:pPr>
              <w:pStyle w:val="16"/>
            </w:pPr>
          </w:p>
        </w:tc>
        <w:tc>
          <w:tcPr>
            <w:tcW w:w="2835" w:type="dxa"/>
            <w:vAlign w:val="center"/>
          </w:tcPr>
          <w:p>
            <w:pPr>
              <w:pStyle w:val="14"/>
            </w:pPr>
            <w:r>
              <w:t>13928.29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1、房屋（平方米）</w:t>
            </w:r>
          </w:p>
        </w:tc>
        <w:tc>
          <w:tcPr>
            <w:tcW w:w="2835" w:type="dxa"/>
            <w:vAlign w:val="center"/>
          </w:tcPr>
          <w:p>
            <w:pPr>
              <w:pStyle w:val="16"/>
            </w:pPr>
            <w:r>
              <w:t>77538.34</w:t>
            </w:r>
          </w:p>
        </w:tc>
        <w:tc>
          <w:tcPr>
            <w:tcW w:w="2835" w:type="dxa"/>
            <w:vAlign w:val="center"/>
          </w:tcPr>
          <w:p>
            <w:pPr>
              <w:pStyle w:val="14"/>
            </w:pPr>
            <w:r>
              <w:t>8487.76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　　其中：办公用房（平方米）</w:t>
            </w:r>
          </w:p>
        </w:tc>
        <w:tc>
          <w:tcPr>
            <w:tcW w:w="2835" w:type="dxa"/>
            <w:vAlign w:val="center"/>
          </w:tcPr>
          <w:p>
            <w:pPr>
              <w:pStyle w:val="16"/>
            </w:pPr>
            <w:r>
              <w:t>35516.46</w:t>
            </w:r>
          </w:p>
        </w:tc>
        <w:tc>
          <w:tcPr>
            <w:tcW w:w="2835" w:type="dxa"/>
            <w:vAlign w:val="center"/>
          </w:tcPr>
          <w:p>
            <w:pPr>
              <w:pStyle w:val="14"/>
            </w:pPr>
            <w:r>
              <w:t>4061.41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2、车辆（台、辆）</w:t>
            </w:r>
          </w:p>
        </w:tc>
        <w:tc>
          <w:tcPr>
            <w:tcW w:w="2835" w:type="dxa"/>
            <w:vAlign w:val="center"/>
          </w:tcPr>
          <w:p>
            <w:pPr>
              <w:pStyle w:val="16"/>
            </w:pPr>
            <w:r>
              <w:t>2</w:t>
            </w:r>
          </w:p>
        </w:tc>
        <w:tc>
          <w:tcPr>
            <w:tcW w:w="2835" w:type="dxa"/>
            <w:vAlign w:val="center"/>
          </w:tcPr>
          <w:p>
            <w:pPr>
              <w:pStyle w:val="14"/>
            </w:pPr>
            <w:r>
              <w:t>29.88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3、单价在20万元以上的设备</w:t>
            </w:r>
          </w:p>
        </w:tc>
        <w:tc>
          <w:tcPr>
            <w:tcW w:w="2835" w:type="dxa"/>
            <w:vAlign w:val="center"/>
          </w:tcPr>
          <w:p>
            <w:pPr>
              <w:pStyle w:val="16"/>
            </w:pPr>
            <w:r>
              <w:t>2</w:t>
            </w:r>
          </w:p>
        </w:tc>
        <w:tc>
          <w:tcPr>
            <w:tcW w:w="2835" w:type="dxa"/>
            <w:vAlign w:val="center"/>
          </w:tcPr>
          <w:p>
            <w:pPr>
              <w:pStyle w:val="14"/>
            </w:pPr>
            <w:r>
              <w:t>45.27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4、其他固定资产</w:t>
            </w:r>
          </w:p>
        </w:tc>
        <w:tc>
          <w:tcPr>
            <w:tcW w:w="2835" w:type="dxa"/>
            <w:vAlign w:val="center"/>
          </w:tcPr>
          <w:p>
            <w:pPr>
              <w:pStyle w:val="16"/>
            </w:pPr>
            <w:r>
              <w:t>112403</w:t>
            </w:r>
          </w:p>
        </w:tc>
        <w:tc>
          <w:tcPr>
            <w:tcW w:w="2835" w:type="dxa"/>
            <w:vAlign w:val="center"/>
          </w:tcPr>
          <w:p>
            <w:pPr>
              <w:pStyle w:val="14"/>
            </w:pPr>
            <w:r>
              <w:t>5365.38</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1850AF"/>
    <w:rsid w:val="0F80021C"/>
    <w:rsid w:val="0FC74766"/>
    <w:rsid w:val="1F77094C"/>
    <w:rsid w:val="21255DAB"/>
    <w:rsid w:val="230E5315"/>
    <w:rsid w:val="2F8B7F8B"/>
    <w:rsid w:val="327B6ABA"/>
    <w:rsid w:val="357C43AF"/>
    <w:rsid w:val="37610A02"/>
    <w:rsid w:val="37DB6124"/>
    <w:rsid w:val="383A0747"/>
    <w:rsid w:val="3B1B2922"/>
    <w:rsid w:val="3CFD5359"/>
    <w:rsid w:val="434C1D6A"/>
    <w:rsid w:val="472A67C9"/>
    <w:rsid w:val="50B76AB3"/>
    <w:rsid w:val="53C82874"/>
    <w:rsid w:val="541E6967"/>
    <w:rsid w:val="5BB04BD9"/>
    <w:rsid w:val="65A444D6"/>
    <w:rsid w:val="66136425"/>
    <w:rsid w:val="66E353C2"/>
    <w:rsid w:val="6AE27703"/>
    <w:rsid w:val="6D8656F2"/>
    <w:rsid w:val="6FC73283"/>
    <w:rsid w:val="708F3A52"/>
    <w:rsid w:val="73D93554"/>
    <w:rsid w:val="78EB3EB1"/>
    <w:rsid w:val="7D33482A"/>
    <w:rsid w:val="7D793F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2"/>
    <w:basedOn w:val="1"/>
    <w:next w:val="1"/>
    <w:qFormat/>
    <w:uiPriority w:val="0"/>
    <w:pPr>
      <w:ind w:left="240"/>
    </w:pPr>
  </w:style>
  <w:style w:type="table" w:styleId="8">
    <w:name w:val="Table Grid"/>
    <w:basedOn w:val="7"/>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1">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2">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3">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4">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5">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6">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7">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8">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9">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0">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4" Type="http://schemas.openxmlformats.org/officeDocument/2006/relationships/fontTable" Target="fontTable.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2024-02-06T10:15:57Z</dcterms:created>
  <dcterms:modified xsi:type="dcterms:W3CDTF">2024-02-06T02:15:57Z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2024-02-06T10:15:57Z</dcterms:created>
  <dcterms:modified xsi:type="dcterms:W3CDTF">2024-02-06T02:15:57Z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2024-02-06T10:15:20Z</dcterms:created>
  <dcterms:modified xsi:type="dcterms:W3CDTF">2024-02-06T02:15:20Z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2024-02-06T10:15:20Z</dcterms:created>
  <dcterms:modified xsi:type="dcterms:W3CDTF">2024-02-06T02:15:20Z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2024-02-06T10:16:08Z</dcterms:created>
  <dcterms:modified xsi:type="dcterms:W3CDTF">2024-02-06T02:16:08Z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2024-02-06T10:16:03Z</dcterms:created>
  <dcterms:modified xsi:type="dcterms:W3CDTF">2024-02-06T02:16:03Z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2024-02-06T10:15:15Z</dcterms:created>
  <dcterms:modified xsi:type="dcterms:W3CDTF">2024-02-06T02:15:15Z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2024-02-06T02:16:07Z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2024-02-06T10:15:21Z</dcterms:created>
  <dcterms:modified xsi:type="dcterms:W3CDTF">2024-02-06T02:15:21Z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2024-02-06T10:15:22Z</dcterms:created>
  <dcterms:modified xsi:type="dcterms:W3CDTF">2024-02-06T02:15:22Z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2024-02-06T10:15:57Z</dcterms:created>
  <dcterms:modified xsi:type="dcterms:W3CDTF">2024-02-06T02:15:57Z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2024-02-06T02:14:59Z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2024-02-06T10:15:22Z</dcterms:created>
  <dcterms:modified xsi:type="dcterms:W3CDTF">2024-02-06T02:15:22Z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2024-02-06T10:15:22Z</dcterms:created>
  <dcterms:modified xsi:type="dcterms:W3CDTF">2024-02-06T02:15:22Z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2024-02-06T10:10:19Z</dcterms:created>
  <dcterms:modified xsi:type="dcterms:W3CDTF">2024-02-06T02:10:19Z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2024-02-06T02:15:09Z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2024-02-06T10:15:22Z</dcterms:created>
  <dcterms:modified xsi:type="dcterms:W3CDTF">2024-02-06T02:15:22Z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2024-02-06T10:15:22Z</dcterms:created>
  <dcterms:modified xsi:type="dcterms:W3CDTF">2024-02-06T02:15:22Z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2024-02-06T10:15:23Z</dcterms:created>
  <dcterms:modified xsi:type="dcterms:W3CDTF">2024-02-06T02:15:23Z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2024-02-06T10:15:23Z</dcterms:created>
  <dcterms:modified xsi:type="dcterms:W3CDTF">2024-02-06T02:15:23Z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2024-02-06T10:16:03Z</dcterms:created>
  <dcterms:modified xsi:type="dcterms:W3CDTF">2024-02-06T02:16:03Z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2024-02-06T10:15:23Z</dcterms:created>
  <dcterms:modified xsi:type="dcterms:W3CDTF">2024-02-06T02:15:23Z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2024-02-06T10:15:23Z</dcterms:created>
  <dcterms:modified xsi:type="dcterms:W3CDTF">2024-02-06T02:15:23Z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2024-02-06T10:15:23Z</dcterms:created>
  <dcterms:modified xsi:type="dcterms:W3CDTF">2024-02-06T02:15:23Z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2024-02-06T02:15:23Z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2024-02-06T10:15:00Z</dcterms:created>
  <dcterms:modified xsi:type="dcterms:W3CDTF">2024-02-06T02:15:00Z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2024-02-06T02:15:24Z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2024-02-06T02:15:24Z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2024-02-06T02:15:24Z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2024-02-06T10:16:03Z</dcterms:created>
  <dcterms:modified xsi:type="dcterms:W3CDTF">2024-02-06T02:16:03Z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2024-02-06T10:15:10Z</dcterms:created>
  <dcterms:modified xsi:type="dcterms:W3CDTF">2024-02-06T02:15:10Z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2024-02-06T02:15:24Z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2024-02-06T10:15:24Z</dcterms:created>
  <dcterms:modified xsi:type="dcterms:W3CDTF">2024-02-06T02:15:24Z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2024-02-06T10:15:06Z</dcterms:created>
  <dcterms:modified xsi:type="dcterms:W3CDTF">2024-02-06T02:15:06Z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2024-02-06T10:14:57Z</dcterms:created>
  <dcterms:modified xsi:type="dcterms:W3CDTF">2024-02-06T02:14:57Z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2024-02-06T10:15:25Z</dcterms:created>
  <dcterms:modified xsi:type="dcterms:W3CDTF">2024-02-06T02:15:25Z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2024-02-06T10:14:58Z</dcterms:created>
  <dcterms:modified xsi:type="dcterms:W3CDTF">2024-02-06T02:14:58Z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2024-02-06T10:15:25Z</dcterms:created>
  <dcterms:modified xsi:type="dcterms:W3CDTF">2024-02-06T02:15:25Z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2024-02-06T10:15:25Z</dcterms:created>
  <dcterms:modified xsi:type="dcterms:W3CDTF">2024-02-06T02:15:25Z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2024-02-06T10:15:25Z</dcterms:created>
  <dcterms:modified xsi:type="dcterms:W3CDTF">2024-02-06T02:15:25Z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2024-02-06T10:16:06Z</dcterms:created>
  <dcterms:modified xsi:type="dcterms:W3CDTF">2024-02-06T02:16:06Z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2024-02-06T02:14:59Z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2024-02-06T10:15:25Z</dcterms:created>
  <dcterms:modified xsi:type="dcterms:W3CDTF">2024-02-06T02:15:25Z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2024-02-06T10:15:00Z</dcterms:created>
  <dcterms:modified xsi:type="dcterms:W3CDTF">2024-02-06T02:15:00Z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2024-02-06T10:15:10Z</dcterms:created>
  <dcterms:modified xsi:type="dcterms:W3CDTF">2024-02-06T02:15:10Z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2024-02-06T10:16:08Z</dcterms:created>
  <dcterms:modified xsi:type="dcterms:W3CDTF">2024-02-06T02:16:08Z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2024-02-06T10:15:04Z</dcterms:created>
  <dcterms:modified xsi:type="dcterms:W3CDTF">2024-02-06T02:15:04Z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2024-02-06T10:15:59Z</dcterms:created>
  <dcterms:modified xsi:type="dcterms:W3CDTF">2024-02-06T02:15:59Z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2024-02-06T10:15:26Z</dcterms:created>
  <dcterms:modified xsi:type="dcterms:W3CDTF">2024-02-06T02:15:26Z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2024-02-06T10:15:06Z</dcterms:created>
  <dcterms:modified xsi:type="dcterms:W3CDTF">2024-02-06T02:15:06Z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2024-02-06T10:15:12Z</dcterms:created>
  <dcterms:modified xsi:type="dcterms:W3CDTF">2024-02-06T02:15:12Z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2024-02-06T10:15:27Z</dcterms:created>
  <dcterms:modified xsi:type="dcterms:W3CDTF">2024-02-06T02:15:27Z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2024-02-06T10:15:27Z</dcterms:created>
  <dcterms:modified xsi:type="dcterms:W3CDTF">2024-02-06T02:15:27Z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2024-02-06T10:16:03Z</dcterms:created>
  <dcterms:modified xsi:type="dcterms:W3CDTF">2024-02-06T02:16:03Z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2024-02-06T10:15:27Z</dcterms:created>
  <dcterms:modified xsi:type="dcterms:W3CDTF">2024-02-06T02:15:27Z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2024-02-06T10:15:27Z</dcterms:created>
  <dcterms:modified xsi:type="dcterms:W3CDTF">2024-02-06T02:15:27Z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2024-02-06T10:15:06Z</dcterms:created>
  <dcterms:modified xsi:type="dcterms:W3CDTF">2024-02-06T02:15:06Z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2024-02-06T10:15:00Z</dcterms:created>
  <dcterms:modified xsi:type="dcterms:W3CDTF">2024-02-06T02:15:00Z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2024-02-06T10:15:27Z</dcterms:created>
  <dcterms:modified xsi:type="dcterms:W3CDTF">2024-02-06T02:15:27Z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2024-02-06T02:15:06Z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2024-02-06T10:15:12Z</dcterms:created>
  <dcterms:modified xsi:type="dcterms:W3CDTF">2024-02-06T02:15:12Z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2024-02-06T10:15:28Z</dcterms:created>
  <dcterms:modified xsi:type="dcterms:W3CDTF">2024-02-06T02:15:28Z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2024-02-06T10:15:29Z</dcterms:created>
  <dcterms:modified xsi:type="dcterms:W3CDTF">2024-02-06T02:15:29Z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2024-02-06T10:15:59Z</dcterms:created>
  <dcterms:modified xsi:type="dcterms:W3CDTF">2024-02-06T02:15:59Z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2024-02-06T10:15:06Z</dcterms:created>
  <dcterms:modified xsi:type="dcterms:W3CDTF">2024-02-06T02:15:06Z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2024-02-06T10:15:29Z</dcterms:created>
  <dcterms:modified xsi:type="dcterms:W3CDTF">2024-02-06T02:15:29Z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2024-02-06T10:15:29Z</dcterms:created>
  <dcterms:modified xsi:type="dcterms:W3CDTF">2024-02-06T02:15:29Z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2024-02-06T10:15:00Z</dcterms:created>
  <dcterms:modified xsi:type="dcterms:W3CDTF">2024-02-06T02:15:00Z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2024-02-06T10:15:10Z</dcterms:created>
  <dcterms:modified xsi:type="dcterms:W3CDTF">2024-02-06T02:15:10Z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2024-02-06T10:15:29Z</dcterms:created>
  <dcterms:modified xsi:type="dcterms:W3CDTF">2024-02-06T02:15:29Z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2024-02-06T10:15:29Z</dcterms:created>
  <dcterms:modified xsi:type="dcterms:W3CDTF">2024-02-06T02:15:29Z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2024-02-06T10:16:10Z</dcterms:created>
  <dcterms:modified xsi:type="dcterms:W3CDTF">2024-02-06T02:16:10Z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2024-02-06T02:15:07Z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2024-02-06T10:15:12Z</dcterms:created>
  <dcterms:modified xsi:type="dcterms:W3CDTF">2024-02-06T02:15:12Z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2024-02-06T10:15:04Z</dcterms:created>
  <dcterms:modified xsi:type="dcterms:W3CDTF">2024-02-06T02:15:04Z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2024-02-06T10:15:17Z</dcterms:created>
  <dcterms:modified xsi:type="dcterms:W3CDTF">2024-02-06T02:15:17Z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2024-02-06T10:15:59Z</dcterms:created>
  <dcterms:modified xsi:type="dcterms:W3CDTF">2024-02-06T02:15:59Z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2024-02-06T10:15:30Z</dcterms:created>
  <dcterms:modified xsi:type="dcterms:W3CDTF">2024-02-06T02:15:30Z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2024-02-06T10:15:31Z</dcterms:created>
  <dcterms:modified xsi:type="dcterms:W3CDTF">2024-02-06T02:15:31Z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2024-02-06T10:15:31Z</dcterms:created>
  <dcterms:modified xsi:type="dcterms:W3CDTF">2024-02-06T02:15:31Z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2024-02-06T10:15:00Z</dcterms:created>
  <dcterms:modified xsi:type="dcterms:W3CDTF">2024-02-06T02:15:00Z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2024-02-06T10:15:31Z</dcterms:created>
  <dcterms:modified xsi:type="dcterms:W3CDTF">2024-02-06T02:15:31Z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2024-02-06T02:15:07Z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2024-02-06T10:15:31Z</dcterms:created>
  <dcterms:modified xsi:type="dcterms:W3CDTF">2024-02-06T02:15:31Z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2024-02-06T10:16:10Z</dcterms:created>
  <dcterms:modified xsi:type="dcterms:W3CDTF">2024-02-06T02:16:10Z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2024-02-06T10:15:31Z</dcterms:created>
  <dcterms:modified xsi:type="dcterms:W3CDTF">2024-02-06T02:15:31Z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2024-02-06T10:15:59Z</dcterms:created>
  <dcterms:modified xsi:type="dcterms:W3CDTF">2024-02-06T02:15:59Z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2024-02-06T10:15:12Z</dcterms:created>
  <dcterms:modified xsi:type="dcterms:W3CDTF">2024-02-06T02:15:12Z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2024-02-06T02:16:07Z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2024-02-06T10:14:58Z</dcterms:created>
  <dcterms:modified xsi:type="dcterms:W3CDTF">2024-02-06T02:14:58Z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2024-02-06T10:15:32Z</dcterms:created>
  <dcterms:modified xsi:type="dcterms:W3CDTF">2024-02-06T02:15:32Z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2024-02-06T10:15:33Z</dcterms:created>
  <dcterms:modified xsi:type="dcterms:W3CDTF">2024-02-06T02:15:33Z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2024-02-06T10:16:06Z</dcterms:created>
  <dcterms:modified xsi:type="dcterms:W3CDTF">2024-02-06T02:16:06Z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2024-02-06T10:15:17Z</dcterms:created>
  <dcterms:modified xsi:type="dcterms:W3CDTF">2024-02-06T02:15:17Z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2024-02-06T10:15:33Z</dcterms:created>
  <dcterms:modified xsi:type="dcterms:W3CDTF">2024-02-06T02:15:33Z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2024-02-06T10:16:10Z</dcterms:created>
  <dcterms:modified xsi:type="dcterms:W3CDTF">2024-02-06T02:16:10Z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2024-02-06T10:15:33Z</dcterms:created>
  <dcterms:modified xsi:type="dcterms:W3CDTF">2024-02-06T02:15:33Z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2024-02-06T10:15:33Z</dcterms:created>
  <dcterms:modified xsi:type="dcterms:W3CDTF">2024-02-06T02:15:33Z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2024-02-06T10:15:33Z</dcterms:created>
  <dcterms:modified xsi:type="dcterms:W3CDTF">2024-02-06T02:15:33Z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2024-02-06T02:15:07Z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2024-02-06T10:15:12Z</dcterms:created>
  <dcterms:modified xsi:type="dcterms:W3CDTF">2024-02-06T02:15:12Z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2024-02-06T10:15:15Z</dcterms:created>
  <dcterms:modified xsi:type="dcterms:W3CDTF">2024-02-06T02:15:15Z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2024-02-06T10:15:17Z</dcterms:created>
  <dcterms:modified xsi:type="dcterms:W3CDTF">2024-02-06T02:15:17Z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2024-02-06T02:14:58Z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2024-02-06T02:16:07Z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2024-02-06T10:15:34Z</dcterms:created>
  <dcterms:modified xsi:type="dcterms:W3CDTF">2024-02-06T02:15:34Z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2024-02-06T10:16:10Z</dcterms:created>
  <dcterms:modified xsi:type="dcterms:W3CDTF">2024-02-06T02:16:10Z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2024-02-06T10:15:35Z</dcterms:created>
  <dcterms:modified xsi:type="dcterms:W3CDTF">2024-02-06T02:15:35Z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2024-02-06T10:15:59Z</dcterms:created>
  <dcterms:modified xsi:type="dcterms:W3CDTF">2024-02-06T02:15:59Z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2024-02-06T10:15:35Z</dcterms:created>
  <dcterms:modified xsi:type="dcterms:W3CDTF">2024-02-06T02:15:35Z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2024-02-06T10:15:35Z</dcterms:created>
  <dcterms:modified xsi:type="dcterms:W3CDTF">2024-02-06T02:15:35Z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2024-02-06T10:15:35Z</dcterms:created>
  <dcterms:modified xsi:type="dcterms:W3CDTF">2024-02-06T02:15:35Z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2024-02-06T10:16:08Z</dcterms:created>
  <dcterms:modified xsi:type="dcterms:W3CDTF">2024-02-06T02:16:08Z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2024-02-06T10:15:35Z</dcterms:created>
  <dcterms:modified xsi:type="dcterms:W3CDTF">2024-02-06T02:15:35Z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2024-02-06T02:15:07Z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2024-02-06T10:15:13Z</dcterms:created>
  <dcterms:modified xsi:type="dcterms:W3CDTF">2024-02-06T02:15:13Z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2024-02-06T10:15:17Z</dcterms:created>
  <dcterms:modified xsi:type="dcterms:W3CDTF">2024-02-06T02:15:17Z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2024-02-06T10:15:36Z</dcterms:created>
  <dcterms:modified xsi:type="dcterms:W3CDTF">2024-02-06T02:15:36Z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2024-02-06T10:15:37Z</dcterms:created>
  <dcterms:modified xsi:type="dcterms:W3CDTF">2024-02-06T02:15:37Z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2024-02-06T10:15:37Z</dcterms:created>
  <dcterms:modified xsi:type="dcterms:W3CDTF">2024-02-06T02:15:37Z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2024-02-06T10:15:37Z</dcterms:created>
  <dcterms:modified xsi:type="dcterms:W3CDTF">2024-02-06T02:15:37Z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2024-02-06T10:16:08Z</dcterms:created>
  <dcterms:modified xsi:type="dcterms:W3CDTF">2024-02-06T02:16:08Z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2024-02-06T10:15:13Z</dcterms:created>
  <dcterms:modified xsi:type="dcterms:W3CDTF">2024-02-06T02:15:13Z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2024-02-06T10:15:07Z</dcterms:created>
  <dcterms:modified xsi:type="dcterms:W3CDTF">2024-02-06T02:15:07Z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2024-02-06T10:15:37Z</dcterms:created>
  <dcterms:modified xsi:type="dcterms:W3CDTF">2024-02-06T02:15:37Z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2024-02-06T10:15:37Z</dcterms:created>
  <dcterms:modified xsi:type="dcterms:W3CDTF">2024-02-06T02:15:37Z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2024-02-06T10:16:04Z</dcterms:created>
  <dcterms:modified xsi:type="dcterms:W3CDTF">2024-02-06T02:16:04Z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2024-02-06T10:16:10Z</dcterms:created>
  <dcterms:modified xsi:type="dcterms:W3CDTF">2024-02-06T02:16:10Z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2024-02-06T10:15:13Z</dcterms:created>
  <dcterms:modified xsi:type="dcterms:W3CDTF">2024-02-06T02:15:13Z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2024-02-06T10:15:38Z</dcterms:created>
  <dcterms:modified xsi:type="dcterms:W3CDTF">2024-02-06T02:15:38Z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2024-02-06T10:15:08Z</dcterms:created>
  <dcterms:modified xsi:type="dcterms:W3CDTF">2024-02-06T02:15:08Z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2024-02-06T10:15:39Z</dcterms:created>
  <dcterms:modified xsi:type="dcterms:W3CDTF">2024-02-06T02:15:39Z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2024-02-06T10:15:39Z</dcterms:created>
  <dcterms:modified xsi:type="dcterms:W3CDTF">2024-02-06T02:15:39Z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2024-02-06T10:15:17Z</dcterms:created>
  <dcterms:modified xsi:type="dcterms:W3CDTF">2024-02-06T02:15:17Z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2024-02-06T10:16:08Z</dcterms:created>
  <dcterms:modified xsi:type="dcterms:W3CDTF">2024-02-06T02:16:08Z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2024-02-06T10:15:39Z</dcterms:created>
  <dcterms:modified xsi:type="dcterms:W3CDTF">2024-02-06T02:15:39Z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2024-02-06T10:16:05Z</dcterms:created>
  <dcterms:modified xsi:type="dcterms:W3CDTF">2024-02-06T02:16:05Z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2024-02-06T10:15:39Z</dcterms:created>
  <dcterms:modified xsi:type="dcterms:W3CDTF">2024-02-06T02:15:39Z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2024-02-06T10:15:39Z</dcterms:created>
  <dcterms:modified xsi:type="dcterms:W3CDTF">2024-02-06T02:15:39Z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2024-02-06T10:15:08Z</dcterms:created>
  <dcterms:modified xsi:type="dcterms:W3CDTF">2024-02-06T02:15:08Z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2024-02-06T10:15:18Z</dcterms:created>
  <dcterms:modified xsi:type="dcterms:W3CDTF">2024-02-06T02:15:18Z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2024-02-06T10:15:40Z</dcterms:created>
  <dcterms:modified xsi:type="dcterms:W3CDTF">2024-02-06T02:15:40Z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2024-02-06T10:15:41Z</dcterms:created>
  <dcterms:modified xsi:type="dcterms:W3CDTF">2024-02-06T02:15:41Z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2024-02-06T10:15:41Z</dcterms:created>
  <dcterms:modified xsi:type="dcterms:W3CDTF">2024-02-06T02:15:41Z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2024-02-06T10:15:13Z</dcterms:created>
  <dcterms:modified xsi:type="dcterms:W3CDTF">2024-02-06T02:15:13Z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2024-02-06T10:15:41Z</dcterms:created>
  <dcterms:modified xsi:type="dcterms:W3CDTF">2024-02-06T02:15:41Z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2024-02-06T10:15:10Z</dcterms:created>
  <dcterms:modified xsi:type="dcterms:W3CDTF">2024-02-06T02:15:10Z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2024-02-06T10:15:41Z</dcterms:created>
  <dcterms:modified xsi:type="dcterms:W3CDTF">2024-02-06T02:15:41Z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2024-02-06T10:15:41Z</dcterms:created>
  <dcterms:modified xsi:type="dcterms:W3CDTF">2024-02-06T02:15:41Z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2024-02-06T10:15:18Z</dcterms:created>
  <dcterms:modified xsi:type="dcterms:W3CDTF">2024-02-06T02:15:18Z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2024-02-06T10:14:58Z</dcterms:created>
  <dcterms:modified xsi:type="dcterms:W3CDTF">2024-02-06T02:14:58Z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2024-02-06T10:15:01Z</dcterms:created>
  <dcterms:modified xsi:type="dcterms:W3CDTF">2024-02-06T02:15:01Z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2024-02-06T10:16:05Z</dcterms:created>
  <dcterms:modified xsi:type="dcterms:W3CDTF">2024-02-06T02:16:05Z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2024-02-06T10:15:04Z</dcterms:created>
  <dcterms:modified xsi:type="dcterms:W3CDTF">2024-02-06T02:15:04Z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2024-02-06T10:15:42Z</dcterms:created>
  <dcterms:modified xsi:type="dcterms:W3CDTF">2024-02-06T02:15:42Z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2024-02-06T10:15:18Z</dcterms:created>
  <dcterms:modified xsi:type="dcterms:W3CDTF">2024-02-06T02:15:18Z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2024-02-06T10:15:43Z</dcterms:created>
  <dcterms:modified xsi:type="dcterms:W3CDTF">2024-02-06T02:15:43Z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2024-02-06T10:14:57Z</dcterms:created>
  <dcterms:modified xsi:type="dcterms:W3CDTF">2024-02-06T02:14:57Z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2024-02-06T10:15:43Z</dcterms:created>
  <dcterms:modified xsi:type="dcterms:W3CDTF">2024-02-06T02:15:43Z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2024-02-06T10:15:43Z</dcterms:created>
  <dcterms:modified xsi:type="dcterms:W3CDTF">2024-02-06T02:15:43Z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2024-02-06T10:15:06Z</dcterms:created>
  <dcterms:modified xsi:type="dcterms:W3CDTF">2024-02-06T02:15:06Z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2024-02-06T10:15:13Z</dcterms:created>
  <dcterms:modified xsi:type="dcterms:W3CDTF">2024-02-06T02:15:13Z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2024-02-06T10:15:43Z</dcterms:created>
  <dcterms:modified xsi:type="dcterms:W3CDTF">2024-02-06T02:15:43Z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2024-02-06T10:15:43Z</dcterms:created>
  <dcterms:modified xsi:type="dcterms:W3CDTF">2024-02-06T02:15:43Z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2024-02-06T10:15:44Z</dcterms:created>
  <dcterms:modified xsi:type="dcterms:W3CDTF">2024-02-06T02:15:44Z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2024-02-06T10:15:02Z</dcterms:created>
  <dcterms:modified xsi:type="dcterms:W3CDTF">2024-02-06T02:15:02Z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2024-02-06T10:15:08Z</dcterms:created>
  <dcterms:modified xsi:type="dcterms:W3CDTF">2024-02-06T02:15:08Z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2024-02-06T10:16:05Z</dcterms:created>
  <dcterms:modified xsi:type="dcterms:W3CDTF">2024-02-06T02:16:05Z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2024-02-06T10:15:44Z</dcterms:created>
  <dcterms:modified xsi:type="dcterms:W3CDTF">2024-02-06T02:15:44Z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2024-02-06T10:15:44Z</dcterms:created>
  <dcterms:modified xsi:type="dcterms:W3CDTF">2024-02-06T02:15:44Z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2024-02-06T10:15:44Z</dcterms:created>
  <dcterms:modified xsi:type="dcterms:W3CDTF">2024-02-06T02:15:44Z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2024-02-06T10:15:44Z</dcterms:created>
  <dcterms:modified xsi:type="dcterms:W3CDTF">2024-02-06T02:15:44Z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2024-02-06T02:14:59Z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2024-02-06T10:15:04Z</dcterms:created>
  <dcterms:modified xsi:type="dcterms:W3CDTF">2024-02-06T02:15:04Z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2024-02-06T10:16:05Z</dcterms:created>
  <dcterms:modified xsi:type="dcterms:W3CDTF">2024-02-06T02:16:05Z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2024-02-06T10:15:08Z</dcterms:created>
  <dcterms:modified xsi:type="dcterms:W3CDTF">2024-02-06T02:15:08Z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2024-02-06T10:15:45Z</dcterms:created>
  <dcterms:modified xsi:type="dcterms:W3CDTF">2024-02-06T02:15:45Z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2024-02-06T10:16:00Z</dcterms:created>
  <dcterms:modified xsi:type="dcterms:W3CDTF">2024-02-06T02:16:00Z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2024-02-06T10:15:02Z</dcterms:created>
  <dcterms:modified xsi:type="dcterms:W3CDTF">2024-02-06T02:15:02Z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2024-02-06T10:15:57Z</dcterms:created>
  <dcterms:modified xsi:type="dcterms:W3CDTF">2024-02-06T02:15:57Z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2024-02-06T10:15:46Z</dcterms:created>
  <dcterms:modified xsi:type="dcterms:W3CDTF">2024-02-06T02:15:46Z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2024-02-06T10:15:46Z</dcterms:created>
  <dcterms:modified xsi:type="dcterms:W3CDTF">2024-02-06T02:15:46Z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2024-02-06T10:15:46Z</dcterms:created>
  <dcterms:modified xsi:type="dcterms:W3CDTF">2024-02-06T02:15:46Z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2024-02-06T10:15:15Z</dcterms:created>
  <dcterms:modified xsi:type="dcterms:W3CDTF">2024-02-06T02:15:15Z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2024-02-06T10:15:18Z</dcterms:created>
  <dcterms:modified xsi:type="dcterms:W3CDTF">2024-02-06T02:15:18Z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2024-02-06T10:15:46Z</dcterms:created>
  <dcterms:modified xsi:type="dcterms:W3CDTF">2024-02-06T02:15:46Z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2024-02-06T10:15:46Z</dcterms:created>
  <dcterms:modified xsi:type="dcterms:W3CDTF">2024-02-06T02:15:46Z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2024-02-06T10:16:05Z</dcterms:created>
  <dcterms:modified xsi:type="dcterms:W3CDTF">2024-02-06T02:16:05Z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2024-02-06T10:15:08Z</dcterms:created>
  <dcterms:modified xsi:type="dcterms:W3CDTF">2024-02-06T02:15:08Z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2024-02-06T02:16:07Z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2024-02-06T10:16:01Z</dcterms:created>
  <dcterms:modified xsi:type="dcterms:W3CDTF">2024-02-06T02:16:01Z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2024-02-06T10:15:02Z</dcterms:created>
  <dcterms:modified xsi:type="dcterms:W3CDTF">2024-02-06T02:15:02Z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2024-02-06T10:15:47Z</dcterms:created>
  <dcterms:modified xsi:type="dcterms:W3CDTF">2024-02-06T02:15:47Z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2024-02-06T10:15:18Z</dcterms:created>
  <dcterms:modified xsi:type="dcterms:W3CDTF">2024-02-06T02:15:18Z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2024-02-06T10:15:48Z</dcterms:created>
  <dcterms:modified xsi:type="dcterms:W3CDTF">2024-02-06T02:15:48Z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2024-02-06T10:15:48Z</dcterms:created>
  <dcterms:modified xsi:type="dcterms:W3CDTF">2024-02-06T02:15:48Z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2024-02-06T10:16:06Z</dcterms:created>
  <dcterms:modified xsi:type="dcterms:W3CDTF">2024-02-06T02:16:06Z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2024-02-06T10:15:48Z</dcterms:created>
  <dcterms:modified xsi:type="dcterms:W3CDTF">2024-02-06T02:15:48Z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2024-02-06T10:15:48Z</dcterms:created>
  <dcterms:modified xsi:type="dcterms:W3CDTF">2024-02-06T02:15:48Z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2024-02-06T02:16:06Z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2024-02-06T10:16:01Z</dcterms:created>
  <dcterms:modified xsi:type="dcterms:W3CDTF">2024-02-06T02:16:01Z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2024-02-06T02:15:08Z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2024-02-06T10:15:48Z</dcterms:created>
  <dcterms:modified xsi:type="dcterms:W3CDTF">2024-02-06T02:15:48Z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2024-02-06T10:16:11Z</dcterms:created>
  <dcterms:modified xsi:type="dcterms:W3CDTF">2024-02-06T02:16:11Z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2024-02-06T02:15:18Z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2024-02-06T10:15:02Z</dcterms:created>
  <dcterms:modified xsi:type="dcterms:W3CDTF">2024-02-06T02:15:02Z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2024-02-06T10:15:04Z</dcterms:created>
  <dcterms:modified xsi:type="dcterms:W3CDTF">2024-02-06T02:15:04Z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2024-02-06T10:15:49Z</dcterms:created>
  <dcterms:modified xsi:type="dcterms:W3CDTF">2024-02-06T02:15:49Z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2024-02-06T10:15:50Z</dcterms:created>
  <dcterms:modified xsi:type="dcterms:W3CDTF">2024-02-06T02:15:50Z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2024-02-06T10:15:50Z</dcterms:created>
  <dcterms:modified xsi:type="dcterms:W3CDTF">2024-02-06T02:15:50Z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2024-02-06T02:15:09Z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2024-02-06T10:15:50Z</dcterms:created>
  <dcterms:modified xsi:type="dcterms:W3CDTF">2024-02-06T02:15:50Z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2024-02-06T10:16:01Z</dcterms:created>
  <dcterms:modified xsi:type="dcterms:W3CDTF">2024-02-06T02:16:01Z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2024-02-06T10:16:12Z</dcterms:created>
  <dcterms:modified xsi:type="dcterms:W3CDTF">2024-02-06T02:16:12Z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2024-02-06T10:15:50Z</dcterms:created>
  <dcterms:modified xsi:type="dcterms:W3CDTF">2024-02-06T02:15:50Z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2024-02-06T10:15:50Z</dcterms:created>
  <dcterms:modified xsi:type="dcterms:W3CDTF">2024-02-06T02:15:50Z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2024-02-06T10:16:02Z</dcterms:created>
  <dcterms:modified xsi:type="dcterms:W3CDTF">2024-02-06T02:16:02Z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2024-02-06T10:14:58Z</dcterms:created>
  <dcterms:modified xsi:type="dcterms:W3CDTF">2024-02-06T02:14:58Z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2024-02-06T10:16:06Z</dcterms:created>
  <dcterms:modified xsi:type="dcterms:W3CDTF">2024-02-06T02:16:06Z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2024-02-06T10:15:02Z</dcterms:created>
  <dcterms:modified xsi:type="dcterms:W3CDTF">2024-02-06T02:15:02Z</dcterms:modified>
</cp:core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2024-02-06T02:15:19Z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2024-02-06T10:15:51Z</dcterms:created>
  <dcterms:modified xsi:type="dcterms:W3CDTF">2024-02-06T02:15:51Z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2024-02-06T10:15:52Z</dcterms:created>
  <dcterms:modified xsi:type="dcterms:W3CDTF">2024-02-06T02:15:52Z</dcterms:modified>
</cp:core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2024-02-06T10:15:52Z</dcterms:created>
  <dcterms:modified xsi:type="dcterms:W3CDTF">2024-02-06T02:15:52Z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2024-02-06T10:16:12Z</dcterms:created>
  <dcterms:modified xsi:type="dcterms:W3CDTF">2024-02-06T02:16:12Z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2024-02-06T10:15:10Z</dcterms:created>
  <dcterms:modified xsi:type="dcterms:W3CDTF">2024-02-06T02:15:10Z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2024-02-06T10:15:52Z</dcterms:created>
  <dcterms:modified xsi:type="dcterms:W3CDTF">2024-02-06T02:15:52Z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2024-02-06T10:16:09Z</dcterms:created>
  <dcterms:modified xsi:type="dcterms:W3CDTF">2024-02-06T02:16:09Z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2024-02-06T10:15:15Z</dcterms:created>
  <dcterms:modified xsi:type="dcterms:W3CDTF">2024-02-06T02:15:15Z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2024-02-06T10:15:52Z</dcterms:created>
  <dcterms:modified xsi:type="dcterms:W3CDTF">2024-02-06T02:15:52Z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2024-02-06T10:15:52Z</dcterms:created>
  <dcterms:modified xsi:type="dcterms:W3CDTF">2024-02-06T02:15:52Z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2024-02-06T02:14:59Z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2024-02-06T10:15:53Z</dcterms:created>
  <dcterms:modified xsi:type="dcterms:W3CDTF">2024-02-06T02:15:53Z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2024-02-06T02:15:19Z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2024-02-06T10:15:53Z</dcterms:created>
  <dcterms:modified xsi:type="dcterms:W3CDTF">2024-02-06T02:15:53Z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2024-02-06T02:15:09Z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2024-02-06T10:15:53Z</dcterms:created>
  <dcterms:modified xsi:type="dcterms:W3CDTF">2024-02-06T02:15:53Z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2024-02-06T10:15:53Z</dcterms:created>
  <dcterms:modified xsi:type="dcterms:W3CDTF">2024-02-06T02:15:53Z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2024-02-06T10:16:01Z</dcterms:created>
  <dcterms:modified xsi:type="dcterms:W3CDTF">2024-02-06T02:16:01Z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2024-02-06T10:15:53Z</dcterms:created>
  <dcterms:modified xsi:type="dcterms:W3CDTF">2024-02-06T02:15:53Z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2024-02-06T02:15:53Z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2024-02-06T02:15:54Z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2024-02-06T10:15:14Z</dcterms:created>
  <dcterms:modified xsi:type="dcterms:W3CDTF">2024-02-06T02:15:14Z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2024-02-06T02:15:54Z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2024-02-06T02:15:54Z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2024-02-06T02:15:54Z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2024-02-06T02:15:09Z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2024-02-06T10:15:54Z</dcterms:created>
  <dcterms:modified xsi:type="dcterms:W3CDTF">2024-02-06T02:15:54Z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2024-02-06T10:15:55Z</dcterms:created>
  <dcterms:modified xsi:type="dcterms:W3CDTF">2024-02-06T02:15:55Z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2024-02-06T02:15:19Z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2024-02-06T10:14:58Z</dcterms:created>
  <dcterms:modified xsi:type="dcterms:W3CDTF">2024-02-06T02:14:58Z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2024-02-06T10:15:55Z</dcterms:created>
  <dcterms:modified xsi:type="dcterms:W3CDTF">2024-02-06T02:15:55Z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2024-02-06T10:15:55Z</dcterms:created>
  <dcterms:modified xsi:type="dcterms:W3CDTF">2024-02-06T02:15:55Z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2024-02-06T10:15:15Z</dcterms:created>
  <dcterms:modified xsi:type="dcterms:W3CDTF">2024-02-06T02:15:15Z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2024-02-06T10:15:58Z</dcterms:created>
  <dcterms:modified xsi:type="dcterms:W3CDTF">2024-02-06T02:15:58Z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2024-02-06T10:15:55Z</dcterms:created>
  <dcterms:modified xsi:type="dcterms:W3CDTF">2024-02-06T02:15:55Z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2024-02-06T10:15:55Z</dcterms:created>
  <dcterms:modified xsi:type="dcterms:W3CDTF">2024-02-06T02:15:55Z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2024-02-06T10:15:57Z</dcterms:created>
  <dcterms:modified xsi:type="dcterms:W3CDTF">2024-02-06T02:15:57Z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2024-02-06T10:15:09Z</dcterms:created>
  <dcterms:modified xsi:type="dcterms:W3CDTF">2024-02-06T02:15:09Z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2024-02-06T10:15:05Z</dcterms:created>
  <dcterms:modified xsi:type="dcterms:W3CDTF">2024-02-06T02:15:05Z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2024-02-06T10:15:56Z</dcterms:created>
  <dcterms:modified xsi:type="dcterms:W3CDTF">2024-02-06T02:15:56Z</dcterms:modified>
</cp:core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2024-02-06T10:15:03Z</dcterms:created>
  <dcterms:modified xsi:type="dcterms:W3CDTF">2024-02-06T02:15:03Z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2024-02-06T10:16:06Z</dcterms:created>
  <dcterms:modified xsi:type="dcterms:W3CDTF">2024-02-06T02:16:06Z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2024-02-06T10:15:16Z</dcterms:created>
  <dcterms:modified xsi:type="dcterms:W3CDTF">2024-02-06T02:15:16Z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2024-02-06T02:15:19Z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2024-02-06T10:16:03Z</dcterms:created>
  <dcterms:modified xsi:type="dcterms:W3CDTF">2024-02-06T02:16:03Z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2024-02-06T10:15:19Z</dcterms:created>
  <dcterms:modified xsi:type="dcterms:W3CDTF">2024-02-06T02:15:19Z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2024-02-06T10:15:20Z</dcterms:created>
  <dcterms:modified xsi:type="dcterms:W3CDTF">2024-02-06T02:15:20Z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2024-02-06T10:15:20Z</dcterms:created>
  <dcterms:modified xsi:type="dcterms:W3CDTF">2024-02-06T02:15:20Z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2024-02-06T10:16:07Z</dcterms:created>
  <dcterms:modified xsi:type="dcterms:W3CDTF">2024-02-06T02:16:07Z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2024-02-06T10:16:01Z</dcterms:created>
  <dcterms:modified xsi:type="dcterms:W3CDTF">2024-02-06T02:16:01Z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2024-02-06T10:14:59Z</dcterms:created>
  <dcterms:modified xsi:type="dcterms:W3CDTF">2024-02-06T02:14:59Z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2024-02-06T10:15:11Z</dcterms:created>
  <dcterms:modified xsi:type="dcterms:W3CDTF">2024-02-06T02:15:11Z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2024-02-06T10:15:20Z</dcterms:created>
  <dcterms:modified xsi:type="dcterms:W3CDTF">2024-02-06T02:15:20Z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7f033ccd-05cf-40de-a400-b3c2e9e69e95}">
  <ds:schemaRefs/>
</ds:datastoreItem>
</file>

<file path=customXml/itemProps10.xml><?xml version="1.0" encoding="utf-8"?>
<ds:datastoreItem xmlns:ds="http://schemas.openxmlformats.org/officeDocument/2006/customXml" ds:itemID="{3e2dc7ea-0523-4a31-88b7-9c21b930da5d}">
  <ds:schemaRefs/>
</ds:datastoreItem>
</file>

<file path=customXml/itemProps100.xml><?xml version="1.0" encoding="utf-8"?>
<ds:datastoreItem xmlns:ds="http://schemas.openxmlformats.org/officeDocument/2006/customXml" ds:itemID="{f879290b-2492-4d67-b28d-db85c7702785}">
  <ds:schemaRefs/>
</ds:datastoreItem>
</file>

<file path=customXml/itemProps101.xml><?xml version="1.0" encoding="utf-8"?>
<ds:datastoreItem xmlns:ds="http://schemas.openxmlformats.org/officeDocument/2006/customXml" ds:itemID="{e5567c7b-98aa-40f2-81bb-64006cbfbcec}">
  <ds:schemaRefs/>
</ds:datastoreItem>
</file>

<file path=customXml/itemProps102.xml><?xml version="1.0" encoding="utf-8"?>
<ds:datastoreItem xmlns:ds="http://schemas.openxmlformats.org/officeDocument/2006/customXml" ds:itemID="{b4e9d667-a3ae-46a2-9fb0-3a08eac1bec3}">
  <ds:schemaRefs/>
</ds:datastoreItem>
</file>

<file path=customXml/itemProps103.xml><?xml version="1.0" encoding="utf-8"?>
<ds:datastoreItem xmlns:ds="http://schemas.openxmlformats.org/officeDocument/2006/customXml" ds:itemID="{b4020c7d-09fc-40e3-94c2-aefb59c0d566}">
  <ds:schemaRefs/>
</ds:datastoreItem>
</file>

<file path=customXml/itemProps104.xml><?xml version="1.0" encoding="utf-8"?>
<ds:datastoreItem xmlns:ds="http://schemas.openxmlformats.org/officeDocument/2006/customXml" ds:itemID="{bad1f377-b75b-44c4-8d71-5b2099976444}">
  <ds:schemaRefs/>
</ds:datastoreItem>
</file>

<file path=customXml/itemProps105.xml><?xml version="1.0" encoding="utf-8"?>
<ds:datastoreItem xmlns:ds="http://schemas.openxmlformats.org/officeDocument/2006/customXml" ds:itemID="{663ee3ac-0500-4b74-b029-4946707ad3ab}">
  <ds:schemaRefs/>
</ds:datastoreItem>
</file>

<file path=customXml/itemProps106.xml><?xml version="1.0" encoding="utf-8"?>
<ds:datastoreItem xmlns:ds="http://schemas.openxmlformats.org/officeDocument/2006/customXml" ds:itemID="{f6cdbd7f-c924-4f9e-930c-35aa54dd72d3}">
  <ds:schemaRefs/>
</ds:datastoreItem>
</file>

<file path=customXml/itemProps107.xml><?xml version="1.0" encoding="utf-8"?>
<ds:datastoreItem xmlns:ds="http://schemas.openxmlformats.org/officeDocument/2006/customXml" ds:itemID="{fc6f220c-c2f2-4919-8905-b53e5f538629}">
  <ds:schemaRefs/>
</ds:datastoreItem>
</file>

<file path=customXml/itemProps108.xml><?xml version="1.0" encoding="utf-8"?>
<ds:datastoreItem xmlns:ds="http://schemas.openxmlformats.org/officeDocument/2006/customXml" ds:itemID="{fb6ea642-2abe-4e76-b6a7-612c04e8c0fb}">
  <ds:schemaRefs/>
</ds:datastoreItem>
</file>

<file path=customXml/itemProps109.xml><?xml version="1.0" encoding="utf-8"?>
<ds:datastoreItem xmlns:ds="http://schemas.openxmlformats.org/officeDocument/2006/customXml" ds:itemID="{138f9cc2-5ae6-45f0-8054-da89761ad479}">
  <ds:schemaRefs/>
</ds:datastoreItem>
</file>

<file path=customXml/itemProps11.xml><?xml version="1.0" encoding="utf-8"?>
<ds:datastoreItem xmlns:ds="http://schemas.openxmlformats.org/officeDocument/2006/customXml" ds:itemID="{1f22e507-c2ca-448d-a553-70be0f0e55cf}">
  <ds:schemaRefs/>
</ds:datastoreItem>
</file>

<file path=customXml/itemProps110.xml><?xml version="1.0" encoding="utf-8"?>
<ds:datastoreItem xmlns:ds="http://schemas.openxmlformats.org/officeDocument/2006/customXml" ds:itemID="{19a93944-6cbd-4eb0-9e7e-a8125d07ee29}">
  <ds:schemaRefs/>
</ds:datastoreItem>
</file>

<file path=customXml/itemProps111.xml><?xml version="1.0" encoding="utf-8"?>
<ds:datastoreItem xmlns:ds="http://schemas.openxmlformats.org/officeDocument/2006/customXml" ds:itemID="{477fab5a-7e2c-45b8-b0ba-442375d0f946}">
  <ds:schemaRefs/>
</ds:datastoreItem>
</file>

<file path=customXml/itemProps112.xml><?xml version="1.0" encoding="utf-8"?>
<ds:datastoreItem xmlns:ds="http://schemas.openxmlformats.org/officeDocument/2006/customXml" ds:itemID="{9f7eb21b-33c0-4d57-8a56-194c2eb9acb6}">
  <ds:schemaRefs/>
</ds:datastoreItem>
</file>

<file path=customXml/itemProps113.xml><?xml version="1.0" encoding="utf-8"?>
<ds:datastoreItem xmlns:ds="http://schemas.openxmlformats.org/officeDocument/2006/customXml" ds:itemID="{c32f74cc-4814-4c3b-8025-0eaf632dba5f}">
  <ds:schemaRefs/>
</ds:datastoreItem>
</file>

<file path=customXml/itemProps114.xml><?xml version="1.0" encoding="utf-8"?>
<ds:datastoreItem xmlns:ds="http://schemas.openxmlformats.org/officeDocument/2006/customXml" ds:itemID="{e325d1c7-eb9b-493c-84ef-0ce6e3d46534}">
  <ds:schemaRefs/>
</ds:datastoreItem>
</file>

<file path=customXml/itemProps115.xml><?xml version="1.0" encoding="utf-8"?>
<ds:datastoreItem xmlns:ds="http://schemas.openxmlformats.org/officeDocument/2006/customXml" ds:itemID="{9a604b6f-9b14-475e-8ed8-6347f0810dfe}">
  <ds:schemaRefs/>
</ds:datastoreItem>
</file>

<file path=customXml/itemProps116.xml><?xml version="1.0" encoding="utf-8"?>
<ds:datastoreItem xmlns:ds="http://schemas.openxmlformats.org/officeDocument/2006/customXml" ds:itemID="{f3ec2a96-d11b-4337-be36-655766053783}">
  <ds:schemaRefs/>
</ds:datastoreItem>
</file>

<file path=customXml/itemProps117.xml><?xml version="1.0" encoding="utf-8"?>
<ds:datastoreItem xmlns:ds="http://schemas.openxmlformats.org/officeDocument/2006/customXml" ds:itemID="{5fba4ac1-d8ee-4dbc-9254-e340c7c963c5}">
  <ds:schemaRefs/>
</ds:datastoreItem>
</file>

<file path=customXml/itemProps118.xml><?xml version="1.0" encoding="utf-8"?>
<ds:datastoreItem xmlns:ds="http://schemas.openxmlformats.org/officeDocument/2006/customXml" ds:itemID="{9f957290-8426-4b68-8f13-77fd3398a8bb}">
  <ds:schemaRefs/>
</ds:datastoreItem>
</file>

<file path=customXml/itemProps119.xml><?xml version="1.0" encoding="utf-8"?>
<ds:datastoreItem xmlns:ds="http://schemas.openxmlformats.org/officeDocument/2006/customXml" ds:itemID="{442ee019-90e0-4565-ba86-24abb9a76bad}">
  <ds:schemaRefs/>
</ds:datastoreItem>
</file>

<file path=customXml/itemProps12.xml><?xml version="1.0" encoding="utf-8"?>
<ds:datastoreItem xmlns:ds="http://schemas.openxmlformats.org/officeDocument/2006/customXml" ds:itemID="{9b451e8f-d068-41fb-aca3-a90b6d465afc}">
  <ds:schemaRefs/>
</ds:datastoreItem>
</file>

<file path=customXml/itemProps120.xml><?xml version="1.0" encoding="utf-8"?>
<ds:datastoreItem xmlns:ds="http://schemas.openxmlformats.org/officeDocument/2006/customXml" ds:itemID="{0c6581e8-6bfb-48f3-b67e-f4d63f86e250}">
  <ds:schemaRefs/>
</ds:datastoreItem>
</file>

<file path=customXml/itemProps121.xml><?xml version="1.0" encoding="utf-8"?>
<ds:datastoreItem xmlns:ds="http://schemas.openxmlformats.org/officeDocument/2006/customXml" ds:itemID="{e5cb54e8-a8e0-462b-8225-1a7748d6d448}">
  <ds:schemaRefs/>
</ds:datastoreItem>
</file>

<file path=customXml/itemProps122.xml><?xml version="1.0" encoding="utf-8"?>
<ds:datastoreItem xmlns:ds="http://schemas.openxmlformats.org/officeDocument/2006/customXml" ds:itemID="{23b5df06-0c6d-477b-9ab5-16e8af11fcf3}">
  <ds:schemaRefs/>
</ds:datastoreItem>
</file>

<file path=customXml/itemProps123.xml><?xml version="1.0" encoding="utf-8"?>
<ds:datastoreItem xmlns:ds="http://schemas.openxmlformats.org/officeDocument/2006/customXml" ds:itemID="{c04b62d8-3867-433c-a6de-63b5af09f7b5}">
  <ds:schemaRefs/>
</ds:datastoreItem>
</file>

<file path=customXml/itemProps124.xml><?xml version="1.0" encoding="utf-8"?>
<ds:datastoreItem xmlns:ds="http://schemas.openxmlformats.org/officeDocument/2006/customXml" ds:itemID="{589b2cc9-c93c-4562-aca6-019af12b9f13}">
  <ds:schemaRefs/>
</ds:datastoreItem>
</file>

<file path=customXml/itemProps125.xml><?xml version="1.0" encoding="utf-8"?>
<ds:datastoreItem xmlns:ds="http://schemas.openxmlformats.org/officeDocument/2006/customXml" ds:itemID="{6b3963a9-1487-41d0-8bd2-20fd6a5d3529}">
  <ds:schemaRefs/>
</ds:datastoreItem>
</file>

<file path=customXml/itemProps126.xml><?xml version="1.0" encoding="utf-8"?>
<ds:datastoreItem xmlns:ds="http://schemas.openxmlformats.org/officeDocument/2006/customXml" ds:itemID="{d09fc81a-d512-4eff-b05b-6b58f25e254e}">
  <ds:schemaRefs/>
</ds:datastoreItem>
</file>

<file path=customXml/itemProps127.xml><?xml version="1.0" encoding="utf-8"?>
<ds:datastoreItem xmlns:ds="http://schemas.openxmlformats.org/officeDocument/2006/customXml" ds:itemID="{19bba944-c134-44b4-a675-9f5070ce2e38}">
  <ds:schemaRefs/>
</ds:datastoreItem>
</file>

<file path=customXml/itemProps128.xml><?xml version="1.0" encoding="utf-8"?>
<ds:datastoreItem xmlns:ds="http://schemas.openxmlformats.org/officeDocument/2006/customXml" ds:itemID="{0d6a2269-510f-4c2e-ad2a-a2019295d88a}">
  <ds:schemaRefs/>
</ds:datastoreItem>
</file>

<file path=customXml/itemProps129.xml><?xml version="1.0" encoding="utf-8"?>
<ds:datastoreItem xmlns:ds="http://schemas.openxmlformats.org/officeDocument/2006/customXml" ds:itemID="{0a715b15-bf55-4df3-89ed-4c42dd13a021}">
  <ds:schemaRefs/>
</ds:datastoreItem>
</file>

<file path=customXml/itemProps13.xml><?xml version="1.0" encoding="utf-8"?>
<ds:datastoreItem xmlns:ds="http://schemas.openxmlformats.org/officeDocument/2006/customXml" ds:itemID="{1a075d4c-fbae-4932-8a54-0d3459f11ad8}">
  <ds:schemaRefs/>
</ds:datastoreItem>
</file>

<file path=customXml/itemProps130.xml><?xml version="1.0" encoding="utf-8"?>
<ds:datastoreItem xmlns:ds="http://schemas.openxmlformats.org/officeDocument/2006/customXml" ds:itemID="{1133d78c-026c-4ed9-be58-76f35f80fa6f}">
  <ds:schemaRefs/>
</ds:datastoreItem>
</file>

<file path=customXml/itemProps131.xml><?xml version="1.0" encoding="utf-8"?>
<ds:datastoreItem xmlns:ds="http://schemas.openxmlformats.org/officeDocument/2006/customXml" ds:itemID="{1ea96a3a-5a16-40ae-bd0c-9ab7920c636e}">
  <ds:schemaRefs/>
</ds:datastoreItem>
</file>

<file path=customXml/itemProps132.xml><?xml version="1.0" encoding="utf-8"?>
<ds:datastoreItem xmlns:ds="http://schemas.openxmlformats.org/officeDocument/2006/customXml" ds:itemID="{278b96c5-c25c-4c6a-9634-62e5b0f4d555}">
  <ds:schemaRefs/>
</ds:datastoreItem>
</file>

<file path=customXml/itemProps133.xml><?xml version="1.0" encoding="utf-8"?>
<ds:datastoreItem xmlns:ds="http://schemas.openxmlformats.org/officeDocument/2006/customXml" ds:itemID="{e54b2f05-f607-42fe-87fe-bb74325db83e}">
  <ds:schemaRefs/>
</ds:datastoreItem>
</file>

<file path=customXml/itemProps134.xml><?xml version="1.0" encoding="utf-8"?>
<ds:datastoreItem xmlns:ds="http://schemas.openxmlformats.org/officeDocument/2006/customXml" ds:itemID="{1e6f8906-fee5-495a-9fa0-7102b97903f6}">
  <ds:schemaRefs/>
</ds:datastoreItem>
</file>

<file path=customXml/itemProps135.xml><?xml version="1.0" encoding="utf-8"?>
<ds:datastoreItem xmlns:ds="http://schemas.openxmlformats.org/officeDocument/2006/customXml" ds:itemID="{8d43d316-27d3-4c10-9726-dbd5fa110c03}">
  <ds:schemaRefs/>
</ds:datastoreItem>
</file>

<file path=customXml/itemProps136.xml><?xml version="1.0" encoding="utf-8"?>
<ds:datastoreItem xmlns:ds="http://schemas.openxmlformats.org/officeDocument/2006/customXml" ds:itemID="{10b641f6-ccb1-4866-a554-3c1623ebda8c}">
  <ds:schemaRefs/>
</ds:datastoreItem>
</file>

<file path=customXml/itemProps137.xml><?xml version="1.0" encoding="utf-8"?>
<ds:datastoreItem xmlns:ds="http://schemas.openxmlformats.org/officeDocument/2006/customXml" ds:itemID="{e730954c-7bc3-4d19-bf32-619d11951bd7}">
  <ds:schemaRefs/>
</ds:datastoreItem>
</file>

<file path=customXml/itemProps138.xml><?xml version="1.0" encoding="utf-8"?>
<ds:datastoreItem xmlns:ds="http://schemas.openxmlformats.org/officeDocument/2006/customXml" ds:itemID="{e89f4f68-0806-42d2-bb19-afbfe4598968}">
  <ds:schemaRefs/>
</ds:datastoreItem>
</file>

<file path=customXml/itemProps139.xml><?xml version="1.0" encoding="utf-8"?>
<ds:datastoreItem xmlns:ds="http://schemas.openxmlformats.org/officeDocument/2006/customXml" ds:itemID="{e6420885-1e9e-4a27-94f2-98ef26ac48a6}">
  <ds:schemaRefs/>
</ds:datastoreItem>
</file>

<file path=customXml/itemProps14.xml><?xml version="1.0" encoding="utf-8"?>
<ds:datastoreItem xmlns:ds="http://schemas.openxmlformats.org/officeDocument/2006/customXml" ds:itemID="{c3eb9298-959f-424d-98bb-35095a3bab7f}">
  <ds:schemaRefs/>
</ds:datastoreItem>
</file>

<file path=customXml/itemProps140.xml><?xml version="1.0" encoding="utf-8"?>
<ds:datastoreItem xmlns:ds="http://schemas.openxmlformats.org/officeDocument/2006/customXml" ds:itemID="{2076234a-fcd6-4db9-8f58-50f4e14d6c9d}">
  <ds:schemaRefs/>
</ds:datastoreItem>
</file>

<file path=customXml/itemProps141.xml><?xml version="1.0" encoding="utf-8"?>
<ds:datastoreItem xmlns:ds="http://schemas.openxmlformats.org/officeDocument/2006/customXml" ds:itemID="{361358d0-5286-44bc-8a3c-e0ce805a9926}">
  <ds:schemaRefs/>
</ds:datastoreItem>
</file>

<file path=customXml/itemProps142.xml><?xml version="1.0" encoding="utf-8"?>
<ds:datastoreItem xmlns:ds="http://schemas.openxmlformats.org/officeDocument/2006/customXml" ds:itemID="{64b45679-63d9-44fe-a813-dd87126652e0}">
  <ds:schemaRefs/>
</ds:datastoreItem>
</file>

<file path=customXml/itemProps143.xml><?xml version="1.0" encoding="utf-8"?>
<ds:datastoreItem xmlns:ds="http://schemas.openxmlformats.org/officeDocument/2006/customXml" ds:itemID="{f31fa456-a669-4d44-8791-bfbdd3bc874c}">
  <ds:schemaRefs/>
</ds:datastoreItem>
</file>

<file path=customXml/itemProps144.xml><?xml version="1.0" encoding="utf-8"?>
<ds:datastoreItem xmlns:ds="http://schemas.openxmlformats.org/officeDocument/2006/customXml" ds:itemID="{b1b98fb9-9f16-49ab-9a9b-07f3b8269bb4}">
  <ds:schemaRefs/>
</ds:datastoreItem>
</file>

<file path=customXml/itemProps145.xml><?xml version="1.0" encoding="utf-8"?>
<ds:datastoreItem xmlns:ds="http://schemas.openxmlformats.org/officeDocument/2006/customXml" ds:itemID="{f31a66ef-35f7-41b2-91aa-bd5bf9acc7ef}">
  <ds:schemaRefs/>
</ds:datastoreItem>
</file>

<file path=customXml/itemProps146.xml><?xml version="1.0" encoding="utf-8"?>
<ds:datastoreItem xmlns:ds="http://schemas.openxmlformats.org/officeDocument/2006/customXml" ds:itemID="{9cd2bf02-e821-4b38-99f0-6c3b37637140}">
  <ds:schemaRefs/>
</ds:datastoreItem>
</file>

<file path=customXml/itemProps147.xml><?xml version="1.0" encoding="utf-8"?>
<ds:datastoreItem xmlns:ds="http://schemas.openxmlformats.org/officeDocument/2006/customXml" ds:itemID="{adf01f6d-59c4-4c05-ac17-73ff0738e026}">
  <ds:schemaRefs/>
</ds:datastoreItem>
</file>

<file path=customXml/itemProps148.xml><?xml version="1.0" encoding="utf-8"?>
<ds:datastoreItem xmlns:ds="http://schemas.openxmlformats.org/officeDocument/2006/customXml" ds:itemID="{b94b29d3-e3de-4e15-ba5a-3a42e6707908}">
  <ds:schemaRefs/>
</ds:datastoreItem>
</file>

<file path=customXml/itemProps149.xml><?xml version="1.0" encoding="utf-8"?>
<ds:datastoreItem xmlns:ds="http://schemas.openxmlformats.org/officeDocument/2006/customXml" ds:itemID="{7aadf2c0-2395-42c5-a2d2-b27de1cba939}">
  <ds:schemaRefs/>
</ds:datastoreItem>
</file>

<file path=customXml/itemProps15.xml><?xml version="1.0" encoding="utf-8"?>
<ds:datastoreItem xmlns:ds="http://schemas.openxmlformats.org/officeDocument/2006/customXml" ds:itemID="{7017c607-6c48-4c6a-b79e-4cbeb5acf85c}">
  <ds:schemaRefs/>
</ds:datastoreItem>
</file>

<file path=customXml/itemProps150.xml><?xml version="1.0" encoding="utf-8"?>
<ds:datastoreItem xmlns:ds="http://schemas.openxmlformats.org/officeDocument/2006/customXml" ds:itemID="{9f56c155-7e23-4d39-bf32-4a902fff0039}">
  <ds:schemaRefs/>
</ds:datastoreItem>
</file>

<file path=customXml/itemProps151.xml><?xml version="1.0" encoding="utf-8"?>
<ds:datastoreItem xmlns:ds="http://schemas.openxmlformats.org/officeDocument/2006/customXml" ds:itemID="{9dcd3233-5223-4d1f-a6fe-0a062d48123a}">
  <ds:schemaRefs/>
</ds:datastoreItem>
</file>

<file path=customXml/itemProps152.xml><?xml version="1.0" encoding="utf-8"?>
<ds:datastoreItem xmlns:ds="http://schemas.openxmlformats.org/officeDocument/2006/customXml" ds:itemID="{2e4a8966-617b-4d27-b983-96726e1a624b}">
  <ds:schemaRefs/>
</ds:datastoreItem>
</file>

<file path=customXml/itemProps153.xml><?xml version="1.0" encoding="utf-8"?>
<ds:datastoreItem xmlns:ds="http://schemas.openxmlformats.org/officeDocument/2006/customXml" ds:itemID="{3c0197bd-f9e3-477d-8abe-56bffc02de4c}">
  <ds:schemaRefs/>
</ds:datastoreItem>
</file>

<file path=customXml/itemProps154.xml><?xml version="1.0" encoding="utf-8"?>
<ds:datastoreItem xmlns:ds="http://schemas.openxmlformats.org/officeDocument/2006/customXml" ds:itemID="{edf76a26-ad8c-4eed-915c-79cd7ffd5c36}">
  <ds:schemaRefs/>
</ds:datastoreItem>
</file>

<file path=customXml/itemProps155.xml><?xml version="1.0" encoding="utf-8"?>
<ds:datastoreItem xmlns:ds="http://schemas.openxmlformats.org/officeDocument/2006/customXml" ds:itemID="{a6febd73-1a33-40e2-9e6e-17eece9987a1}">
  <ds:schemaRefs/>
</ds:datastoreItem>
</file>

<file path=customXml/itemProps156.xml><?xml version="1.0" encoding="utf-8"?>
<ds:datastoreItem xmlns:ds="http://schemas.openxmlformats.org/officeDocument/2006/customXml" ds:itemID="{f4e13491-3c03-48f6-aaa5-5eb88258b4a4}">
  <ds:schemaRefs/>
</ds:datastoreItem>
</file>

<file path=customXml/itemProps157.xml><?xml version="1.0" encoding="utf-8"?>
<ds:datastoreItem xmlns:ds="http://schemas.openxmlformats.org/officeDocument/2006/customXml" ds:itemID="{c0b541e9-b610-43b2-9b5a-5e4330186eb4}">
  <ds:schemaRefs/>
</ds:datastoreItem>
</file>

<file path=customXml/itemProps158.xml><?xml version="1.0" encoding="utf-8"?>
<ds:datastoreItem xmlns:ds="http://schemas.openxmlformats.org/officeDocument/2006/customXml" ds:itemID="{1a23866f-4e6d-4490-970d-fbb253ef790f}">
  <ds:schemaRefs/>
</ds:datastoreItem>
</file>

<file path=customXml/itemProps159.xml><?xml version="1.0" encoding="utf-8"?>
<ds:datastoreItem xmlns:ds="http://schemas.openxmlformats.org/officeDocument/2006/customXml" ds:itemID="{561164ff-f011-45ed-95c2-72e03a692619}">
  <ds:schemaRefs/>
</ds:datastoreItem>
</file>

<file path=customXml/itemProps16.xml><?xml version="1.0" encoding="utf-8"?>
<ds:datastoreItem xmlns:ds="http://schemas.openxmlformats.org/officeDocument/2006/customXml" ds:itemID="{c063f61f-a1df-44db-9967-201346264e25}">
  <ds:schemaRefs/>
</ds:datastoreItem>
</file>

<file path=customXml/itemProps160.xml><?xml version="1.0" encoding="utf-8"?>
<ds:datastoreItem xmlns:ds="http://schemas.openxmlformats.org/officeDocument/2006/customXml" ds:itemID="{4de1d4ad-482a-493e-89ae-611adbeb959d}">
  <ds:schemaRefs/>
</ds:datastoreItem>
</file>

<file path=customXml/itemProps161.xml><?xml version="1.0" encoding="utf-8"?>
<ds:datastoreItem xmlns:ds="http://schemas.openxmlformats.org/officeDocument/2006/customXml" ds:itemID="{a7615970-0d01-4cd3-83df-5368819fa02d}">
  <ds:schemaRefs/>
</ds:datastoreItem>
</file>

<file path=customXml/itemProps162.xml><?xml version="1.0" encoding="utf-8"?>
<ds:datastoreItem xmlns:ds="http://schemas.openxmlformats.org/officeDocument/2006/customXml" ds:itemID="{c8b81f0c-3b62-4d41-a7ea-b0012fe906a3}">
  <ds:schemaRefs/>
</ds:datastoreItem>
</file>

<file path=customXml/itemProps163.xml><?xml version="1.0" encoding="utf-8"?>
<ds:datastoreItem xmlns:ds="http://schemas.openxmlformats.org/officeDocument/2006/customXml" ds:itemID="{75252ac6-101b-48c0-9d9b-2346c49584a4}">
  <ds:schemaRefs/>
</ds:datastoreItem>
</file>

<file path=customXml/itemProps164.xml><?xml version="1.0" encoding="utf-8"?>
<ds:datastoreItem xmlns:ds="http://schemas.openxmlformats.org/officeDocument/2006/customXml" ds:itemID="{992daf54-77b8-417e-a40d-5ac02926a039}">
  <ds:schemaRefs/>
</ds:datastoreItem>
</file>

<file path=customXml/itemProps165.xml><?xml version="1.0" encoding="utf-8"?>
<ds:datastoreItem xmlns:ds="http://schemas.openxmlformats.org/officeDocument/2006/customXml" ds:itemID="{8b4b25a2-ec4c-40e4-8a6f-404a017b1a3d}">
  <ds:schemaRefs/>
</ds:datastoreItem>
</file>

<file path=customXml/itemProps166.xml><?xml version="1.0" encoding="utf-8"?>
<ds:datastoreItem xmlns:ds="http://schemas.openxmlformats.org/officeDocument/2006/customXml" ds:itemID="{3bbe7a9a-1fd6-4525-ab22-62a548c23206}">
  <ds:schemaRefs/>
</ds:datastoreItem>
</file>

<file path=customXml/itemProps167.xml><?xml version="1.0" encoding="utf-8"?>
<ds:datastoreItem xmlns:ds="http://schemas.openxmlformats.org/officeDocument/2006/customXml" ds:itemID="{1066bc26-15fe-4129-beca-4c8acad73282}">
  <ds:schemaRefs/>
</ds:datastoreItem>
</file>

<file path=customXml/itemProps168.xml><?xml version="1.0" encoding="utf-8"?>
<ds:datastoreItem xmlns:ds="http://schemas.openxmlformats.org/officeDocument/2006/customXml" ds:itemID="{2d890979-2d02-42d8-8325-eb7dabfb8802}">
  <ds:schemaRefs/>
</ds:datastoreItem>
</file>

<file path=customXml/itemProps169.xml><?xml version="1.0" encoding="utf-8"?>
<ds:datastoreItem xmlns:ds="http://schemas.openxmlformats.org/officeDocument/2006/customXml" ds:itemID="{8d52264d-8b3e-4841-a1b9-b21ae67846cd}">
  <ds:schemaRefs/>
</ds:datastoreItem>
</file>

<file path=customXml/itemProps17.xml><?xml version="1.0" encoding="utf-8"?>
<ds:datastoreItem xmlns:ds="http://schemas.openxmlformats.org/officeDocument/2006/customXml" ds:itemID="{0091f8b4-d59d-4819-9bb0-7c60ac47d12b}">
  <ds:schemaRefs/>
</ds:datastoreItem>
</file>

<file path=customXml/itemProps170.xml><?xml version="1.0" encoding="utf-8"?>
<ds:datastoreItem xmlns:ds="http://schemas.openxmlformats.org/officeDocument/2006/customXml" ds:itemID="{d4b0774b-5bec-4826-b601-9235fd9b3e43}">
  <ds:schemaRefs/>
</ds:datastoreItem>
</file>

<file path=customXml/itemProps171.xml><?xml version="1.0" encoding="utf-8"?>
<ds:datastoreItem xmlns:ds="http://schemas.openxmlformats.org/officeDocument/2006/customXml" ds:itemID="{7c39dc7c-8790-4dc7-b7a0-58aec2e98036}">
  <ds:schemaRefs/>
</ds:datastoreItem>
</file>

<file path=customXml/itemProps172.xml><?xml version="1.0" encoding="utf-8"?>
<ds:datastoreItem xmlns:ds="http://schemas.openxmlformats.org/officeDocument/2006/customXml" ds:itemID="{9fd9f109-d812-4987-8111-4d54dd40f658}">
  <ds:schemaRefs/>
</ds:datastoreItem>
</file>

<file path=customXml/itemProps173.xml><?xml version="1.0" encoding="utf-8"?>
<ds:datastoreItem xmlns:ds="http://schemas.openxmlformats.org/officeDocument/2006/customXml" ds:itemID="{1b0c9ca6-546d-40e6-9462-899ad228aac0}">
  <ds:schemaRefs/>
</ds:datastoreItem>
</file>

<file path=customXml/itemProps174.xml><?xml version="1.0" encoding="utf-8"?>
<ds:datastoreItem xmlns:ds="http://schemas.openxmlformats.org/officeDocument/2006/customXml" ds:itemID="{56e7d327-049f-498e-966c-23653b88bfd8}">
  <ds:schemaRefs/>
</ds:datastoreItem>
</file>

<file path=customXml/itemProps175.xml><?xml version="1.0" encoding="utf-8"?>
<ds:datastoreItem xmlns:ds="http://schemas.openxmlformats.org/officeDocument/2006/customXml" ds:itemID="{28f074d1-c36d-4295-8220-eb4ff723bc06}">
  <ds:schemaRefs/>
</ds:datastoreItem>
</file>

<file path=customXml/itemProps176.xml><?xml version="1.0" encoding="utf-8"?>
<ds:datastoreItem xmlns:ds="http://schemas.openxmlformats.org/officeDocument/2006/customXml" ds:itemID="{4cf4e6fd-679b-4785-a12b-228bc87b65d8}">
  <ds:schemaRefs/>
</ds:datastoreItem>
</file>

<file path=customXml/itemProps177.xml><?xml version="1.0" encoding="utf-8"?>
<ds:datastoreItem xmlns:ds="http://schemas.openxmlformats.org/officeDocument/2006/customXml" ds:itemID="{2cd854b8-12fa-4a8b-8592-4ee8f8e3cf0f}">
  <ds:schemaRefs/>
</ds:datastoreItem>
</file>

<file path=customXml/itemProps178.xml><?xml version="1.0" encoding="utf-8"?>
<ds:datastoreItem xmlns:ds="http://schemas.openxmlformats.org/officeDocument/2006/customXml" ds:itemID="{80dc227d-e221-4b4c-8edd-cf2031c124f3}">
  <ds:schemaRefs/>
</ds:datastoreItem>
</file>

<file path=customXml/itemProps179.xml><?xml version="1.0" encoding="utf-8"?>
<ds:datastoreItem xmlns:ds="http://schemas.openxmlformats.org/officeDocument/2006/customXml" ds:itemID="{5e6d0a33-25b7-4aa5-8942-2969c6c6afb7}">
  <ds:schemaRefs/>
</ds:datastoreItem>
</file>

<file path=customXml/itemProps18.xml><?xml version="1.0" encoding="utf-8"?>
<ds:datastoreItem xmlns:ds="http://schemas.openxmlformats.org/officeDocument/2006/customXml" ds:itemID="{1bc2c93f-3d25-43ec-9278-0d21da18260b}">
  <ds:schemaRefs/>
</ds:datastoreItem>
</file>

<file path=customXml/itemProps180.xml><?xml version="1.0" encoding="utf-8"?>
<ds:datastoreItem xmlns:ds="http://schemas.openxmlformats.org/officeDocument/2006/customXml" ds:itemID="{2469f6f7-8854-4d1c-8b2b-40e4757178c2}">
  <ds:schemaRefs/>
</ds:datastoreItem>
</file>

<file path=customXml/itemProps181.xml><?xml version="1.0" encoding="utf-8"?>
<ds:datastoreItem xmlns:ds="http://schemas.openxmlformats.org/officeDocument/2006/customXml" ds:itemID="{5a8b1f61-0bb6-4c40-90c4-e41ec1c757ba}">
  <ds:schemaRefs/>
</ds:datastoreItem>
</file>

<file path=customXml/itemProps182.xml><?xml version="1.0" encoding="utf-8"?>
<ds:datastoreItem xmlns:ds="http://schemas.openxmlformats.org/officeDocument/2006/customXml" ds:itemID="{6dd66d07-4825-42c8-a100-9e3829f7d72b}">
  <ds:schemaRefs/>
</ds:datastoreItem>
</file>

<file path=customXml/itemProps183.xml><?xml version="1.0" encoding="utf-8"?>
<ds:datastoreItem xmlns:ds="http://schemas.openxmlformats.org/officeDocument/2006/customXml" ds:itemID="{2bfc10d1-2be3-4f72-b68d-cbba3320be20}">
  <ds:schemaRefs/>
</ds:datastoreItem>
</file>

<file path=customXml/itemProps184.xml><?xml version="1.0" encoding="utf-8"?>
<ds:datastoreItem xmlns:ds="http://schemas.openxmlformats.org/officeDocument/2006/customXml" ds:itemID="{f9a25a4f-e3b2-4d30-a0ff-ba743d619a3d}">
  <ds:schemaRefs/>
</ds:datastoreItem>
</file>

<file path=customXml/itemProps185.xml><?xml version="1.0" encoding="utf-8"?>
<ds:datastoreItem xmlns:ds="http://schemas.openxmlformats.org/officeDocument/2006/customXml" ds:itemID="{9a105484-7ec8-4a2c-8e9f-d794ef7d1201}">
  <ds:schemaRefs/>
</ds:datastoreItem>
</file>

<file path=customXml/itemProps186.xml><?xml version="1.0" encoding="utf-8"?>
<ds:datastoreItem xmlns:ds="http://schemas.openxmlformats.org/officeDocument/2006/customXml" ds:itemID="{468bb99a-9bef-4c75-b076-93eb6554de4b}">
  <ds:schemaRefs/>
</ds:datastoreItem>
</file>

<file path=customXml/itemProps187.xml><?xml version="1.0" encoding="utf-8"?>
<ds:datastoreItem xmlns:ds="http://schemas.openxmlformats.org/officeDocument/2006/customXml" ds:itemID="{b1523caa-4fbb-491a-b2ff-4f19ce08251f}">
  <ds:schemaRefs/>
</ds:datastoreItem>
</file>

<file path=customXml/itemProps188.xml><?xml version="1.0" encoding="utf-8"?>
<ds:datastoreItem xmlns:ds="http://schemas.openxmlformats.org/officeDocument/2006/customXml" ds:itemID="{6874c133-dcce-4cc4-9cbb-20a29078d530}">
  <ds:schemaRefs/>
</ds:datastoreItem>
</file>

<file path=customXml/itemProps189.xml><?xml version="1.0" encoding="utf-8"?>
<ds:datastoreItem xmlns:ds="http://schemas.openxmlformats.org/officeDocument/2006/customXml" ds:itemID="{aa5db51a-6715-46bb-b92f-8bc6d77b0784}">
  <ds:schemaRefs/>
</ds:datastoreItem>
</file>

<file path=customXml/itemProps19.xml><?xml version="1.0" encoding="utf-8"?>
<ds:datastoreItem xmlns:ds="http://schemas.openxmlformats.org/officeDocument/2006/customXml" ds:itemID="{9add3631-61cd-4c95-8480-89d403b748ee}">
  <ds:schemaRefs/>
</ds:datastoreItem>
</file>

<file path=customXml/itemProps190.xml><?xml version="1.0" encoding="utf-8"?>
<ds:datastoreItem xmlns:ds="http://schemas.openxmlformats.org/officeDocument/2006/customXml" ds:itemID="{ecbe7c9e-87bc-45c3-a473-c5cba398de15}">
  <ds:schemaRefs/>
</ds:datastoreItem>
</file>

<file path=customXml/itemProps191.xml><?xml version="1.0" encoding="utf-8"?>
<ds:datastoreItem xmlns:ds="http://schemas.openxmlformats.org/officeDocument/2006/customXml" ds:itemID="{aca0604b-7e80-45b8-a5e3-35f1d86c2ce3}">
  <ds:schemaRefs/>
</ds:datastoreItem>
</file>

<file path=customXml/itemProps192.xml><?xml version="1.0" encoding="utf-8"?>
<ds:datastoreItem xmlns:ds="http://schemas.openxmlformats.org/officeDocument/2006/customXml" ds:itemID="{8c177b0b-35b7-4ab7-84a8-1ac09413238e}">
  <ds:schemaRefs/>
</ds:datastoreItem>
</file>

<file path=customXml/itemProps193.xml><?xml version="1.0" encoding="utf-8"?>
<ds:datastoreItem xmlns:ds="http://schemas.openxmlformats.org/officeDocument/2006/customXml" ds:itemID="{8a06f896-65d3-49d6-9e76-8683d58ab364}">
  <ds:schemaRefs/>
</ds:datastoreItem>
</file>

<file path=customXml/itemProps194.xml><?xml version="1.0" encoding="utf-8"?>
<ds:datastoreItem xmlns:ds="http://schemas.openxmlformats.org/officeDocument/2006/customXml" ds:itemID="{c157bd8e-85fe-44b2-9371-07ebe5e72f35}">
  <ds:schemaRefs/>
</ds:datastoreItem>
</file>

<file path=customXml/itemProps195.xml><?xml version="1.0" encoding="utf-8"?>
<ds:datastoreItem xmlns:ds="http://schemas.openxmlformats.org/officeDocument/2006/customXml" ds:itemID="{3e1f2fdb-d5a5-4388-a8fc-96daf6741861}">
  <ds:schemaRefs/>
</ds:datastoreItem>
</file>

<file path=customXml/itemProps196.xml><?xml version="1.0" encoding="utf-8"?>
<ds:datastoreItem xmlns:ds="http://schemas.openxmlformats.org/officeDocument/2006/customXml" ds:itemID="{b24ffeea-7b08-454b-b454-bcf5142e5e19}">
  <ds:schemaRefs/>
</ds:datastoreItem>
</file>

<file path=customXml/itemProps197.xml><?xml version="1.0" encoding="utf-8"?>
<ds:datastoreItem xmlns:ds="http://schemas.openxmlformats.org/officeDocument/2006/customXml" ds:itemID="{6a8e19a3-0529-41ed-8ef6-153a29f47d47}">
  <ds:schemaRefs/>
</ds:datastoreItem>
</file>

<file path=customXml/itemProps198.xml><?xml version="1.0" encoding="utf-8"?>
<ds:datastoreItem xmlns:ds="http://schemas.openxmlformats.org/officeDocument/2006/customXml" ds:itemID="{855b1e43-6cfa-4146-ad3c-9da070dbfe04}">
  <ds:schemaRefs/>
</ds:datastoreItem>
</file>

<file path=customXml/itemProps199.xml><?xml version="1.0" encoding="utf-8"?>
<ds:datastoreItem xmlns:ds="http://schemas.openxmlformats.org/officeDocument/2006/customXml" ds:itemID="{f777ca07-ac4b-4138-80e3-c57fdeacb214}">
  <ds:schemaRefs/>
</ds:datastoreItem>
</file>

<file path=customXml/itemProps2.xml><?xml version="1.0" encoding="utf-8"?>
<ds:datastoreItem xmlns:ds="http://schemas.openxmlformats.org/officeDocument/2006/customXml" ds:itemID="{c94ca884-f0ab-4029-8db3-f2eea0391815}">
  <ds:schemaRefs/>
</ds:datastoreItem>
</file>

<file path=customXml/itemProps20.xml><?xml version="1.0" encoding="utf-8"?>
<ds:datastoreItem xmlns:ds="http://schemas.openxmlformats.org/officeDocument/2006/customXml" ds:itemID="{32153ace-75cf-4fa0-a806-5f25eb1cf841}">
  <ds:schemaRefs/>
</ds:datastoreItem>
</file>

<file path=customXml/itemProps200.xml><?xml version="1.0" encoding="utf-8"?>
<ds:datastoreItem xmlns:ds="http://schemas.openxmlformats.org/officeDocument/2006/customXml" ds:itemID="{59da3d4f-f5e4-4912-af71-88c41e164427}">
  <ds:schemaRefs/>
</ds:datastoreItem>
</file>

<file path=customXml/itemProps201.xml><?xml version="1.0" encoding="utf-8"?>
<ds:datastoreItem xmlns:ds="http://schemas.openxmlformats.org/officeDocument/2006/customXml" ds:itemID="{c08b76e3-efdc-4969-bf27-3ced8588f78b}">
  <ds:schemaRefs/>
</ds:datastoreItem>
</file>

<file path=customXml/itemProps202.xml><?xml version="1.0" encoding="utf-8"?>
<ds:datastoreItem xmlns:ds="http://schemas.openxmlformats.org/officeDocument/2006/customXml" ds:itemID="{c058c0ed-41a2-4e92-ba58-9f057743ea64}">
  <ds:schemaRefs/>
</ds:datastoreItem>
</file>

<file path=customXml/itemProps203.xml><?xml version="1.0" encoding="utf-8"?>
<ds:datastoreItem xmlns:ds="http://schemas.openxmlformats.org/officeDocument/2006/customXml" ds:itemID="{988f62ce-e77b-4059-8e25-c7b48ae7a8b6}">
  <ds:schemaRefs/>
</ds:datastoreItem>
</file>

<file path=customXml/itemProps204.xml><?xml version="1.0" encoding="utf-8"?>
<ds:datastoreItem xmlns:ds="http://schemas.openxmlformats.org/officeDocument/2006/customXml" ds:itemID="{67f7607a-03cb-414c-91d5-aefbe5d6c223}">
  <ds:schemaRefs/>
</ds:datastoreItem>
</file>

<file path=customXml/itemProps205.xml><?xml version="1.0" encoding="utf-8"?>
<ds:datastoreItem xmlns:ds="http://schemas.openxmlformats.org/officeDocument/2006/customXml" ds:itemID="{9332d8e4-cf04-491a-9a11-8bf1c50e013c}">
  <ds:schemaRefs/>
</ds:datastoreItem>
</file>

<file path=customXml/itemProps206.xml><?xml version="1.0" encoding="utf-8"?>
<ds:datastoreItem xmlns:ds="http://schemas.openxmlformats.org/officeDocument/2006/customXml" ds:itemID="{3ef2222f-70c8-4bb0-b169-88ce88eec91c}">
  <ds:schemaRefs/>
</ds:datastoreItem>
</file>

<file path=customXml/itemProps207.xml><?xml version="1.0" encoding="utf-8"?>
<ds:datastoreItem xmlns:ds="http://schemas.openxmlformats.org/officeDocument/2006/customXml" ds:itemID="{7324acf1-6b39-48d0-8de8-8eff5251ba94}">
  <ds:schemaRefs/>
</ds:datastoreItem>
</file>

<file path=customXml/itemProps208.xml><?xml version="1.0" encoding="utf-8"?>
<ds:datastoreItem xmlns:ds="http://schemas.openxmlformats.org/officeDocument/2006/customXml" ds:itemID="{e0c5034e-9d2b-4cd7-8a4f-1dcc20b5d948}">
  <ds:schemaRefs/>
</ds:datastoreItem>
</file>

<file path=customXml/itemProps209.xml><?xml version="1.0" encoding="utf-8"?>
<ds:datastoreItem xmlns:ds="http://schemas.openxmlformats.org/officeDocument/2006/customXml" ds:itemID="{055b972f-26cf-4f09-a897-80330ebc65a2}">
  <ds:schemaRefs/>
</ds:datastoreItem>
</file>

<file path=customXml/itemProps21.xml><?xml version="1.0" encoding="utf-8"?>
<ds:datastoreItem xmlns:ds="http://schemas.openxmlformats.org/officeDocument/2006/customXml" ds:itemID="{a8b075b6-114f-4e0d-8704-4563f3187096}">
  <ds:schemaRefs/>
</ds:datastoreItem>
</file>

<file path=customXml/itemProps210.xml><?xml version="1.0" encoding="utf-8"?>
<ds:datastoreItem xmlns:ds="http://schemas.openxmlformats.org/officeDocument/2006/customXml" ds:itemID="{fcac0f28-3aeb-4946-ad07-cafc113a2a4a}">
  <ds:schemaRefs/>
</ds:datastoreItem>
</file>

<file path=customXml/itemProps211.xml><?xml version="1.0" encoding="utf-8"?>
<ds:datastoreItem xmlns:ds="http://schemas.openxmlformats.org/officeDocument/2006/customXml" ds:itemID="{a2456cbe-ba77-4aa4-892b-9871a38eb727}">
  <ds:schemaRefs/>
</ds:datastoreItem>
</file>

<file path=customXml/itemProps212.xml><?xml version="1.0" encoding="utf-8"?>
<ds:datastoreItem xmlns:ds="http://schemas.openxmlformats.org/officeDocument/2006/customXml" ds:itemID="{da4c4022-0271-40a2-b77a-fd7cb9852ee8}">
  <ds:schemaRefs/>
</ds:datastoreItem>
</file>

<file path=customXml/itemProps213.xml><?xml version="1.0" encoding="utf-8"?>
<ds:datastoreItem xmlns:ds="http://schemas.openxmlformats.org/officeDocument/2006/customXml" ds:itemID="{a1d1fec8-de6d-47dc-a8f1-b603f4cbd28a}">
  <ds:schemaRefs/>
</ds:datastoreItem>
</file>

<file path=customXml/itemProps214.xml><?xml version="1.0" encoding="utf-8"?>
<ds:datastoreItem xmlns:ds="http://schemas.openxmlformats.org/officeDocument/2006/customXml" ds:itemID="{640f876e-9d5e-45b6-9829-805ce939b4ff}">
  <ds:schemaRefs/>
</ds:datastoreItem>
</file>

<file path=customXml/itemProps215.xml><?xml version="1.0" encoding="utf-8"?>
<ds:datastoreItem xmlns:ds="http://schemas.openxmlformats.org/officeDocument/2006/customXml" ds:itemID="{a2cddc3c-a842-45e9-891c-70124759244a}">
  <ds:schemaRefs/>
</ds:datastoreItem>
</file>

<file path=customXml/itemProps216.xml><?xml version="1.0" encoding="utf-8"?>
<ds:datastoreItem xmlns:ds="http://schemas.openxmlformats.org/officeDocument/2006/customXml" ds:itemID="{6343bb4d-aa7b-4840-8a4b-568bab03ac28}">
  <ds:schemaRefs/>
</ds:datastoreItem>
</file>

<file path=customXml/itemProps217.xml><?xml version="1.0" encoding="utf-8"?>
<ds:datastoreItem xmlns:ds="http://schemas.openxmlformats.org/officeDocument/2006/customXml" ds:itemID="{14ca14a9-f963-424b-9f60-280143a1f6a0}">
  <ds:schemaRefs/>
</ds:datastoreItem>
</file>

<file path=customXml/itemProps218.xml><?xml version="1.0" encoding="utf-8"?>
<ds:datastoreItem xmlns:ds="http://schemas.openxmlformats.org/officeDocument/2006/customXml" ds:itemID="{07cdebb8-649d-40c6-95e0-8dc53b3f9952}">
  <ds:schemaRefs/>
</ds:datastoreItem>
</file>

<file path=customXml/itemProps219.xml><?xml version="1.0" encoding="utf-8"?>
<ds:datastoreItem xmlns:ds="http://schemas.openxmlformats.org/officeDocument/2006/customXml" ds:itemID="{05b4d03b-637d-42b1-88f4-45e40c0063fa}">
  <ds:schemaRefs/>
</ds:datastoreItem>
</file>

<file path=customXml/itemProps22.xml><?xml version="1.0" encoding="utf-8"?>
<ds:datastoreItem xmlns:ds="http://schemas.openxmlformats.org/officeDocument/2006/customXml" ds:itemID="{e2ceb0d7-f789-42a0-863d-bb116bc09fb2}">
  <ds:schemaRefs/>
</ds:datastoreItem>
</file>

<file path=customXml/itemProps220.xml><?xml version="1.0" encoding="utf-8"?>
<ds:datastoreItem xmlns:ds="http://schemas.openxmlformats.org/officeDocument/2006/customXml" ds:itemID="{23f7babd-377c-415a-b0e1-dff45460ed4c}">
  <ds:schemaRefs/>
</ds:datastoreItem>
</file>

<file path=customXml/itemProps221.xml><?xml version="1.0" encoding="utf-8"?>
<ds:datastoreItem xmlns:ds="http://schemas.openxmlformats.org/officeDocument/2006/customXml" ds:itemID="{dba82228-10d0-48af-9e82-aa3fd87a3999}">
  <ds:schemaRefs/>
</ds:datastoreItem>
</file>

<file path=customXml/itemProps222.xml><?xml version="1.0" encoding="utf-8"?>
<ds:datastoreItem xmlns:ds="http://schemas.openxmlformats.org/officeDocument/2006/customXml" ds:itemID="{dc89cc8e-5dd2-4ec6-895a-f43d2619714a}">
  <ds:schemaRefs/>
</ds:datastoreItem>
</file>

<file path=customXml/itemProps223.xml><?xml version="1.0" encoding="utf-8"?>
<ds:datastoreItem xmlns:ds="http://schemas.openxmlformats.org/officeDocument/2006/customXml" ds:itemID="{bb36064c-109f-4c4c-af65-1d1ad5190121}">
  <ds:schemaRefs/>
</ds:datastoreItem>
</file>

<file path=customXml/itemProps224.xml><?xml version="1.0" encoding="utf-8"?>
<ds:datastoreItem xmlns:ds="http://schemas.openxmlformats.org/officeDocument/2006/customXml" ds:itemID="{998b4f2b-7965-4e03-a1b2-edf1e605e9d0}">
  <ds:schemaRefs/>
</ds:datastoreItem>
</file>

<file path=customXml/itemProps225.xml><?xml version="1.0" encoding="utf-8"?>
<ds:datastoreItem xmlns:ds="http://schemas.openxmlformats.org/officeDocument/2006/customXml" ds:itemID="{b474d4c3-a80c-43ca-9ef8-1421905518f1}">
  <ds:schemaRefs/>
</ds:datastoreItem>
</file>

<file path=customXml/itemProps226.xml><?xml version="1.0" encoding="utf-8"?>
<ds:datastoreItem xmlns:ds="http://schemas.openxmlformats.org/officeDocument/2006/customXml" ds:itemID="{00f5cc22-4bcf-4402-a97d-b78cf83d7ff9}">
  <ds:schemaRefs/>
</ds:datastoreItem>
</file>

<file path=customXml/itemProps227.xml><?xml version="1.0" encoding="utf-8"?>
<ds:datastoreItem xmlns:ds="http://schemas.openxmlformats.org/officeDocument/2006/customXml" ds:itemID="{bee750e9-cdd6-47fe-b8f0-003934e5ab70}">
  <ds:schemaRefs/>
</ds:datastoreItem>
</file>

<file path=customXml/itemProps228.xml><?xml version="1.0" encoding="utf-8"?>
<ds:datastoreItem xmlns:ds="http://schemas.openxmlformats.org/officeDocument/2006/customXml" ds:itemID="{39f2f6bc-f683-4495-a0ba-a39e41736767}">
  <ds:schemaRefs/>
</ds:datastoreItem>
</file>

<file path=customXml/itemProps229.xml><?xml version="1.0" encoding="utf-8"?>
<ds:datastoreItem xmlns:ds="http://schemas.openxmlformats.org/officeDocument/2006/customXml" ds:itemID="{aa983972-902f-4cb2-b823-1d07e5671fe3}">
  <ds:schemaRefs/>
</ds:datastoreItem>
</file>

<file path=customXml/itemProps23.xml><?xml version="1.0" encoding="utf-8"?>
<ds:datastoreItem xmlns:ds="http://schemas.openxmlformats.org/officeDocument/2006/customXml" ds:itemID="{8fb12572-c7c6-46f4-9da5-35f0f15c1cf5}">
  <ds:schemaRefs/>
</ds:datastoreItem>
</file>

<file path=customXml/itemProps230.xml><?xml version="1.0" encoding="utf-8"?>
<ds:datastoreItem xmlns:ds="http://schemas.openxmlformats.org/officeDocument/2006/customXml" ds:itemID="{1262ee5c-b93a-4683-b1fc-cd22072d0083}">
  <ds:schemaRefs/>
</ds:datastoreItem>
</file>

<file path=customXml/itemProps231.xml><?xml version="1.0" encoding="utf-8"?>
<ds:datastoreItem xmlns:ds="http://schemas.openxmlformats.org/officeDocument/2006/customXml" ds:itemID="{c5bf09cb-a665-4b69-9ac1-aea6977b198d}">
  <ds:schemaRefs/>
</ds:datastoreItem>
</file>

<file path=customXml/itemProps232.xml><?xml version="1.0" encoding="utf-8"?>
<ds:datastoreItem xmlns:ds="http://schemas.openxmlformats.org/officeDocument/2006/customXml" ds:itemID="{58aa2a6f-a2cc-4865-ae60-09ddfc19033d}">
  <ds:schemaRefs/>
</ds:datastoreItem>
</file>

<file path=customXml/itemProps233.xml><?xml version="1.0" encoding="utf-8"?>
<ds:datastoreItem xmlns:ds="http://schemas.openxmlformats.org/officeDocument/2006/customXml" ds:itemID="{5250c87c-a64c-4c13-9c33-755cef3eb884}">
  <ds:schemaRefs/>
</ds:datastoreItem>
</file>

<file path=customXml/itemProps234.xml><?xml version="1.0" encoding="utf-8"?>
<ds:datastoreItem xmlns:ds="http://schemas.openxmlformats.org/officeDocument/2006/customXml" ds:itemID="{9f55bcab-bc3f-4a8e-a14e-ac534d73ec39}">
  <ds:schemaRefs/>
</ds:datastoreItem>
</file>

<file path=customXml/itemProps235.xml><?xml version="1.0" encoding="utf-8"?>
<ds:datastoreItem xmlns:ds="http://schemas.openxmlformats.org/officeDocument/2006/customXml" ds:itemID="{d91b68db-366d-4847-9875-077d66b9caa2}">
  <ds:schemaRefs/>
</ds:datastoreItem>
</file>

<file path=customXml/itemProps236.xml><?xml version="1.0" encoding="utf-8"?>
<ds:datastoreItem xmlns:ds="http://schemas.openxmlformats.org/officeDocument/2006/customXml" ds:itemID="{d4f9b920-bbbd-4ad9-94a5-86476ba23060}">
  <ds:schemaRefs/>
</ds:datastoreItem>
</file>

<file path=customXml/itemProps237.xml><?xml version="1.0" encoding="utf-8"?>
<ds:datastoreItem xmlns:ds="http://schemas.openxmlformats.org/officeDocument/2006/customXml" ds:itemID="{295a4da2-c5f2-47e5-96e5-9c3ee51a1d7a}">
  <ds:schemaRefs/>
</ds:datastoreItem>
</file>

<file path=customXml/itemProps238.xml><?xml version="1.0" encoding="utf-8"?>
<ds:datastoreItem xmlns:ds="http://schemas.openxmlformats.org/officeDocument/2006/customXml" ds:itemID="{3c107e3f-5c38-4116-94eb-18933398f649}">
  <ds:schemaRefs/>
</ds:datastoreItem>
</file>

<file path=customXml/itemProps239.xml><?xml version="1.0" encoding="utf-8"?>
<ds:datastoreItem xmlns:ds="http://schemas.openxmlformats.org/officeDocument/2006/customXml" ds:itemID="{e207cd7d-757b-4d25-a853-65e8c9130d2e}">
  <ds:schemaRefs/>
</ds:datastoreItem>
</file>

<file path=customXml/itemProps24.xml><?xml version="1.0" encoding="utf-8"?>
<ds:datastoreItem xmlns:ds="http://schemas.openxmlformats.org/officeDocument/2006/customXml" ds:itemID="{0cd77fe1-4ccb-4761-9be5-fcd13792ab8d}">
  <ds:schemaRefs/>
</ds:datastoreItem>
</file>

<file path=customXml/itemProps240.xml><?xml version="1.0" encoding="utf-8"?>
<ds:datastoreItem xmlns:ds="http://schemas.openxmlformats.org/officeDocument/2006/customXml" ds:itemID="{8535084c-57ec-4ca1-b39a-a8b0a512ca96}">
  <ds:schemaRefs/>
</ds:datastoreItem>
</file>

<file path=customXml/itemProps241.xml><?xml version="1.0" encoding="utf-8"?>
<ds:datastoreItem xmlns:ds="http://schemas.openxmlformats.org/officeDocument/2006/customXml" ds:itemID="{2c28c002-c20b-4ffb-afe0-c6097a14234f}">
  <ds:schemaRefs/>
</ds:datastoreItem>
</file>

<file path=customXml/itemProps242.xml><?xml version="1.0" encoding="utf-8"?>
<ds:datastoreItem xmlns:ds="http://schemas.openxmlformats.org/officeDocument/2006/customXml" ds:itemID="{c099675b-e19c-4d6a-b3c7-186057771dce}">
  <ds:schemaRefs/>
</ds:datastoreItem>
</file>

<file path=customXml/itemProps243.xml><?xml version="1.0" encoding="utf-8"?>
<ds:datastoreItem xmlns:ds="http://schemas.openxmlformats.org/officeDocument/2006/customXml" ds:itemID="{7258e610-b71a-43f6-b040-5a349dafa2d9}">
  <ds:schemaRefs/>
</ds:datastoreItem>
</file>

<file path=customXml/itemProps244.xml><?xml version="1.0" encoding="utf-8"?>
<ds:datastoreItem xmlns:ds="http://schemas.openxmlformats.org/officeDocument/2006/customXml" ds:itemID="{81526f6b-db60-44c2-8a4c-6c78b33ff05e}">
  <ds:schemaRefs/>
</ds:datastoreItem>
</file>

<file path=customXml/itemProps245.xml><?xml version="1.0" encoding="utf-8"?>
<ds:datastoreItem xmlns:ds="http://schemas.openxmlformats.org/officeDocument/2006/customXml" ds:itemID="{c97b11de-4503-48ef-be1e-6e63a87a62c8}">
  <ds:schemaRefs/>
</ds:datastoreItem>
</file>

<file path=customXml/itemProps246.xml><?xml version="1.0" encoding="utf-8"?>
<ds:datastoreItem xmlns:ds="http://schemas.openxmlformats.org/officeDocument/2006/customXml" ds:itemID="{45c3bf2c-59e3-4d63-898b-3e4e0f1cd5b5}">
  <ds:schemaRefs/>
</ds:datastoreItem>
</file>

<file path=customXml/itemProps247.xml><?xml version="1.0" encoding="utf-8"?>
<ds:datastoreItem xmlns:ds="http://schemas.openxmlformats.org/officeDocument/2006/customXml" ds:itemID="{4f64fdbf-505a-43d6-a83f-41366415e960}">
  <ds:schemaRefs/>
</ds:datastoreItem>
</file>

<file path=customXml/itemProps248.xml><?xml version="1.0" encoding="utf-8"?>
<ds:datastoreItem xmlns:ds="http://schemas.openxmlformats.org/officeDocument/2006/customXml" ds:itemID="{5bd9e929-68e5-47df-9821-30c07faeb0ca}">
  <ds:schemaRefs/>
</ds:datastoreItem>
</file>

<file path=customXml/itemProps249.xml><?xml version="1.0" encoding="utf-8"?>
<ds:datastoreItem xmlns:ds="http://schemas.openxmlformats.org/officeDocument/2006/customXml" ds:itemID="{59ccb4c2-276b-4ceb-a7f6-0e2ca88d255e}">
  <ds:schemaRefs/>
</ds:datastoreItem>
</file>

<file path=customXml/itemProps25.xml><?xml version="1.0" encoding="utf-8"?>
<ds:datastoreItem xmlns:ds="http://schemas.openxmlformats.org/officeDocument/2006/customXml" ds:itemID="{7559ff46-24fa-4143-ac08-199416ebe438}">
  <ds:schemaRefs/>
</ds:datastoreItem>
</file>

<file path=customXml/itemProps250.xml><?xml version="1.0" encoding="utf-8"?>
<ds:datastoreItem xmlns:ds="http://schemas.openxmlformats.org/officeDocument/2006/customXml" ds:itemID="{d012552a-4eb2-4dbd-b4bd-40ac3701202c}">
  <ds:schemaRefs/>
</ds:datastoreItem>
</file>

<file path=customXml/itemProps251.xml><?xml version="1.0" encoding="utf-8"?>
<ds:datastoreItem xmlns:ds="http://schemas.openxmlformats.org/officeDocument/2006/customXml" ds:itemID="{76f01ed7-2db3-495f-bf29-8c278212088f}">
  <ds:schemaRefs/>
</ds:datastoreItem>
</file>

<file path=customXml/itemProps252.xml><?xml version="1.0" encoding="utf-8"?>
<ds:datastoreItem xmlns:ds="http://schemas.openxmlformats.org/officeDocument/2006/customXml" ds:itemID="{510e694c-de88-42e2-9551-d2bf21fdc7d2}">
  <ds:schemaRefs/>
</ds:datastoreItem>
</file>

<file path=customXml/itemProps253.xml><?xml version="1.0" encoding="utf-8"?>
<ds:datastoreItem xmlns:ds="http://schemas.openxmlformats.org/officeDocument/2006/customXml" ds:itemID="{4b9ae372-bb5d-4996-ab57-92510ae56c1f}">
  <ds:schemaRefs/>
</ds:datastoreItem>
</file>

<file path=customXml/itemProps254.xml><?xml version="1.0" encoding="utf-8"?>
<ds:datastoreItem xmlns:ds="http://schemas.openxmlformats.org/officeDocument/2006/customXml" ds:itemID="{53d6ba85-7ed4-4fd9-b6e8-da4006f56033}">
  <ds:schemaRefs/>
</ds:datastoreItem>
</file>

<file path=customXml/itemProps255.xml><?xml version="1.0" encoding="utf-8"?>
<ds:datastoreItem xmlns:ds="http://schemas.openxmlformats.org/officeDocument/2006/customXml" ds:itemID="{5dc6c610-5de5-40c0-ad58-657dd706d7c4}">
  <ds:schemaRefs/>
</ds:datastoreItem>
</file>

<file path=customXml/itemProps256.xml><?xml version="1.0" encoding="utf-8"?>
<ds:datastoreItem xmlns:ds="http://schemas.openxmlformats.org/officeDocument/2006/customXml" ds:itemID="{391e906e-89a7-452b-b775-5a51ce2e2058}">
  <ds:schemaRefs/>
</ds:datastoreItem>
</file>

<file path=customXml/itemProps257.xml><?xml version="1.0" encoding="utf-8"?>
<ds:datastoreItem xmlns:ds="http://schemas.openxmlformats.org/officeDocument/2006/customXml" ds:itemID="{1625a74a-61c7-44d3-8408-72983a4b62a8}">
  <ds:schemaRefs/>
</ds:datastoreItem>
</file>

<file path=customXml/itemProps258.xml><?xml version="1.0" encoding="utf-8"?>
<ds:datastoreItem xmlns:ds="http://schemas.openxmlformats.org/officeDocument/2006/customXml" ds:itemID="{79c2a74e-0820-4fee-9df7-798c4e8ce085}">
  <ds:schemaRefs/>
</ds:datastoreItem>
</file>

<file path=customXml/itemProps259.xml><?xml version="1.0" encoding="utf-8"?>
<ds:datastoreItem xmlns:ds="http://schemas.openxmlformats.org/officeDocument/2006/customXml" ds:itemID="{b13bc07d-9464-4840-885c-54e340a9d88d}">
  <ds:schemaRefs/>
</ds:datastoreItem>
</file>

<file path=customXml/itemProps26.xml><?xml version="1.0" encoding="utf-8"?>
<ds:datastoreItem xmlns:ds="http://schemas.openxmlformats.org/officeDocument/2006/customXml" ds:itemID="{864e5a9a-ec69-42ae-b7e1-1760f23253d3}">
  <ds:schemaRefs/>
</ds:datastoreItem>
</file>

<file path=customXml/itemProps260.xml><?xml version="1.0" encoding="utf-8"?>
<ds:datastoreItem xmlns:ds="http://schemas.openxmlformats.org/officeDocument/2006/customXml" ds:itemID="{6ad17342-5920-46d7-971f-85457d26c574}">
  <ds:schemaRefs/>
</ds:datastoreItem>
</file>

<file path=customXml/itemProps261.xml><?xml version="1.0" encoding="utf-8"?>
<ds:datastoreItem xmlns:ds="http://schemas.openxmlformats.org/officeDocument/2006/customXml" ds:itemID="{a4ba662a-ece2-4c3e-b924-4d62986d17b2}">
  <ds:schemaRefs/>
</ds:datastoreItem>
</file>

<file path=customXml/itemProps262.xml><?xml version="1.0" encoding="utf-8"?>
<ds:datastoreItem xmlns:ds="http://schemas.openxmlformats.org/officeDocument/2006/customXml" ds:itemID="{e359f4fc-1e20-4ac7-8495-499d162e4fa7}">
  <ds:schemaRefs/>
</ds:datastoreItem>
</file>

<file path=customXml/itemProps263.xml><?xml version="1.0" encoding="utf-8"?>
<ds:datastoreItem xmlns:ds="http://schemas.openxmlformats.org/officeDocument/2006/customXml" ds:itemID="{f72c9c0f-b42f-40f2-b324-83748a4132eb}">
  <ds:schemaRefs/>
</ds:datastoreItem>
</file>

<file path=customXml/itemProps264.xml><?xml version="1.0" encoding="utf-8"?>
<ds:datastoreItem xmlns:ds="http://schemas.openxmlformats.org/officeDocument/2006/customXml" ds:itemID="{88a57b8d-7418-4380-9f71-21337b6a3803}">
  <ds:schemaRefs/>
</ds:datastoreItem>
</file>

<file path=customXml/itemProps265.xml><?xml version="1.0" encoding="utf-8"?>
<ds:datastoreItem xmlns:ds="http://schemas.openxmlformats.org/officeDocument/2006/customXml" ds:itemID="{2922fd28-ee66-4f64-a8c7-f662f3ff328e}">
  <ds:schemaRefs/>
</ds:datastoreItem>
</file>

<file path=customXml/itemProps266.xml><?xml version="1.0" encoding="utf-8"?>
<ds:datastoreItem xmlns:ds="http://schemas.openxmlformats.org/officeDocument/2006/customXml" ds:itemID="{a285c951-af8a-4dd5-bdb6-3671aa20244e}">
  <ds:schemaRefs/>
</ds:datastoreItem>
</file>

<file path=customXml/itemProps267.xml><?xml version="1.0" encoding="utf-8"?>
<ds:datastoreItem xmlns:ds="http://schemas.openxmlformats.org/officeDocument/2006/customXml" ds:itemID="{66e63a2e-c252-4a83-a2b6-c663168cbda5}">
  <ds:schemaRefs/>
</ds:datastoreItem>
</file>

<file path=customXml/itemProps268.xml><?xml version="1.0" encoding="utf-8"?>
<ds:datastoreItem xmlns:ds="http://schemas.openxmlformats.org/officeDocument/2006/customXml" ds:itemID="{486a77ad-847e-429a-a2c7-88111fc64dd5}">
  <ds:schemaRefs/>
</ds:datastoreItem>
</file>

<file path=customXml/itemProps269.xml><?xml version="1.0" encoding="utf-8"?>
<ds:datastoreItem xmlns:ds="http://schemas.openxmlformats.org/officeDocument/2006/customXml" ds:itemID="{98063a98-c1ab-422d-bbd6-c342f71e17fc}">
  <ds:schemaRefs/>
</ds:datastoreItem>
</file>

<file path=customXml/itemProps27.xml><?xml version="1.0" encoding="utf-8"?>
<ds:datastoreItem xmlns:ds="http://schemas.openxmlformats.org/officeDocument/2006/customXml" ds:itemID="{668d0ce3-cde9-4288-b8d3-acd5621fcdc7}">
  <ds:schemaRefs/>
</ds:datastoreItem>
</file>

<file path=customXml/itemProps270.xml><?xml version="1.0" encoding="utf-8"?>
<ds:datastoreItem xmlns:ds="http://schemas.openxmlformats.org/officeDocument/2006/customXml" ds:itemID="{eb7fae32-232c-4182-b2dd-21dd021f6d01}">
  <ds:schemaRefs/>
</ds:datastoreItem>
</file>

<file path=customXml/itemProps271.xml><?xml version="1.0" encoding="utf-8"?>
<ds:datastoreItem xmlns:ds="http://schemas.openxmlformats.org/officeDocument/2006/customXml" ds:itemID="{37db94f5-6f22-4464-b7ad-69a67054d53e}">
  <ds:schemaRefs/>
</ds:datastoreItem>
</file>

<file path=customXml/itemProps272.xml><?xml version="1.0" encoding="utf-8"?>
<ds:datastoreItem xmlns:ds="http://schemas.openxmlformats.org/officeDocument/2006/customXml" ds:itemID="{1e2ce37a-737c-4510-a89c-08c2acf10177}">
  <ds:schemaRefs/>
</ds:datastoreItem>
</file>

<file path=customXml/itemProps273.xml><?xml version="1.0" encoding="utf-8"?>
<ds:datastoreItem xmlns:ds="http://schemas.openxmlformats.org/officeDocument/2006/customXml" ds:itemID="{fa90bc92-219f-428f-be4c-46eea3f5fa16}">
  <ds:schemaRefs/>
</ds:datastoreItem>
</file>

<file path=customXml/itemProps274.xml><?xml version="1.0" encoding="utf-8"?>
<ds:datastoreItem xmlns:ds="http://schemas.openxmlformats.org/officeDocument/2006/customXml" ds:itemID="{33cf7451-4b3c-45e8-be66-b8462cd93fa4}">
  <ds:schemaRefs/>
</ds:datastoreItem>
</file>

<file path=customXml/itemProps275.xml><?xml version="1.0" encoding="utf-8"?>
<ds:datastoreItem xmlns:ds="http://schemas.openxmlformats.org/officeDocument/2006/customXml" ds:itemID="{2e2bc635-3f83-40ba-b1f9-cffcb671deb1}">
  <ds:schemaRefs/>
</ds:datastoreItem>
</file>

<file path=customXml/itemProps276.xml><?xml version="1.0" encoding="utf-8"?>
<ds:datastoreItem xmlns:ds="http://schemas.openxmlformats.org/officeDocument/2006/customXml" ds:itemID="{3d47db97-6cca-4562-bf75-41bfcb2ad435}">
  <ds:schemaRefs/>
</ds:datastoreItem>
</file>

<file path=customXml/itemProps277.xml><?xml version="1.0" encoding="utf-8"?>
<ds:datastoreItem xmlns:ds="http://schemas.openxmlformats.org/officeDocument/2006/customXml" ds:itemID="{2cccbbee-d45a-4107-81be-fbb72b9a9d49}">
  <ds:schemaRefs/>
</ds:datastoreItem>
</file>

<file path=customXml/itemProps278.xml><?xml version="1.0" encoding="utf-8"?>
<ds:datastoreItem xmlns:ds="http://schemas.openxmlformats.org/officeDocument/2006/customXml" ds:itemID="{5bb8d9cc-0dfe-4799-a3d5-c53f6775853c}">
  <ds:schemaRefs/>
</ds:datastoreItem>
</file>

<file path=customXml/itemProps279.xml><?xml version="1.0" encoding="utf-8"?>
<ds:datastoreItem xmlns:ds="http://schemas.openxmlformats.org/officeDocument/2006/customXml" ds:itemID="{0d237d1e-6251-4c52-b334-34caa1c4125d}">
  <ds:schemaRefs/>
</ds:datastoreItem>
</file>

<file path=customXml/itemProps28.xml><?xml version="1.0" encoding="utf-8"?>
<ds:datastoreItem xmlns:ds="http://schemas.openxmlformats.org/officeDocument/2006/customXml" ds:itemID="{e3f83613-acb0-46d0-8a44-f8854adc7e33}">
  <ds:schemaRefs/>
</ds:datastoreItem>
</file>

<file path=customXml/itemProps280.xml><?xml version="1.0" encoding="utf-8"?>
<ds:datastoreItem xmlns:ds="http://schemas.openxmlformats.org/officeDocument/2006/customXml" ds:itemID="{faff7640-a5b6-4673-ab28-5859efdca39c}">
  <ds:schemaRefs/>
</ds:datastoreItem>
</file>

<file path=customXml/itemProps281.xml><?xml version="1.0" encoding="utf-8"?>
<ds:datastoreItem xmlns:ds="http://schemas.openxmlformats.org/officeDocument/2006/customXml" ds:itemID="{440763d5-0a7e-47f4-adae-15a3550c1d19}">
  <ds:schemaRefs/>
</ds:datastoreItem>
</file>

<file path=customXml/itemProps282.xml><?xml version="1.0" encoding="utf-8"?>
<ds:datastoreItem xmlns:ds="http://schemas.openxmlformats.org/officeDocument/2006/customXml" ds:itemID="{33f22281-a61b-4e6a-80a9-8224309f7f78}">
  <ds:schemaRefs/>
</ds:datastoreItem>
</file>

<file path=customXml/itemProps283.xml><?xml version="1.0" encoding="utf-8"?>
<ds:datastoreItem xmlns:ds="http://schemas.openxmlformats.org/officeDocument/2006/customXml" ds:itemID="{9b8147b2-77fa-4311-8be0-77d9f44e8612}">
  <ds:schemaRefs/>
</ds:datastoreItem>
</file>

<file path=customXml/itemProps284.xml><?xml version="1.0" encoding="utf-8"?>
<ds:datastoreItem xmlns:ds="http://schemas.openxmlformats.org/officeDocument/2006/customXml" ds:itemID="{6b67b434-c03a-42b7-b7ae-046abc09e4a9}">
  <ds:schemaRefs/>
</ds:datastoreItem>
</file>

<file path=customXml/itemProps285.xml><?xml version="1.0" encoding="utf-8"?>
<ds:datastoreItem xmlns:ds="http://schemas.openxmlformats.org/officeDocument/2006/customXml" ds:itemID="{59916145-5ca9-4df6-a4e4-6317befc5c38}">
  <ds:schemaRefs/>
</ds:datastoreItem>
</file>

<file path=customXml/itemProps286.xml><?xml version="1.0" encoding="utf-8"?>
<ds:datastoreItem xmlns:ds="http://schemas.openxmlformats.org/officeDocument/2006/customXml" ds:itemID="{baa905f2-49a6-4902-8440-1292c1a82755}">
  <ds:schemaRefs/>
</ds:datastoreItem>
</file>

<file path=customXml/itemProps287.xml><?xml version="1.0" encoding="utf-8"?>
<ds:datastoreItem xmlns:ds="http://schemas.openxmlformats.org/officeDocument/2006/customXml" ds:itemID="{f6955482-4a3f-4ab6-83d9-0d890a473e54}">
  <ds:schemaRefs/>
</ds:datastoreItem>
</file>

<file path=customXml/itemProps288.xml><?xml version="1.0" encoding="utf-8"?>
<ds:datastoreItem xmlns:ds="http://schemas.openxmlformats.org/officeDocument/2006/customXml" ds:itemID="{0b38bb2d-08b9-41de-bf6f-c3b8ce6deb22}">
  <ds:schemaRefs/>
</ds:datastoreItem>
</file>

<file path=customXml/itemProps289.xml><?xml version="1.0" encoding="utf-8"?>
<ds:datastoreItem xmlns:ds="http://schemas.openxmlformats.org/officeDocument/2006/customXml" ds:itemID="{4d898268-4650-4a17-8272-4331350d88ff}">
  <ds:schemaRefs/>
</ds:datastoreItem>
</file>

<file path=customXml/itemProps29.xml><?xml version="1.0" encoding="utf-8"?>
<ds:datastoreItem xmlns:ds="http://schemas.openxmlformats.org/officeDocument/2006/customXml" ds:itemID="{a9ea9a91-09f8-4902-bf91-a19a19418a64}">
  <ds:schemaRefs/>
</ds:datastoreItem>
</file>

<file path=customXml/itemProps290.xml><?xml version="1.0" encoding="utf-8"?>
<ds:datastoreItem xmlns:ds="http://schemas.openxmlformats.org/officeDocument/2006/customXml" ds:itemID="{96e70240-ebcf-4b68-aedf-430a9bb98eca}">
  <ds:schemaRefs/>
</ds:datastoreItem>
</file>

<file path=customXml/itemProps291.xml><?xml version="1.0" encoding="utf-8"?>
<ds:datastoreItem xmlns:ds="http://schemas.openxmlformats.org/officeDocument/2006/customXml" ds:itemID="{ed9e1802-021f-40e8-8266-ef1843dd34ba}">
  <ds:schemaRefs/>
</ds:datastoreItem>
</file>

<file path=customXml/itemProps292.xml><?xml version="1.0" encoding="utf-8"?>
<ds:datastoreItem xmlns:ds="http://schemas.openxmlformats.org/officeDocument/2006/customXml" ds:itemID="{49740cc2-171b-492f-8a82-af68e0b83566}">
  <ds:schemaRefs/>
</ds:datastoreItem>
</file>

<file path=customXml/itemProps293.xml><?xml version="1.0" encoding="utf-8"?>
<ds:datastoreItem xmlns:ds="http://schemas.openxmlformats.org/officeDocument/2006/customXml" ds:itemID="{eed3051c-ac7a-4ee6-a612-655adb8d9125}">
  <ds:schemaRefs/>
</ds:datastoreItem>
</file>

<file path=customXml/itemProps294.xml><?xml version="1.0" encoding="utf-8"?>
<ds:datastoreItem xmlns:ds="http://schemas.openxmlformats.org/officeDocument/2006/customXml" ds:itemID="{ba5f46ca-c5ea-4fe9-a8ab-37b432ddb883}">
  <ds:schemaRefs/>
</ds:datastoreItem>
</file>

<file path=customXml/itemProps295.xml><?xml version="1.0" encoding="utf-8"?>
<ds:datastoreItem xmlns:ds="http://schemas.openxmlformats.org/officeDocument/2006/customXml" ds:itemID="{0bd12f35-5348-4920-9b64-034d10294461}">
  <ds:schemaRefs/>
</ds:datastoreItem>
</file>

<file path=customXml/itemProps296.xml><?xml version="1.0" encoding="utf-8"?>
<ds:datastoreItem xmlns:ds="http://schemas.openxmlformats.org/officeDocument/2006/customXml" ds:itemID="{17460c9b-af74-49e1-978c-fb4732383122}">
  <ds:schemaRefs/>
</ds:datastoreItem>
</file>

<file path=customXml/itemProps297.xml><?xml version="1.0" encoding="utf-8"?>
<ds:datastoreItem xmlns:ds="http://schemas.openxmlformats.org/officeDocument/2006/customXml" ds:itemID="{c416dd72-4088-4ddf-bb01-f62d0ad58c6d}">
  <ds:schemaRefs/>
</ds:datastoreItem>
</file>

<file path=customXml/itemProps298.xml><?xml version="1.0" encoding="utf-8"?>
<ds:datastoreItem xmlns:ds="http://schemas.openxmlformats.org/officeDocument/2006/customXml" ds:itemID="{4ab828b1-2af0-4e79-9b0a-c02c78993673}">
  <ds:schemaRefs/>
</ds:datastoreItem>
</file>

<file path=customXml/itemProps299.xml><?xml version="1.0" encoding="utf-8"?>
<ds:datastoreItem xmlns:ds="http://schemas.openxmlformats.org/officeDocument/2006/customXml" ds:itemID="{7b93f82c-3247-4319-9e4a-1af6b05df4f4}">
  <ds:schemaRefs/>
</ds:datastoreItem>
</file>

<file path=customXml/itemProps3.xml><?xml version="1.0" encoding="utf-8"?>
<ds:datastoreItem xmlns:ds="http://schemas.openxmlformats.org/officeDocument/2006/customXml" ds:itemID="{668cdf41-7f81-4c7b-8c79-07e1ec44b43b}">
  <ds:schemaRefs/>
</ds:datastoreItem>
</file>

<file path=customXml/itemProps30.xml><?xml version="1.0" encoding="utf-8"?>
<ds:datastoreItem xmlns:ds="http://schemas.openxmlformats.org/officeDocument/2006/customXml" ds:itemID="{b559eb64-882c-4358-81a4-21f6f6bc1a80}">
  <ds:schemaRefs/>
</ds:datastoreItem>
</file>

<file path=customXml/itemProps300.xml><?xml version="1.0" encoding="utf-8"?>
<ds:datastoreItem xmlns:ds="http://schemas.openxmlformats.org/officeDocument/2006/customXml" ds:itemID="{d6ef00b6-df69-4505-a42d-f8fcd6021b5c}">
  <ds:schemaRefs/>
</ds:datastoreItem>
</file>

<file path=customXml/itemProps301.xml><?xml version="1.0" encoding="utf-8"?>
<ds:datastoreItem xmlns:ds="http://schemas.openxmlformats.org/officeDocument/2006/customXml" ds:itemID="{32850ba0-f447-457b-a5d9-0ee1a252e788}">
  <ds:schemaRefs/>
</ds:datastoreItem>
</file>

<file path=customXml/itemProps302.xml><?xml version="1.0" encoding="utf-8"?>
<ds:datastoreItem xmlns:ds="http://schemas.openxmlformats.org/officeDocument/2006/customXml" ds:itemID="{2f17363d-f466-455e-8d4a-17b3c04bff51}">
  <ds:schemaRefs/>
</ds:datastoreItem>
</file>

<file path=customXml/itemProps303.xml><?xml version="1.0" encoding="utf-8"?>
<ds:datastoreItem xmlns:ds="http://schemas.openxmlformats.org/officeDocument/2006/customXml" ds:itemID="{8013a23b-a05c-4234-a3b7-f22dbea97012}">
  <ds:schemaRefs/>
</ds:datastoreItem>
</file>

<file path=customXml/itemProps304.xml><?xml version="1.0" encoding="utf-8"?>
<ds:datastoreItem xmlns:ds="http://schemas.openxmlformats.org/officeDocument/2006/customXml" ds:itemID="{b5fda42e-aff3-460b-bfc9-e486059f84be}">
  <ds:schemaRefs/>
</ds:datastoreItem>
</file>

<file path=customXml/itemProps305.xml><?xml version="1.0" encoding="utf-8"?>
<ds:datastoreItem xmlns:ds="http://schemas.openxmlformats.org/officeDocument/2006/customXml" ds:itemID="{9c4e1b01-7a43-42f4-8dbd-7327a4517177}">
  <ds:schemaRefs/>
</ds:datastoreItem>
</file>

<file path=customXml/itemProps306.xml><?xml version="1.0" encoding="utf-8"?>
<ds:datastoreItem xmlns:ds="http://schemas.openxmlformats.org/officeDocument/2006/customXml" ds:itemID="{5f34bc5c-880c-47f0-9e56-f5e1cb16afc4}">
  <ds:schemaRefs/>
</ds:datastoreItem>
</file>

<file path=customXml/itemProps307.xml><?xml version="1.0" encoding="utf-8"?>
<ds:datastoreItem xmlns:ds="http://schemas.openxmlformats.org/officeDocument/2006/customXml" ds:itemID="{ebf140e1-2e9d-40b9-80dd-53e80a9235ca}">
  <ds:schemaRefs/>
</ds:datastoreItem>
</file>

<file path=customXml/itemProps308.xml><?xml version="1.0" encoding="utf-8"?>
<ds:datastoreItem xmlns:ds="http://schemas.openxmlformats.org/officeDocument/2006/customXml" ds:itemID="{719a3368-eb22-4f8e-802a-6fd4c8a4e07d}">
  <ds:schemaRefs/>
</ds:datastoreItem>
</file>

<file path=customXml/itemProps309.xml><?xml version="1.0" encoding="utf-8"?>
<ds:datastoreItem xmlns:ds="http://schemas.openxmlformats.org/officeDocument/2006/customXml" ds:itemID="{5643837f-96ae-4464-8fd6-16df73fd4f6d}">
  <ds:schemaRefs/>
</ds:datastoreItem>
</file>

<file path=customXml/itemProps31.xml><?xml version="1.0" encoding="utf-8"?>
<ds:datastoreItem xmlns:ds="http://schemas.openxmlformats.org/officeDocument/2006/customXml" ds:itemID="{b61ce061-0ce6-433d-a050-340fa458ccc3}">
  <ds:schemaRefs/>
</ds:datastoreItem>
</file>

<file path=customXml/itemProps310.xml><?xml version="1.0" encoding="utf-8"?>
<ds:datastoreItem xmlns:ds="http://schemas.openxmlformats.org/officeDocument/2006/customXml" ds:itemID="{15548cca-d1cf-489c-a746-6c16fe38f5a8}">
  <ds:schemaRefs/>
</ds:datastoreItem>
</file>

<file path=customXml/itemProps311.xml><?xml version="1.0" encoding="utf-8"?>
<ds:datastoreItem xmlns:ds="http://schemas.openxmlformats.org/officeDocument/2006/customXml" ds:itemID="{b590fda2-acd0-4d95-84ee-3183b90d1740}">
  <ds:schemaRefs/>
</ds:datastoreItem>
</file>

<file path=customXml/itemProps312.xml><?xml version="1.0" encoding="utf-8"?>
<ds:datastoreItem xmlns:ds="http://schemas.openxmlformats.org/officeDocument/2006/customXml" ds:itemID="{65be91ad-ca2a-4709-a32c-004516236970}">
  <ds:schemaRefs/>
</ds:datastoreItem>
</file>

<file path=customXml/itemProps313.xml><?xml version="1.0" encoding="utf-8"?>
<ds:datastoreItem xmlns:ds="http://schemas.openxmlformats.org/officeDocument/2006/customXml" ds:itemID="{ec1bff45-e7fa-444f-9230-584ed0ab5332}">
  <ds:schemaRefs/>
</ds:datastoreItem>
</file>

<file path=customXml/itemProps314.xml><?xml version="1.0" encoding="utf-8"?>
<ds:datastoreItem xmlns:ds="http://schemas.openxmlformats.org/officeDocument/2006/customXml" ds:itemID="{1553111b-4e47-4e89-aba3-84656684b879}">
  <ds:schemaRefs/>
</ds:datastoreItem>
</file>

<file path=customXml/itemProps315.xml><?xml version="1.0" encoding="utf-8"?>
<ds:datastoreItem xmlns:ds="http://schemas.openxmlformats.org/officeDocument/2006/customXml" ds:itemID="{019d5588-5eef-4ad8-b512-404191059fc2}">
  <ds:schemaRefs/>
</ds:datastoreItem>
</file>

<file path=customXml/itemProps316.xml><?xml version="1.0" encoding="utf-8"?>
<ds:datastoreItem xmlns:ds="http://schemas.openxmlformats.org/officeDocument/2006/customXml" ds:itemID="{60e9d130-e6a9-469c-9762-4bd420566a21}">
  <ds:schemaRefs/>
</ds:datastoreItem>
</file>

<file path=customXml/itemProps317.xml><?xml version="1.0" encoding="utf-8"?>
<ds:datastoreItem xmlns:ds="http://schemas.openxmlformats.org/officeDocument/2006/customXml" ds:itemID="{9f6b5137-e85b-49f4-a1b8-c0d5a7668804}">
  <ds:schemaRefs/>
</ds:datastoreItem>
</file>

<file path=customXml/itemProps318.xml><?xml version="1.0" encoding="utf-8"?>
<ds:datastoreItem xmlns:ds="http://schemas.openxmlformats.org/officeDocument/2006/customXml" ds:itemID="{5b7484f8-2b8a-40cb-ba78-e81bad0af81b}">
  <ds:schemaRefs/>
</ds:datastoreItem>
</file>

<file path=customXml/itemProps319.xml><?xml version="1.0" encoding="utf-8"?>
<ds:datastoreItem xmlns:ds="http://schemas.openxmlformats.org/officeDocument/2006/customXml" ds:itemID="{1dd33b64-1356-402f-967e-910d79718b03}">
  <ds:schemaRefs/>
</ds:datastoreItem>
</file>

<file path=customXml/itemProps32.xml><?xml version="1.0" encoding="utf-8"?>
<ds:datastoreItem xmlns:ds="http://schemas.openxmlformats.org/officeDocument/2006/customXml" ds:itemID="{45c96698-d344-43e1-8842-7ac12108e47e}">
  <ds:schemaRefs/>
</ds:datastoreItem>
</file>

<file path=customXml/itemProps320.xml><?xml version="1.0" encoding="utf-8"?>
<ds:datastoreItem xmlns:ds="http://schemas.openxmlformats.org/officeDocument/2006/customXml" ds:itemID="{efbe5078-361d-4667-9043-f43f140ac67b}">
  <ds:schemaRefs/>
</ds:datastoreItem>
</file>

<file path=customXml/itemProps321.xml><?xml version="1.0" encoding="utf-8"?>
<ds:datastoreItem xmlns:ds="http://schemas.openxmlformats.org/officeDocument/2006/customXml" ds:itemID="{31023b9e-c629-461f-8e7b-fed85220a580}">
  <ds:schemaRefs/>
</ds:datastoreItem>
</file>

<file path=customXml/itemProps322.xml><?xml version="1.0" encoding="utf-8"?>
<ds:datastoreItem xmlns:ds="http://schemas.openxmlformats.org/officeDocument/2006/customXml" ds:itemID="{e735eef6-564b-43f3-9970-396dbe8667c8}">
  <ds:schemaRefs/>
</ds:datastoreItem>
</file>

<file path=customXml/itemProps323.xml><?xml version="1.0" encoding="utf-8"?>
<ds:datastoreItem xmlns:ds="http://schemas.openxmlformats.org/officeDocument/2006/customXml" ds:itemID="{2a710ebe-8959-4ddd-88fb-2b50f715b0c4}">
  <ds:schemaRefs/>
</ds:datastoreItem>
</file>

<file path=customXml/itemProps324.xml><?xml version="1.0" encoding="utf-8"?>
<ds:datastoreItem xmlns:ds="http://schemas.openxmlformats.org/officeDocument/2006/customXml" ds:itemID="{2af120ac-81b2-4672-8cb1-eb4e963c9c3d}">
  <ds:schemaRefs/>
</ds:datastoreItem>
</file>

<file path=customXml/itemProps325.xml><?xml version="1.0" encoding="utf-8"?>
<ds:datastoreItem xmlns:ds="http://schemas.openxmlformats.org/officeDocument/2006/customXml" ds:itemID="{01bcd80a-a3f8-4f76-8f55-ca0cf66170be}">
  <ds:schemaRefs/>
</ds:datastoreItem>
</file>

<file path=customXml/itemProps326.xml><?xml version="1.0" encoding="utf-8"?>
<ds:datastoreItem xmlns:ds="http://schemas.openxmlformats.org/officeDocument/2006/customXml" ds:itemID="{19b33469-c95f-4f1c-b766-b016b23cdbf3}">
  <ds:schemaRefs/>
</ds:datastoreItem>
</file>

<file path=customXml/itemProps327.xml><?xml version="1.0" encoding="utf-8"?>
<ds:datastoreItem xmlns:ds="http://schemas.openxmlformats.org/officeDocument/2006/customXml" ds:itemID="{58660494-94fa-4830-8233-5e8db83f26ec}">
  <ds:schemaRefs/>
</ds:datastoreItem>
</file>

<file path=customXml/itemProps328.xml><?xml version="1.0" encoding="utf-8"?>
<ds:datastoreItem xmlns:ds="http://schemas.openxmlformats.org/officeDocument/2006/customXml" ds:itemID="{f3ca4691-97b9-446c-9f60-9f717d74e5ce}">
  <ds:schemaRefs/>
</ds:datastoreItem>
</file>

<file path=customXml/itemProps329.xml><?xml version="1.0" encoding="utf-8"?>
<ds:datastoreItem xmlns:ds="http://schemas.openxmlformats.org/officeDocument/2006/customXml" ds:itemID="{1e5a14fe-e4dd-4e0a-a35f-b47ab313466b}">
  <ds:schemaRefs/>
</ds:datastoreItem>
</file>

<file path=customXml/itemProps33.xml><?xml version="1.0" encoding="utf-8"?>
<ds:datastoreItem xmlns:ds="http://schemas.openxmlformats.org/officeDocument/2006/customXml" ds:itemID="{27074a6a-4e92-4d3f-bd93-e3eceb430458}">
  <ds:schemaRefs/>
</ds:datastoreItem>
</file>

<file path=customXml/itemProps330.xml><?xml version="1.0" encoding="utf-8"?>
<ds:datastoreItem xmlns:ds="http://schemas.openxmlformats.org/officeDocument/2006/customXml" ds:itemID="{e976a62d-d8e8-473d-937d-a5001c3f498e}">
  <ds:schemaRefs/>
</ds:datastoreItem>
</file>

<file path=customXml/itemProps331.xml><?xml version="1.0" encoding="utf-8"?>
<ds:datastoreItem xmlns:ds="http://schemas.openxmlformats.org/officeDocument/2006/customXml" ds:itemID="{85d2ebac-9367-4acb-bf3e-5f5a58026cde}">
  <ds:schemaRefs/>
</ds:datastoreItem>
</file>

<file path=customXml/itemProps332.xml><?xml version="1.0" encoding="utf-8"?>
<ds:datastoreItem xmlns:ds="http://schemas.openxmlformats.org/officeDocument/2006/customXml" ds:itemID="{8495ea9d-d153-4cb1-8195-55b36a7f3ab7}">
  <ds:schemaRefs/>
</ds:datastoreItem>
</file>

<file path=customXml/itemProps333.xml><?xml version="1.0" encoding="utf-8"?>
<ds:datastoreItem xmlns:ds="http://schemas.openxmlformats.org/officeDocument/2006/customXml" ds:itemID="{0f2c9d6a-b3b4-4040-83d7-c23fa0703322}">
  <ds:schemaRefs/>
</ds:datastoreItem>
</file>

<file path=customXml/itemProps334.xml><?xml version="1.0" encoding="utf-8"?>
<ds:datastoreItem xmlns:ds="http://schemas.openxmlformats.org/officeDocument/2006/customXml" ds:itemID="{6e84b5f3-9646-429d-8dc3-ed4c884ae29d}">
  <ds:schemaRefs/>
</ds:datastoreItem>
</file>

<file path=customXml/itemProps335.xml><?xml version="1.0" encoding="utf-8"?>
<ds:datastoreItem xmlns:ds="http://schemas.openxmlformats.org/officeDocument/2006/customXml" ds:itemID="{878b7126-1317-45f8-aec9-a5298d1947d9}">
  <ds:schemaRefs/>
</ds:datastoreItem>
</file>

<file path=customXml/itemProps336.xml><?xml version="1.0" encoding="utf-8"?>
<ds:datastoreItem xmlns:ds="http://schemas.openxmlformats.org/officeDocument/2006/customXml" ds:itemID="{2434c372-b888-43cd-b01a-8787fa0d427b}">
  <ds:schemaRefs/>
</ds:datastoreItem>
</file>

<file path=customXml/itemProps337.xml><?xml version="1.0" encoding="utf-8"?>
<ds:datastoreItem xmlns:ds="http://schemas.openxmlformats.org/officeDocument/2006/customXml" ds:itemID="{2b2fdd04-86db-4245-b18a-b37b38de6df3}">
  <ds:schemaRefs/>
</ds:datastoreItem>
</file>

<file path=customXml/itemProps338.xml><?xml version="1.0" encoding="utf-8"?>
<ds:datastoreItem xmlns:ds="http://schemas.openxmlformats.org/officeDocument/2006/customXml" ds:itemID="{4c39500a-7bbd-4ad8-8d24-67689146a051}">
  <ds:schemaRefs/>
</ds:datastoreItem>
</file>

<file path=customXml/itemProps339.xml><?xml version="1.0" encoding="utf-8"?>
<ds:datastoreItem xmlns:ds="http://schemas.openxmlformats.org/officeDocument/2006/customXml" ds:itemID="{40ac6e79-da33-47a5-848e-b7d4c5a61a41}">
  <ds:schemaRefs/>
</ds:datastoreItem>
</file>

<file path=customXml/itemProps34.xml><?xml version="1.0" encoding="utf-8"?>
<ds:datastoreItem xmlns:ds="http://schemas.openxmlformats.org/officeDocument/2006/customXml" ds:itemID="{087c32c5-5525-4753-8a41-cc03a680b03a}">
  <ds:schemaRefs/>
</ds:datastoreItem>
</file>

<file path=customXml/itemProps340.xml><?xml version="1.0" encoding="utf-8"?>
<ds:datastoreItem xmlns:ds="http://schemas.openxmlformats.org/officeDocument/2006/customXml" ds:itemID="{0780b82e-275b-4c6d-9c18-e8fd59ed32a3}">
  <ds:schemaRefs/>
</ds:datastoreItem>
</file>

<file path=customXml/itemProps341.xml><?xml version="1.0" encoding="utf-8"?>
<ds:datastoreItem xmlns:ds="http://schemas.openxmlformats.org/officeDocument/2006/customXml" ds:itemID="{d6e9258d-3acf-4937-a658-d0153fa7f42f}">
  <ds:schemaRefs/>
</ds:datastoreItem>
</file>

<file path=customXml/itemProps342.xml><?xml version="1.0" encoding="utf-8"?>
<ds:datastoreItem xmlns:ds="http://schemas.openxmlformats.org/officeDocument/2006/customXml" ds:itemID="{7a7b982e-6c17-415e-a5fb-939b9692d118}">
  <ds:schemaRefs/>
</ds:datastoreItem>
</file>

<file path=customXml/itemProps343.xml><?xml version="1.0" encoding="utf-8"?>
<ds:datastoreItem xmlns:ds="http://schemas.openxmlformats.org/officeDocument/2006/customXml" ds:itemID="{298f9fc5-6131-4e74-8626-d9e50da10a8c}">
  <ds:schemaRefs/>
</ds:datastoreItem>
</file>

<file path=customXml/itemProps344.xml><?xml version="1.0" encoding="utf-8"?>
<ds:datastoreItem xmlns:ds="http://schemas.openxmlformats.org/officeDocument/2006/customXml" ds:itemID="{821a9d6d-7a8c-4302-8d38-06a35ddebbca}">
  <ds:schemaRefs/>
</ds:datastoreItem>
</file>

<file path=customXml/itemProps345.xml><?xml version="1.0" encoding="utf-8"?>
<ds:datastoreItem xmlns:ds="http://schemas.openxmlformats.org/officeDocument/2006/customXml" ds:itemID="{3d53b552-739b-4dec-8dc4-c109ecb169ee}">
  <ds:schemaRefs/>
</ds:datastoreItem>
</file>

<file path=customXml/itemProps346.xml><?xml version="1.0" encoding="utf-8"?>
<ds:datastoreItem xmlns:ds="http://schemas.openxmlformats.org/officeDocument/2006/customXml" ds:itemID="{20666d45-8ef6-4960-be43-fa5eb7823d2d}">
  <ds:schemaRefs/>
</ds:datastoreItem>
</file>

<file path=customXml/itemProps347.xml><?xml version="1.0" encoding="utf-8"?>
<ds:datastoreItem xmlns:ds="http://schemas.openxmlformats.org/officeDocument/2006/customXml" ds:itemID="{81324eb5-989e-4a2f-8eef-ef6bddbcd6f9}">
  <ds:schemaRefs/>
</ds:datastoreItem>
</file>

<file path=customXml/itemProps348.xml><?xml version="1.0" encoding="utf-8"?>
<ds:datastoreItem xmlns:ds="http://schemas.openxmlformats.org/officeDocument/2006/customXml" ds:itemID="{64ed9d1f-3130-4ef7-85fd-78bb28b4b62a}">
  <ds:schemaRefs/>
</ds:datastoreItem>
</file>

<file path=customXml/itemProps349.xml><?xml version="1.0" encoding="utf-8"?>
<ds:datastoreItem xmlns:ds="http://schemas.openxmlformats.org/officeDocument/2006/customXml" ds:itemID="{95086b68-e8ca-4447-a44a-efadf7d36802}">
  <ds:schemaRefs/>
</ds:datastoreItem>
</file>

<file path=customXml/itemProps35.xml><?xml version="1.0" encoding="utf-8"?>
<ds:datastoreItem xmlns:ds="http://schemas.openxmlformats.org/officeDocument/2006/customXml" ds:itemID="{05fda515-1f7c-44e2-8eda-62136fc7f473}">
  <ds:schemaRefs/>
</ds:datastoreItem>
</file>

<file path=customXml/itemProps350.xml><?xml version="1.0" encoding="utf-8"?>
<ds:datastoreItem xmlns:ds="http://schemas.openxmlformats.org/officeDocument/2006/customXml" ds:itemID="{0af9d01e-13bc-458e-9333-904a12012870}">
  <ds:schemaRefs/>
</ds:datastoreItem>
</file>

<file path=customXml/itemProps351.xml><?xml version="1.0" encoding="utf-8"?>
<ds:datastoreItem xmlns:ds="http://schemas.openxmlformats.org/officeDocument/2006/customXml" ds:itemID="{6ff7d37a-cec9-4c95-b38c-332347fd4bfb}">
  <ds:schemaRefs/>
</ds:datastoreItem>
</file>

<file path=customXml/itemProps352.xml><?xml version="1.0" encoding="utf-8"?>
<ds:datastoreItem xmlns:ds="http://schemas.openxmlformats.org/officeDocument/2006/customXml" ds:itemID="{2aa3b1ee-a82f-4a9a-a2fd-7a72f7176873}">
  <ds:schemaRefs/>
</ds:datastoreItem>
</file>

<file path=customXml/itemProps353.xml><?xml version="1.0" encoding="utf-8"?>
<ds:datastoreItem xmlns:ds="http://schemas.openxmlformats.org/officeDocument/2006/customXml" ds:itemID="{f13c3f2e-a6ff-4307-80e4-004ee71cec55}">
  <ds:schemaRefs/>
</ds:datastoreItem>
</file>

<file path=customXml/itemProps354.xml><?xml version="1.0" encoding="utf-8"?>
<ds:datastoreItem xmlns:ds="http://schemas.openxmlformats.org/officeDocument/2006/customXml" ds:itemID="{c5d7fb7a-e8ec-4431-ae84-f7512bd2dd63}">
  <ds:schemaRefs/>
</ds:datastoreItem>
</file>

<file path=customXml/itemProps355.xml><?xml version="1.0" encoding="utf-8"?>
<ds:datastoreItem xmlns:ds="http://schemas.openxmlformats.org/officeDocument/2006/customXml" ds:itemID="{09208e7e-bd7f-43b3-b268-9d4bda00b37b}">
  <ds:schemaRefs/>
</ds:datastoreItem>
</file>

<file path=customXml/itemProps356.xml><?xml version="1.0" encoding="utf-8"?>
<ds:datastoreItem xmlns:ds="http://schemas.openxmlformats.org/officeDocument/2006/customXml" ds:itemID="{699f2f24-70ce-46d4-87b9-94b59544fc0e}">
  <ds:schemaRefs/>
</ds:datastoreItem>
</file>

<file path=customXml/itemProps357.xml><?xml version="1.0" encoding="utf-8"?>
<ds:datastoreItem xmlns:ds="http://schemas.openxmlformats.org/officeDocument/2006/customXml" ds:itemID="{7e243bbd-92cb-4be6-b074-90c72f7ae069}">
  <ds:schemaRefs/>
</ds:datastoreItem>
</file>

<file path=customXml/itemProps358.xml><?xml version="1.0" encoding="utf-8"?>
<ds:datastoreItem xmlns:ds="http://schemas.openxmlformats.org/officeDocument/2006/customXml" ds:itemID="{60ec2509-93db-4059-b10d-c46e4c4e419f}">
  <ds:schemaRefs/>
</ds:datastoreItem>
</file>

<file path=customXml/itemProps359.xml><?xml version="1.0" encoding="utf-8"?>
<ds:datastoreItem xmlns:ds="http://schemas.openxmlformats.org/officeDocument/2006/customXml" ds:itemID="{4df6b5f5-b117-4579-814f-d7d7d2f7c937}">
  <ds:schemaRefs/>
</ds:datastoreItem>
</file>

<file path=customXml/itemProps36.xml><?xml version="1.0" encoding="utf-8"?>
<ds:datastoreItem xmlns:ds="http://schemas.openxmlformats.org/officeDocument/2006/customXml" ds:itemID="{b06612f5-3147-42a1-aece-d2c0cbc1260f}">
  <ds:schemaRefs/>
</ds:datastoreItem>
</file>

<file path=customXml/itemProps360.xml><?xml version="1.0" encoding="utf-8"?>
<ds:datastoreItem xmlns:ds="http://schemas.openxmlformats.org/officeDocument/2006/customXml" ds:itemID="{1acdecf8-4ac3-4ac5-a384-d464f45a56e1}">
  <ds:schemaRefs/>
</ds:datastoreItem>
</file>

<file path=customXml/itemProps361.xml><?xml version="1.0" encoding="utf-8"?>
<ds:datastoreItem xmlns:ds="http://schemas.openxmlformats.org/officeDocument/2006/customXml" ds:itemID="{72e59f01-56d1-46d1-b1af-bcf2c26db749}">
  <ds:schemaRefs/>
</ds:datastoreItem>
</file>

<file path=customXml/itemProps362.xml><?xml version="1.0" encoding="utf-8"?>
<ds:datastoreItem xmlns:ds="http://schemas.openxmlformats.org/officeDocument/2006/customXml" ds:itemID="{c9ebee7b-5e1d-4635-8cef-396f69410771}">
  <ds:schemaRefs/>
</ds:datastoreItem>
</file>

<file path=customXml/itemProps363.xml><?xml version="1.0" encoding="utf-8"?>
<ds:datastoreItem xmlns:ds="http://schemas.openxmlformats.org/officeDocument/2006/customXml" ds:itemID="{c165b66d-1d37-4df3-a914-d3418f99f0e8}">
  <ds:schemaRefs/>
</ds:datastoreItem>
</file>

<file path=customXml/itemProps364.xml><?xml version="1.0" encoding="utf-8"?>
<ds:datastoreItem xmlns:ds="http://schemas.openxmlformats.org/officeDocument/2006/customXml" ds:itemID="{2e7ecb98-92c3-46f9-a712-7211d2fe970a}">
  <ds:schemaRefs/>
</ds:datastoreItem>
</file>

<file path=customXml/itemProps365.xml><?xml version="1.0" encoding="utf-8"?>
<ds:datastoreItem xmlns:ds="http://schemas.openxmlformats.org/officeDocument/2006/customXml" ds:itemID="{a849d0a2-ac11-4023-b971-a6024040a7ef}">
  <ds:schemaRefs/>
</ds:datastoreItem>
</file>

<file path=customXml/itemProps366.xml><?xml version="1.0" encoding="utf-8"?>
<ds:datastoreItem xmlns:ds="http://schemas.openxmlformats.org/officeDocument/2006/customXml" ds:itemID="{db7ce760-ea28-4e6f-9dbd-33760d27a575}">
  <ds:schemaRefs/>
</ds:datastoreItem>
</file>

<file path=customXml/itemProps367.xml><?xml version="1.0" encoding="utf-8"?>
<ds:datastoreItem xmlns:ds="http://schemas.openxmlformats.org/officeDocument/2006/customXml" ds:itemID="{c6e67e68-4f21-4217-860d-f48b3862556c}">
  <ds:schemaRefs/>
</ds:datastoreItem>
</file>

<file path=customXml/itemProps368.xml><?xml version="1.0" encoding="utf-8"?>
<ds:datastoreItem xmlns:ds="http://schemas.openxmlformats.org/officeDocument/2006/customXml" ds:itemID="{1f8f86ef-ce66-4b43-905b-35b8d8d5fb0f}">
  <ds:schemaRefs/>
</ds:datastoreItem>
</file>

<file path=customXml/itemProps369.xml><?xml version="1.0" encoding="utf-8"?>
<ds:datastoreItem xmlns:ds="http://schemas.openxmlformats.org/officeDocument/2006/customXml" ds:itemID="{4075359a-a7b4-45a6-b3f1-7ac27be0c3ae}">
  <ds:schemaRefs/>
</ds:datastoreItem>
</file>

<file path=customXml/itemProps37.xml><?xml version="1.0" encoding="utf-8"?>
<ds:datastoreItem xmlns:ds="http://schemas.openxmlformats.org/officeDocument/2006/customXml" ds:itemID="{285c38b1-f3a1-46e5-b7d8-d9aed49eab1f}">
  <ds:schemaRefs/>
</ds:datastoreItem>
</file>

<file path=customXml/itemProps370.xml><?xml version="1.0" encoding="utf-8"?>
<ds:datastoreItem xmlns:ds="http://schemas.openxmlformats.org/officeDocument/2006/customXml" ds:itemID="{52475eb9-2e41-4362-918c-71d5b7b9ff48}">
  <ds:schemaRefs/>
</ds:datastoreItem>
</file>

<file path=customXml/itemProps371.xml><?xml version="1.0" encoding="utf-8"?>
<ds:datastoreItem xmlns:ds="http://schemas.openxmlformats.org/officeDocument/2006/customXml" ds:itemID="{b7640f7a-c861-448c-9662-1ef7fd522744}">
  <ds:schemaRefs/>
</ds:datastoreItem>
</file>

<file path=customXml/itemProps372.xml><?xml version="1.0" encoding="utf-8"?>
<ds:datastoreItem xmlns:ds="http://schemas.openxmlformats.org/officeDocument/2006/customXml" ds:itemID="{3f816d84-7d73-4b77-adc8-cd9613ff2e6d}">
  <ds:schemaRefs/>
</ds:datastoreItem>
</file>

<file path=customXml/itemProps373.xml><?xml version="1.0" encoding="utf-8"?>
<ds:datastoreItem xmlns:ds="http://schemas.openxmlformats.org/officeDocument/2006/customXml" ds:itemID="{1f89a836-fceb-476d-b671-d1eee5eb4bb8}">
  <ds:schemaRefs/>
</ds:datastoreItem>
</file>

<file path=customXml/itemProps374.xml><?xml version="1.0" encoding="utf-8"?>
<ds:datastoreItem xmlns:ds="http://schemas.openxmlformats.org/officeDocument/2006/customXml" ds:itemID="{0f9a7901-eff7-45cf-b076-ddec420fe00d}">
  <ds:schemaRefs/>
</ds:datastoreItem>
</file>

<file path=customXml/itemProps375.xml><?xml version="1.0" encoding="utf-8"?>
<ds:datastoreItem xmlns:ds="http://schemas.openxmlformats.org/officeDocument/2006/customXml" ds:itemID="{7a05efb6-8cee-4aec-9d8d-b3f558d75b3a}">
  <ds:schemaRefs/>
</ds:datastoreItem>
</file>

<file path=customXml/itemProps376.xml><?xml version="1.0" encoding="utf-8"?>
<ds:datastoreItem xmlns:ds="http://schemas.openxmlformats.org/officeDocument/2006/customXml" ds:itemID="{63841655-7e97-4bb9-a005-9fb2fbd5bdbd}">
  <ds:schemaRefs/>
</ds:datastoreItem>
</file>

<file path=customXml/itemProps377.xml><?xml version="1.0" encoding="utf-8"?>
<ds:datastoreItem xmlns:ds="http://schemas.openxmlformats.org/officeDocument/2006/customXml" ds:itemID="{fec45c74-431c-44fd-ab3f-be2f6fcbf94c}">
  <ds:schemaRefs/>
</ds:datastoreItem>
</file>

<file path=customXml/itemProps378.xml><?xml version="1.0" encoding="utf-8"?>
<ds:datastoreItem xmlns:ds="http://schemas.openxmlformats.org/officeDocument/2006/customXml" ds:itemID="{da83f6e0-d44c-4006-92a0-d767dff0dd10}">
  <ds:schemaRefs/>
</ds:datastoreItem>
</file>

<file path=customXml/itemProps379.xml><?xml version="1.0" encoding="utf-8"?>
<ds:datastoreItem xmlns:ds="http://schemas.openxmlformats.org/officeDocument/2006/customXml" ds:itemID="{ace3959b-074d-4492-8bff-7015f1ca4852}">
  <ds:schemaRefs/>
</ds:datastoreItem>
</file>

<file path=customXml/itemProps38.xml><?xml version="1.0" encoding="utf-8"?>
<ds:datastoreItem xmlns:ds="http://schemas.openxmlformats.org/officeDocument/2006/customXml" ds:itemID="{64feac95-177f-4203-a118-8d43f721ccb7}">
  <ds:schemaRefs/>
</ds:datastoreItem>
</file>

<file path=customXml/itemProps380.xml><?xml version="1.0" encoding="utf-8"?>
<ds:datastoreItem xmlns:ds="http://schemas.openxmlformats.org/officeDocument/2006/customXml" ds:itemID="{73d9fd33-a2ed-4c44-bf7a-3d77b150cf85}">
  <ds:schemaRefs/>
</ds:datastoreItem>
</file>

<file path=customXml/itemProps381.xml><?xml version="1.0" encoding="utf-8"?>
<ds:datastoreItem xmlns:ds="http://schemas.openxmlformats.org/officeDocument/2006/customXml" ds:itemID="{a19c52b2-871c-47a1-9ea0-2e71f3bec8a2}">
  <ds:schemaRefs/>
</ds:datastoreItem>
</file>

<file path=customXml/itemProps382.xml><?xml version="1.0" encoding="utf-8"?>
<ds:datastoreItem xmlns:ds="http://schemas.openxmlformats.org/officeDocument/2006/customXml" ds:itemID="{a6fea00f-f998-4021-ae6c-8c161aa83735}">
  <ds:schemaRefs/>
</ds:datastoreItem>
</file>

<file path=customXml/itemProps383.xml><?xml version="1.0" encoding="utf-8"?>
<ds:datastoreItem xmlns:ds="http://schemas.openxmlformats.org/officeDocument/2006/customXml" ds:itemID="{e2e9fd8a-1ec6-475e-945b-b5746435845d}">
  <ds:schemaRefs/>
</ds:datastoreItem>
</file>

<file path=customXml/itemProps384.xml><?xml version="1.0" encoding="utf-8"?>
<ds:datastoreItem xmlns:ds="http://schemas.openxmlformats.org/officeDocument/2006/customXml" ds:itemID="{2213bd03-0c68-422d-8078-8a8905661d78}">
  <ds:schemaRefs/>
</ds:datastoreItem>
</file>

<file path=customXml/itemProps385.xml><?xml version="1.0" encoding="utf-8"?>
<ds:datastoreItem xmlns:ds="http://schemas.openxmlformats.org/officeDocument/2006/customXml" ds:itemID="{bfb23f0f-a41d-4af2-9bf2-4694d6baa207}">
  <ds:schemaRefs/>
</ds:datastoreItem>
</file>

<file path=customXml/itemProps386.xml><?xml version="1.0" encoding="utf-8"?>
<ds:datastoreItem xmlns:ds="http://schemas.openxmlformats.org/officeDocument/2006/customXml" ds:itemID="{7d576f1e-e29e-4e2b-bcfd-e50e06df0641}">
  <ds:schemaRefs/>
</ds:datastoreItem>
</file>

<file path=customXml/itemProps387.xml><?xml version="1.0" encoding="utf-8"?>
<ds:datastoreItem xmlns:ds="http://schemas.openxmlformats.org/officeDocument/2006/customXml" ds:itemID="{07c52640-1ff7-4284-b17c-50f67ce52abb}">
  <ds:schemaRefs/>
</ds:datastoreItem>
</file>

<file path=customXml/itemProps388.xml><?xml version="1.0" encoding="utf-8"?>
<ds:datastoreItem xmlns:ds="http://schemas.openxmlformats.org/officeDocument/2006/customXml" ds:itemID="{55529031-edbf-4ab3-9f6f-325f1497c102}">
  <ds:schemaRefs/>
</ds:datastoreItem>
</file>

<file path=customXml/itemProps389.xml><?xml version="1.0" encoding="utf-8"?>
<ds:datastoreItem xmlns:ds="http://schemas.openxmlformats.org/officeDocument/2006/customXml" ds:itemID="{1f6db0b2-2de3-40bf-96db-97678d7e8f95}">
  <ds:schemaRefs/>
</ds:datastoreItem>
</file>

<file path=customXml/itemProps39.xml><?xml version="1.0" encoding="utf-8"?>
<ds:datastoreItem xmlns:ds="http://schemas.openxmlformats.org/officeDocument/2006/customXml" ds:itemID="{edd6ecb5-18bf-4f44-bc8b-08ddd8ee473a}">
  <ds:schemaRefs/>
</ds:datastoreItem>
</file>

<file path=customXml/itemProps390.xml><?xml version="1.0" encoding="utf-8"?>
<ds:datastoreItem xmlns:ds="http://schemas.openxmlformats.org/officeDocument/2006/customXml" ds:itemID="{7bc073f2-e116-4887-8b75-b1aaa29b9bd1}">
  <ds:schemaRefs/>
</ds:datastoreItem>
</file>

<file path=customXml/itemProps391.xml><?xml version="1.0" encoding="utf-8"?>
<ds:datastoreItem xmlns:ds="http://schemas.openxmlformats.org/officeDocument/2006/customXml" ds:itemID="{a6e86e39-6392-402a-8cc6-b8c73bb2241f}">
  <ds:schemaRefs/>
</ds:datastoreItem>
</file>

<file path=customXml/itemProps392.xml><?xml version="1.0" encoding="utf-8"?>
<ds:datastoreItem xmlns:ds="http://schemas.openxmlformats.org/officeDocument/2006/customXml" ds:itemID="{09d8acb8-dc6e-48fd-becf-9a4729fdf08d}">
  <ds:schemaRefs/>
</ds:datastoreItem>
</file>

<file path=customXml/itemProps393.xml><?xml version="1.0" encoding="utf-8"?>
<ds:datastoreItem xmlns:ds="http://schemas.openxmlformats.org/officeDocument/2006/customXml" ds:itemID="{94df5e64-49c6-4622-95c5-6f59075aae90}">
  <ds:schemaRefs/>
</ds:datastoreItem>
</file>

<file path=customXml/itemProps394.xml><?xml version="1.0" encoding="utf-8"?>
<ds:datastoreItem xmlns:ds="http://schemas.openxmlformats.org/officeDocument/2006/customXml" ds:itemID="{2b031cb2-09b9-4d9a-aff7-e7839c28e1a7}">
  <ds:schemaRefs/>
</ds:datastoreItem>
</file>

<file path=customXml/itemProps395.xml><?xml version="1.0" encoding="utf-8"?>
<ds:datastoreItem xmlns:ds="http://schemas.openxmlformats.org/officeDocument/2006/customXml" ds:itemID="{d9ad7382-b0ce-4f7e-b09c-b99973aa1137}">
  <ds:schemaRefs/>
</ds:datastoreItem>
</file>

<file path=customXml/itemProps396.xml><?xml version="1.0" encoding="utf-8"?>
<ds:datastoreItem xmlns:ds="http://schemas.openxmlformats.org/officeDocument/2006/customXml" ds:itemID="{59d1a7ae-789d-4a33-9507-a131bac9d921}">
  <ds:schemaRefs/>
</ds:datastoreItem>
</file>

<file path=customXml/itemProps397.xml><?xml version="1.0" encoding="utf-8"?>
<ds:datastoreItem xmlns:ds="http://schemas.openxmlformats.org/officeDocument/2006/customXml" ds:itemID="{6e18ca0c-570c-4f05-bd6d-4908a40bd8ca}">
  <ds:schemaRefs/>
</ds:datastoreItem>
</file>

<file path=customXml/itemProps398.xml><?xml version="1.0" encoding="utf-8"?>
<ds:datastoreItem xmlns:ds="http://schemas.openxmlformats.org/officeDocument/2006/customXml" ds:itemID="{76a5aec9-1ca9-49bb-a7fc-f1bb5e5cc29e}">
  <ds:schemaRefs/>
</ds:datastoreItem>
</file>

<file path=customXml/itemProps399.xml><?xml version="1.0" encoding="utf-8"?>
<ds:datastoreItem xmlns:ds="http://schemas.openxmlformats.org/officeDocument/2006/customXml" ds:itemID="{d18113ac-4cde-4dbe-9e02-6d6b2c73a92e}">
  <ds:schemaRefs/>
</ds:datastoreItem>
</file>

<file path=customXml/itemProps4.xml><?xml version="1.0" encoding="utf-8"?>
<ds:datastoreItem xmlns:ds="http://schemas.openxmlformats.org/officeDocument/2006/customXml" ds:itemID="{b32d27ef-303d-4358-899d-52c6835e0ecf}">
  <ds:schemaRefs/>
</ds:datastoreItem>
</file>

<file path=customXml/itemProps40.xml><?xml version="1.0" encoding="utf-8"?>
<ds:datastoreItem xmlns:ds="http://schemas.openxmlformats.org/officeDocument/2006/customXml" ds:itemID="{dba35c26-3ef5-4e5a-b5e8-2a2e8073deda}">
  <ds:schemaRefs/>
</ds:datastoreItem>
</file>

<file path=customXml/itemProps400.xml><?xml version="1.0" encoding="utf-8"?>
<ds:datastoreItem xmlns:ds="http://schemas.openxmlformats.org/officeDocument/2006/customXml" ds:itemID="{5a58de7c-25e5-4011-a46b-eba3467705dd}">
  <ds:schemaRefs/>
</ds:datastoreItem>
</file>

<file path=customXml/itemProps401.xml><?xml version="1.0" encoding="utf-8"?>
<ds:datastoreItem xmlns:ds="http://schemas.openxmlformats.org/officeDocument/2006/customXml" ds:itemID="{e2b36fcd-289a-4295-baac-fd6337c338df}">
  <ds:schemaRefs/>
</ds:datastoreItem>
</file>

<file path=customXml/itemProps402.xml><?xml version="1.0" encoding="utf-8"?>
<ds:datastoreItem xmlns:ds="http://schemas.openxmlformats.org/officeDocument/2006/customXml" ds:itemID="{c811aad5-be91-4816-8aac-a8bb8dd75f2c}">
  <ds:schemaRefs/>
</ds:datastoreItem>
</file>

<file path=customXml/itemProps403.xml><?xml version="1.0" encoding="utf-8"?>
<ds:datastoreItem xmlns:ds="http://schemas.openxmlformats.org/officeDocument/2006/customXml" ds:itemID="{3395b397-5faf-4082-abba-4899c1cce8fa}">
  <ds:schemaRefs/>
</ds:datastoreItem>
</file>

<file path=customXml/itemProps404.xml><?xml version="1.0" encoding="utf-8"?>
<ds:datastoreItem xmlns:ds="http://schemas.openxmlformats.org/officeDocument/2006/customXml" ds:itemID="{ab4fe9bd-4653-4842-ae94-6b4ab73f188d}">
  <ds:schemaRefs/>
</ds:datastoreItem>
</file>

<file path=customXml/itemProps405.xml><?xml version="1.0" encoding="utf-8"?>
<ds:datastoreItem xmlns:ds="http://schemas.openxmlformats.org/officeDocument/2006/customXml" ds:itemID="{315862cb-51c3-4b18-af16-ce4b4491400f}">
  <ds:schemaRefs/>
</ds:datastoreItem>
</file>

<file path=customXml/itemProps406.xml><?xml version="1.0" encoding="utf-8"?>
<ds:datastoreItem xmlns:ds="http://schemas.openxmlformats.org/officeDocument/2006/customXml" ds:itemID="{9ea23bd6-1b8f-4847-9c78-00dd123a6e30}">
  <ds:schemaRefs/>
</ds:datastoreItem>
</file>

<file path=customXml/itemProps407.xml><?xml version="1.0" encoding="utf-8"?>
<ds:datastoreItem xmlns:ds="http://schemas.openxmlformats.org/officeDocument/2006/customXml" ds:itemID="{d4803838-c623-444e-8489-289a465080a7}">
  <ds:schemaRefs/>
</ds:datastoreItem>
</file>

<file path=customXml/itemProps408.xml><?xml version="1.0" encoding="utf-8"?>
<ds:datastoreItem xmlns:ds="http://schemas.openxmlformats.org/officeDocument/2006/customXml" ds:itemID="{c5a95ae4-41fa-4113-8882-6e4de772255f}">
  <ds:schemaRefs/>
</ds:datastoreItem>
</file>

<file path=customXml/itemProps409.xml><?xml version="1.0" encoding="utf-8"?>
<ds:datastoreItem xmlns:ds="http://schemas.openxmlformats.org/officeDocument/2006/customXml" ds:itemID="{893ed025-438f-4524-aac7-e9b119f4c8df}">
  <ds:schemaRefs/>
</ds:datastoreItem>
</file>

<file path=customXml/itemProps41.xml><?xml version="1.0" encoding="utf-8"?>
<ds:datastoreItem xmlns:ds="http://schemas.openxmlformats.org/officeDocument/2006/customXml" ds:itemID="{8cd9c39e-65cb-46df-9aa6-6c8a20338975}">
  <ds:schemaRefs/>
</ds:datastoreItem>
</file>

<file path=customXml/itemProps410.xml><?xml version="1.0" encoding="utf-8"?>
<ds:datastoreItem xmlns:ds="http://schemas.openxmlformats.org/officeDocument/2006/customXml" ds:itemID="{f64f6edf-3bb8-4d09-a906-797fc41eacc8}">
  <ds:schemaRefs/>
</ds:datastoreItem>
</file>

<file path=customXml/itemProps411.xml><?xml version="1.0" encoding="utf-8"?>
<ds:datastoreItem xmlns:ds="http://schemas.openxmlformats.org/officeDocument/2006/customXml" ds:itemID="{7fb69335-a85f-4f9b-a03e-4e73bdcb5969}">
  <ds:schemaRefs/>
</ds:datastoreItem>
</file>

<file path=customXml/itemProps412.xml><?xml version="1.0" encoding="utf-8"?>
<ds:datastoreItem xmlns:ds="http://schemas.openxmlformats.org/officeDocument/2006/customXml" ds:itemID="{4d6e8bb9-bbb0-4958-8c3d-270a33d8a6f2}">
  <ds:schemaRefs/>
</ds:datastoreItem>
</file>

<file path=customXml/itemProps413.xml><?xml version="1.0" encoding="utf-8"?>
<ds:datastoreItem xmlns:ds="http://schemas.openxmlformats.org/officeDocument/2006/customXml" ds:itemID="{21121ee2-dad4-4f91-99a1-b4b5c779cb8c}">
  <ds:schemaRefs/>
</ds:datastoreItem>
</file>

<file path=customXml/itemProps414.xml><?xml version="1.0" encoding="utf-8"?>
<ds:datastoreItem xmlns:ds="http://schemas.openxmlformats.org/officeDocument/2006/customXml" ds:itemID="{44d5e5d1-62f9-4367-b1cc-e51330bdd593}">
  <ds:schemaRefs/>
</ds:datastoreItem>
</file>

<file path=customXml/itemProps415.xml><?xml version="1.0" encoding="utf-8"?>
<ds:datastoreItem xmlns:ds="http://schemas.openxmlformats.org/officeDocument/2006/customXml" ds:itemID="{ef99bb6a-db9f-4056-815d-2f5a49d6e146}">
  <ds:schemaRefs/>
</ds:datastoreItem>
</file>

<file path=customXml/itemProps416.xml><?xml version="1.0" encoding="utf-8"?>
<ds:datastoreItem xmlns:ds="http://schemas.openxmlformats.org/officeDocument/2006/customXml" ds:itemID="{e474c388-32af-4caa-9e9a-7ea2695eb80e}">
  <ds:schemaRefs/>
</ds:datastoreItem>
</file>

<file path=customXml/itemProps417.xml><?xml version="1.0" encoding="utf-8"?>
<ds:datastoreItem xmlns:ds="http://schemas.openxmlformats.org/officeDocument/2006/customXml" ds:itemID="{e61fcaef-4b2a-4ef7-8a91-454a33382958}">
  <ds:schemaRefs/>
</ds:datastoreItem>
</file>

<file path=customXml/itemProps418.xml><?xml version="1.0" encoding="utf-8"?>
<ds:datastoreItem xmlns:ds="http://schemas.openxmlformats.org/officeDocument/2006/customXml" ds:itemID="{ba9becfc-14d8-44d8-9a43-9e180acef7a5}">
  <ds:schemaRefs/>
</ds:datastoreItem>
</file>

<file path=customXml/itemProps419.xml><?xml version="1.0" encoding="utf-8"?>
<ds:datastoreItem xmlns:ds="http://schemas.openxmlformats.org/officeDocument/2006/customXml" ds:itemID="{2c9262e0-d310-49ae-8415-5e2a76e6eb50}">
  <ds:schemaRefs/>
</ds:datastoreItem>
</file>

<file path=customXml/itemProps42.xml><?xml version="1.0" encoding="utf-8"?>
<ds:datastoreItem xmlns:ds="http://schemas.openxmlformats.org/officeDocument/2006/customXml" ds:itemID="{bbbf24b4-865b-4923-98da-914b9145f2e1}">
  <ds:schemaRefs/>
</ds:datastoreItem>
</file>

<file path=customXml/itemProps420.xml><?xml version="1.0" encoding="utf-8"?>
<ds:datastoreItem xmlns:ds="http://schemas.openxmlformats.org/officeDocument/2006/customXml" ds:itemID="{eb4d2041-e8e4-47e7-853f-9f2b7cc9d497}">
  <ds:schemaRefs/>
</ds:datastoreItem>
</file>

<file path=customXml/itemProps421.xml><?xml version="1.0" encoding="utf-8"?>
<ds:datastoreItem xmlns:ds="http://schemas.openxmlformats.org/officeDocument/2006/customXml" ds:itemID="{7db63ce4-2389-4a7a-9f92-f529c7ed7aa3}">
  <ds:schemaRefs/>
</ds:datastoreItem>
</file>

<file path=customXml/itemProps422.xml><?xml version="1.0" encoding="utf-8"?>
<ds:datastoreItem xmlns:ds="http://schemas.openxmlformats.org/officeDocument/2006/customXml" ds:itemID="{46e7e8ce-7765-4eae-8d2d-4a5a9f36a623}">
  <ds:schemaRefs/>
</ds:datastoreItem>
</file>

<file path=customXml/itemProps423.xml><?xml version="1.0" encoding="utf-8"?>
<ds:datastoreItem xmlns:ds="http://schemas.openxmlformats.org/officeDocument/2006/customXml" ds:itemID="{7b7875ab-1e73-4864-ba91-0d3a9658aa17}">
  <ds:schemaRefs/>
</ds:datastoreItem>
</file>

<file path=customXml/itemProps424.xml><?xml version="1.0" encoding="utf-8"?>
<ds:datastoreItem xmlns:ds="http://schemas.openxmlformats.org/officeDocument/2006/customXml" ds:itemID="{5a10c9e3-6a76-42db-8924-1d47ae40d957}">
  <ds:schemaRefs/>
</ds:datastoreItem>
</file>

<file path=customXml/itemProps425.xml><?xml version="1.0" encoding="utf-8"?>
<ds:datastoreItem xmlns:ds="http://schemas.openxmlformats.org/officeDocument/2006/customXml" ds:itemID="{06155990-c2c3-4082-ad64-50a3b79c5aca}">
  <ds:schemaRefs/>
</ds:datastoreItem>
</file>

<file path=customXml/itemProps426.xml><?xml version="1.0" encoding="utf-8"?>
<ds:datastoreItem xmlns:ds="http://schemas.openxmlformats.org/officeDocument/2006/customXml" ds:itemID="{a59576cb-a674-4520-b6a9-0ef9718911c2}">
  <ds:schemaRefs/>
</ds:datastoreItem>
</file>

<file path=customXml/itemProps427.xml><?xml version="1.0" encoding="utf-8"?>
<ds:datastoreItem xmlns:ds="http://schemas.openxmlformats.org/officeDocument/2006/customXml" ds:itemID="{432f7732-1519-4b52-8070-76f4b9dcd75f}">
  <ds:schemaRefs/>
</ds:datastoreItem>
</file>

<file path=customXml/itemProps428.xml><?xml version="1.0" encoding="utf-8"?>
<ds:datastoreItem xmlns:ds="http://schemas.openxmlformats.org/officeDocument/2006/customXml" ds:itemID="{7e6c6bfd-9d7b-492d-b275-749e130c1129}">
  <ds:schemaRefs/>
</ds:datastoreItem>
</file>

<file path=customXml/itemProps429.xml><?xml version="1.0" encoding="utf-8"?>
<ds:datastoreItem xmlns:ds="http://schemas.openxmlformats.org/officeDocument/2006/customXml" ds:itemID="{b11dcf03-a07a-4c68-ae4c-fc434ecf960e}">
  <ds:schemaRefs/>
</ds:datastoreItem>
</file>

<file path=customXml/itemProps43.xml><?xml version="1.0" encoding="utf-8"?>
<ds:datastoreItem xmlns:ds="http://schemas.openxmlformats.org/officeDocument/2006/customXml" ds:itemID="{9848625e-edbc-410d-bf68-4ab8b278182f}">
  <ds:schemaRefs/>
</ds:datastoreItem>
</file>

<file path=customXml/itemProps430.xml><?xml version="1.0" encoding="utf-8"?>
<ds:datastoreItem xmlns:ds="http://schemas.openxmlformats.org/officeDocument/2006/customXml" ds:itemID="{9bb9ff8f-1d62-4742-9afc-84781de024d9}">
  <ds:schemaRefs/>
</ds:datastoreItem>
</file>

<file path=customXml/itemProps431.xml><?xml version="1.0" encoding="utf-8"?>
<ds:datastoreItem xmlns:ds="http://schemas.openxmlformats.org/officeDocument/2006/customXml" ds:itemID="{0d43f8cf-1efa-42c7-b072-6d635bc07c28}">
  <ds:schemaRefs/>
</ds:datastoreItem>
</file>

<file path=customXml/itemProps432.xml><?xml version="1.0" encoding="utf-8"?>
<ds:datastoreItem xmlns:ds="http://schemas.openxmlformats.org/officeDocument/2006/customXml" ds:itemID="{9ba26f19-0808-48f7-826a-f10ddb8f8984}">
  <ds:schemaRefs/>
</ds:datastoreItem>
</file>

<file path=customXml/itemProps433.xml><?xml version="1.0" encoding="utf-8"?>
<ds:datastoreItem xmlns:ds="http://schemas.openxmlformats.org/officeDocument/2006/customXml" ds:itemID="{da0ca17e-e2c9-47ab-b0f9-cdc2b85a9c46}">
  <ds:schemaRefs/>
</ds:datastoreItem>
</file>

<file path=customXml/itemProps434.xml><?xml version="1.0" encoding="utf-8"?>
<ds:datastoreItem xmlns:ds="http://schemas.openxmlformats.org/officeDocument/2006/customXml" ds:itemID="{17e8aa74-3523-4455-960a-40b3c3f9ee1b}">
  <ds:schemaRefs/>
</ds:datastoreItem>
</file>

<file path=customXml/itemProps435.xml><?xml version="1.0" encoding="utf-8"?>
<ds:datastoreItem xmlns:ds="http://schemas.openxmlformats.org/officeDocument/2006/customXml" ds:itemID="{1a804050-5f1d-4bd4-b302-1e4de467c430}">
  <ds:schemaRefs/>
</ds:datastoreItem>
</file>

<file path=customXml/itemProps436.xml><?xml version="1.0" encoding="utf-8"?>
<ds:datastoreItem xmlns:ds="http://schemas.openxmlformats.org/officeDocument/2006/customXml" ds:itemID="{194090a6-95ed-4722-a7e0-61f335c61b8a}">
  <ds:schemaRefs/>
</ds:datastoreItem>
</file>

<file path=customXml/itemProps437.xml><?xml version="1.0" encoding="utf-8"?>
<ds:datastoreItem xmlns:ds="http://schemas.openxmlformats.org/officeDocument/2006/customXml" ds:itemID="{c77e38d2-ded4-41cf-9bdd-f701d3796c23}">
  <ds:schemaRefs/>
</ds:datastoreItem>
</file>

<file path=customXml/itemProps438.xml><?xml version="1.0" encoding="utf-8"?>
<ds:datastoreItem xmlns:ds="http://schemas.openxmlformats.org/officeDocument/2006/customXml" ds:itemID="{0de6c890-27b9-4bb8-bd32-1b1187570dbe}">
  <ds:schemaRefs/>
</ds:datastoreItem>
</file>

<file path=customXml/itemProps439.xml><?xml version="1.0" encoding="utf-8"?>
<ds:datastoreItem xmlns:ds="http://schemas.openxmlformats.org/officeDocument/2006/customXml" ds:itemID="{feeb5cb4-f9bf-4567-be96-6b5caeb54104}">
  <ds:schemaRefs/>
</ds:datastoreItem>
</file>

<file path=customXml/itemProps44.xml><?xml version="1.0" encoding="utf-8"?>
<ds:datastoreItem xmlns:ds="http://schemas.openxmlformats.org/officeDocument/2006/customXml" ds:itemID="{c8982343-2e74-4b9c-8b03-b8684fa11873}">
  <ds:schemaRefs/>
</ds:datastoreItem>
</file>

<file path=customXml/itemProps440.xml><?xml version="1.0" encoding="utf-8"?>
<ds:datastoreItem xmlns:ds="http://schemas.openxmlformats.org/officeDocument/2006/customXml" ds:itemID="{070465a3-ca91-4c51-89dd-df537b3b3420}">
  <ds:schemaRefs/>
</ds:datastoreItem>
</file>

<file path=customXml/itemProps441.xml><?xml version="1.0" encoding="utf-8"?>
<ds:datastoreItem xmlns:ds="http://schemas.openxmlformats.org/officeDocument/2006/customXml" ds:itemID="{9125a17f-8fbe-415f-bfe9-47e2c470f05b}">
  <ds:schemaRefs/>
</ds:datastoreItem>
</file>

<file path=customXml/itemProps442.xml><?xml version="1.0" encoding="utf-8"?>
<ds:datastoreItem xmlns:ds="http://schemas.openxmlformats.org/officeDocument/2006/customXml" ds:itemID="{99d6ef4c-b71c-4a6a-938e-0177d1f6c431}">
  <ds:schemaRefs/>
</ds:datastoreItem>
</file>

<file path=customXml/itemProps443.xml><?xml version="1.0" encoding="utf-8"?>
<ds:datastoreItem xmlns:ds="http://schemas.openxmlformats.org/officeDocument/2006/customXml" ds:itemID="{fb06c1d5-8d54-40d4-97b2-70a5dc2fe337}">
  <ds:schemaRefs/>
</ds:datastoreItem>
</file>

<file path=customXml/itemProps444.xml><?xml version="1.0" encoding="utf-8"?>
<ds:datastoreItem xmlns:ds="http://schemas.openxmlformats.org/officeDocument/2006/customXml" ds:itemID="{5e142eb2-9605-41b4-add2-0a693394b609}">
  <ds:schemaRefs/>
</ds:datastoreItem>
</file>

<file path=customXml/itemProps445.xml><?xml version="1.0" encoding="utf-8"?>
<ds:datastoreItem xmlns:ds="http://schemas.openxmlformats.org/officeDocument/2006/customXml" ds:itemID="{0232c8d1-7e29-4523-8298-b53aa56c4e45}">
  <ds:schemaRefs/>
</ds:datastoreItem>
</file>

<file path=customXml/itemProps446.xml><?xml version="1.0" encoding="utf-8"?>
<ds:datastoreItem xmlns:ds="http://schemas.openxmlformats.org/officeDocument/2006/customXml" ds:itemID="{faf77e62-6747-4a17-ab82-eac56dd99fc0}">
  <ds:schemaRefs/>
</ds:datastoreItem>
</file>

<file path=customXml/itemProps447.xml><?xml version="1.0" encoding="utf-8"?>
<ds:datastoreItem xmlns:ds="http://schemas.openxmlformats.org/officeDocument/2006/customXml" ds:itemID="{3ce0114d-6a92-4363-95f9-bd72bce506e1}">
  <ds:schemaRefs/>
</ds:datastoreItem>
</file>

<file path=customXml/itemProps448.xml><?xml version="1.0" encoding="utf-8"?>
<ds:datastoreItem xmlns:ds="http://schemas.openxmlformats.org/officeDocument/2006/customXml" ds:itemID="{56cacbb1-08d5-4b2f-9d3c-8e442229d6a6}">
  <ds:schemaRefs/>
</ds:datastoreItem>
</file>

<file path=customXml/itemProps449.xml><?xml version="1.0" encoding="utf-8"?>
<ds:datastoreItem xmlns:ds="http://schemas.openxmlformats.org/officeDocument/2006/customXml" ds:itemID="{27683e22-80d4-41bd-8ae7-db55d60efa4e}">
  <ds:schemaRefs/>
</ds:datastoreItem>
</file>

<file path=customXml/itemProps45.xml><?xml version="1.0" encoding="utf-8"?>
<ds:datastoreItem xmlns:ds="http://schemas.openxmlformats.org/officeDocument/2006/customXml" ds:itemID="{81101cb7-161b-4fd3-aabf-eb4e8015fb2d}">
  <ds:schemaRefs/>
</ds:datastoreItem>
</file>

<file path=customXml/itemProps450.xml><?xml version="1.0" encoding="utf-8"?>
<ds:datastoreItem xmlns:ds="http://schemas.openxmlformats.org/officeDocument/2006/customXml" ds:itemID="{11937880-a5cd-4e0e-b1fc-2efbb2288e6c}">
  <ds:schemaRefs/>
</ds:datastoreItem>
</file>

<file path=customXml/itemProps451.xml><?xml version="1.0" encoding="utf-8"?>
<ds:datastoreItem xmlns:ds="http://schemas.openxmlformats.org/officeDocument/2006/customXml" ds:itemID="{c96e7c85-b666-44ba-93ac-48c8cfac805a}">
  <ds:schemaRefs/>
</ds:datastoreItem>
</file>

<file path=customXml/itemProps452.xml><?xml version="1.0" encoding="utf-8"?>
<ds:datastoreItem xmlns:ds="http://schemas.openxmlformats.org/officeDocument/2006/customXml" ds:itemID="{f08e0982-5a8e-482e-bc93-db938e6cac47}">
  <ds:schemaRefs/>
</ds:datastoreItem>
</file>

<file path=customXml/itemProps453.xml><?xml version="1.0" encoding="utf-8"?>
<ds:datastoreItem xmlns:ds="http://schemas.openxmlformats.org/officeDocument/2006/customXml" ds:itemID="{a70e461b-aed6-428a-9c93-f5e0a5cd7192}">
  <ds:schemaRefs/>
</ds:datastoreItem>
</file>

<file path=customXml/itemProps454.xml><?xml version="1.0" encoding="utf-8"?>
<ds:datastoreItem xmlns:ds="http://schemas.openxmlformats.org/officeDocument/2006/customXml" ds:itemID="{a8dcb764-8f4f-416f-9df8-b3984d23ee7f}">
  <ds:schemaRefs/>
</ds:datastoreItem>
</file>

<file path=customXml/itemProps455.xml><?xml version="1.0" encoding="utf-8"?>
<ds:datastoreItem xmlns:ds="http://schemas.openxmlformats.org/officeDocument/2006/customXml" ds:itemID="{44fa54d2-7b15-4fb8-ad85-13631f32eeeb}">
  <ds:schemaRefs/>
</ds:datastoreItem>
</file>

<file path=customXml/itemProps456.xml><?xml version="1.0" encoding="utf-8"?>
<ds:datastoreItem xmlns:ds="http://schemas.openxmlformats.org/officeDocument/2006/customXml" ds:itemID="{e90d625d-8f1a-47e1-9c4c-5f42f0bf154b}">
  <ds:schemaRefs/>
</ds:datastoreItem>
</file>

<file path=customXml/itemProps457.xml><?xml version="1.0" encoding="utf-8"?>
<ds:datastoreItem xmlns:ds="http://schemas.openxmlformats.org/officeDocument/2006/customXml" ds:itemID="{770404a3-da66-4384-a0a5-3fae63d16097}">
  <ds:schemaRefs/>
</ds:datastoreItem>
</file>

<file path=customXml/itemProps458.xml><?xml version="1.0" encoding="utf-8"?>
<ds:datastoreItem xmlns:ds="http://schemas.openxmlformats.org/officeDocument/2006/customXml" ds:itemID="{dcf4af6f-c990-458d-b3f5-803db84b612b}">
  <ds:schemaRefs/>
</ds:datastoreItem>
</file>

<file path=customXml/itemProps459.xml><?xml version="1.0" encoding="utf-8"?>
<ds:datastoreItem xmlns:ds="http://schemas.openxmlformats.org/officeDocument/2006/customXml" ds:itemID="{fdc6f91a-f363-4838-934b-3deacd727f58}">
  <ds:schemaRefs/>
</ds:datastoreItem>
</file>

<file path=customXml/itemProps46.xml><?xml version="1.0" encoding="utf-8"?>
<ds:datastoreItem xmlns:ds="http://schemas.openxmlformats.org/officeDocument/2006/customXml" ds:itemID="{b96dad33-c42d-4d85-a17c-273138c50d73}">
  <ds:schemaRefs/>
</ds:datastoreItem>
</file>

<file path=customXml/itemProps460.xml><?xml version="1.0" encoding="utf-8"?>
<ds:datastoreItem xmlns:ds="http://schemas.openxmlformats.org/officeDocument/2006/customXml" ds:itemID="{f55626a2-b679-47ee-b957-aef84067c812}">
  <ds:schemaRefs/>
</ds:datastoreItem>
</file>

<file path=customXml/itemProps461.xml><?xml version="1.0" encoding="utf-8"?>
<ds:datastoreItem xmlns:ds="http://schemas.openxmlformats.org/officeDocument/2006/customXml" ds:itemID="{242ff7fe-9b6e-472c-8f32-5868af27aaf4}">
  <ds:schemaRefs/>
</ds:datastoreItem>
</file>

<file path=customXml/itemProps462.xml><?xml version="1.0" encoding="utf-8"?>
<ds:datastoreItem xmlns:ds="http://schemas.openxmlformats.org/officeDocument/2006/customXml" ds:itemID="{b96e2ab1-284f-4324-8aa4-eefa1d5606ec}">
  <ds:schemaRefs/>
</ds:datastoreItem>
</file>

<file path=customXml/itemProps463.xml><?xml version="1.0" encoding="utf-8"?>
<ds:datastoreItem xmlns:ds="http://schemas.openxmlformats.org/officeDocument/2006/customXml" ds:itemID="{1be76679-94f3-485d-a4bc-4c07fc415792}">
  <ds:schemaRefs/>
</ds:datastoreItem>
</file>

<file path=customXml/itemProps464.xml><?xml version="1.0" encoding="utf-8"?>
<ds:datastoreItem xmlns:ds="http://schemas.openxmlformats.org/officeDocument/2006/customXml" ds:itemID="{9abdbae3-8e18-425b-8b09-284280f8875c}">
  <ds:schemaRefs/>
</ds:datastoreItem>
</file>

<file path=customXml/itemProps465.xml><?xml version="1.0" encoding="utf-8"?>
<ds:datastoreItem xmlns:ds="http://schemas.openxmlformats.org/officeDocument/2006/customXml" ds:itemID="{c921dd6a-720c-4d91-afd2-5ac3c5dda0f1}">
  <ds:schemaRefs/>
</ds:datastoreItem>
</file>

<file path=customXml/itemProps466.xml><?xml version="1.0" encoding="utf-8"?>
<ds:datastoreItem xmlns:ds="http://schemas.openxmlformats.org/officeDocument/2006/customXml" ds:itemID="{688c9dfa-9bb3-4974-b263-3e919ae06318}">
  <ds:schemaRefs/>
</ds:datastoreItem>
</file>

<file path=customXml/itemProps467.xml><?xml version="1.0" encoding="utf-8"?>
<ds:datastoreItem xmlns:ds="http://schemas.openxmlformats.org/officeDocument/2006/customXml" ds:itemID="{f61f4b4e-ec68-4627-82e9-cf011ad77da7}">
  <ds:schemaRefs/>
</ds:datastoreItem>
</file>

<file path=customXml/itemProps468.xml><?xml version="1.0" encoding="utf-8"?>
<ds:datastoreItem xmlns:ds="http://schemas.openxmlformats.org/officeDocument/2006/customXml" ds:itemID="{18a97636-4be0-44fb-8cab-a109bd740086}">
  <ds:schemaRefs/>
</ds:datastoreItem>
</file>

<file path=customXml/itemProps469.xml><?xml version="1.0" encoding="utf-8"?>
<ds:datastoreItem xmlns:ds="http://schemas.openxmlformats.org/officeDocument/2006/customXml" ds:itemID="{416da662-c707-4a70-853a-4e725481d86b}">
  <ds:schemaRefs/>
</ds:datastoreItem>
</file>

<file path=customXml/itemProps47.xml><?xml version="1.0" encoding="utf-8"?>
<ds:datastoreItem xmlns:ds="http://schemas.openxmlformats.org/officeDocument/2006/customXml" ds:itemID="{87a6a6e6-d4fd-4786-9f75-7fcc4109c99c}">
  <ds:schemaRefs/>
</ds:datastoreItem>
</file>

<file path=customXml/itemProps470.xml><?xml version="1.0" encoding="utf-8"?>
<ds:datastoreItem xmlns:ds="http://schemas.openxmlformats.org/officeDocument/2006/customXml" ds:itemID="{50ceed3d-71d2-4c1f-9a55-b0fd3a85bd1b}">
  <ds:schemaRefs/>
</ds:datastoreItem>
</file>

<file path=customXml/itemProps471.xml><?xml version="1.0" encoding="utf-8"?>
<ds:datastoreItem xmlns:ds="http://schemas.openxmlformats.org/officeDocument/2006/customXml" ds:itemID="{e28437ef-6909-46c9-bd0b-a827ea814f0f}">
  <ds:schemaRefs/>
</ds:datastoreItem>
</file>

<file path=customXml/itemProps472.xml><?xml version="1.0" encoding="utf-8"?>
<ds:datastoreItem xmlns:ds="http://schemas.openxmlformats.org/officeDocument/2006/customXml" ds:itemID="{eb2ebd68-86c4-4479-b313-b22b3913eeb0}">
  <ds:schemaRefs/>
</ds:datastoreItem>
</file>

<file path=customXml/itemProps473.xml><?xml version="1.0" encoding="utf-8"?>
<ds:datastoreItem xmlns:ds="http://schemas.openxmlformats.org/officeDocument/2006/customXml" ds:itemID="{e3c3c33d-3096-49a6-9b21-834f25650de6}">
  <ds:schemaRefs/>
</ds:datastoreItem>
</file>

<file path=customXml/itemProps474.xml><?xml version="1.0" encoding="utf-8"?>
<ds:datastoreItem xmlns:ds="http://schemas.openxmlformats.org/officeDocument/2006/customXml" ds:itemID="{4e1616f6-a016-4890-afd9-3958a8c67e00}">
  <ds:schemaRefs/>
</ds:datastoreItem>
</file>

<file path=customXml/itemProps475.xml><?xml version="1.0" encoding="utf-8"?>
<ds:datastoreItem xmlns:ds="http://schemas.openxmlformats.org/officeDocument/2006/customXml" ds:itemID="{bcb4de68-6920-4ce2-815e-9fdc33058a59}">
  <ds:schemaRefs/>
</ds:datastoreItem>
</file>

<file path=customXml/itemProps476.xml><?xml version="1.0" encoding="utf-8"?>
<ds:datastoreItem xmlns:ds="http://schemas.openxmlformats.org/officeDocument/2006/customXml" ds:itemID="{6385a505-93c7-421d-8954-8e065d9b3bd9}">
  <ds:schemaRefs/>
</ds:datastoreItem>
</file>

<file path=customXml/itemProps477.xml><?xml version="1.0" encoding="utf-8"?>
<ds:datastoreItem xmlns:ds="http://schemas.openxmlformats.org/officeDocument/2006/customXml" ds:itemID="{16d4aa55-d122-40fc-86c8-f816a7cba898}">
  <ds:schemaRefs/>
</ds:datastoreItem>
</file>

<file path=customXml/itemProps478.xml><?xml version="1.0" encoding="utf-8"?>
<ds:datastoreItem xmlns:ds="http://schemas.openxmlformats.org/officeDocument/2006/customXml" ds:itemID="{92ae0bd1-1d80-4490-a9ba-3f7a7e9115a7}">
  <ds:schemaRefs/>
</ds:datastoreItem>
</file>

<file path=customXml/itemProps479.xml><?xml version="1.0" encoding="utf-8"?>
<ds:datastoreItem xmlns:ds="http://schemas.openxmlformats.org/officeDocument/2006/customXml" ds:itemID="{5becdb13-a37b-4839-86e3-020c091a1dbc}">
  <ds:schemaRefs/>
</ds:datastoreItem>
</file>

<file path=customXml/itemProps48.xml><?xml version="1.0" encoding="utf-8"?>
<ds:datastoreItem xmlns:ds="http://schemas.openxmlformats.org/officeDocument/2006/customXml" ds:itemID="{dfb0e63a-88fb-45c4-9a92-2cc9cf6995fa}">
  <ds:schemaRefs/>
</ds:datastoreItem>
</file>

<file path=customXml/itemProps480.xml><?xml version="1.0" encoding="utf-8"?>
<ds:datastoreItem xmlns:ds="http://schemas.openxmlformats.org/officeDocument/2006/customXml" ds:itemID="{800b8804-8569-43c3-b9e1-353794e3402f}">
  <ds:schemaRefs/>
</ds:datastoreItem>
</file>

<file path=customXml/itemProps481.xml><?xml version="1.0" encoding="utf-8"?>
<ds:datastoreItem xmlns:ds="http://schemas.openxmlformats.org/officeDocument/2006/customXml" ds:itemID="{baedb978-e8b6-4d9d-9d65-224752e8a6b7}">
  <ds:schemaRefs/>
</ds:datastoreItem>
</file>

<file path=customXml/itemProps482.xml><?xml version="1.0" encoding="utf-8"?>
<ds:datastoreItem xmlns:ds="http://schemas.openxmlformats.org/officeDocument/2006/customXml" ds:itemID="{4640f871-2f13-4558-b22e-0ade51776c73}">
  <ds:schemaRefs/>
</ds:datastoreItem>
</file>

<file path=customXml/itemProps483.xml><?xml version="1.0" encoding="utf-8"?>
<ds:datastoreItem xmlns:ds="http://schemas.openxmlformats.org/officeDocument/2006/customXml" ds:itemID="{ffd27aa3-eeb6-4de1-a4fd-aa5f0690d1e2}">
  <ds:schemaRefs/>
</ds:datastoreItem>
</file>

<file path=customXml/itemProps484.xml><?xml version="1.0" encoding="utf-8"?>
<ds:datastoreItem xmlns:ds="http://schemas.openxmlformats.org/officeDocument/2006/customXml" ds:itemID="{b88a2789-adb2-486a-81bd-7d2ec1d2ac2a}">
  <ds:schemaRefs/>
</ds:datastoreItem>
</file>

<file path=customXml/itemProps485.xml><?xml version="1.0" encoding="utf-8"?>
<ds:datastoreItem xmlns:ds="http://schemas.openxmlformats.org/officeDocument/2006/customXml" ds:itemID="{62442df7-7a46-4a7d-be9f-e69883845acc}">
  <ds:schemaRefs/>
</ds:datastoreItem>
</file>

<file path=customXml/itemProps486.xml><?xml version="1.0" encoding="utf-8"?>
<ds:datastoreItem xmlns:ds="http://schemas.openxmlformats.org/officeDocument/2006/customXml" ds:itemID="{3a713e06-a0c0-42a7-bab8-3b7b030db5e0}">
  <ds:schemaRefs/>
</ds:datastoreItem>
</file>

<file path=customXml/itemProps487.xml><?xml version="1.0" encoding="utf-8"?>
<ds:datastoreItem xmlns:ds="http://schemas.openxmlformats.org/officeDocument/2006/customXml" ds:itemID="{218cff30-b9b9-47b0-a41f-b98f61c34fe2}">
  <ds:schemaRefs/>
</ds:datastoreItem>
</file>

<file path=customXml/itemProps488.xml><?xml version="1.0" encoding="utf-8"?>
<ds:datastoreItem xmlns:ds="http://schemas.openxmlformats.org/officeDocument/2006/customXml" ds:itemID="{7d6d2e88-42ab-4901-a907-71215efd4b90}">
  <ds:schemaRefs/>
</ds:datastoreItem>
</file>

<file path=customXml/itemProps489.xml><?xml version="1.0" encoding="utf-8"?>
<ds:datastoreItem xmlns:ds="http://schemas.openxmlformats.org/officeDocument/2006/customXml" ds:itemID="{a6d8a871-0f9f-4700-adba-6711cf5fd027}">
  <ds:schemaRefs/>
</ds:datastoreItem>
</file>

<file path=customXml/itemProps49.xml><?xml version="1.0" encoding="utf-8"?>
<ds:datastoreItem xmlns:ds="http://schemas.openxmlformats.org/officeDocument/2006/customXml" ds:itemID="{f49091a0-38ef-42de-af51-f0926bc76deb}">
  <ds:schemaRefs/>
</ds:datastoreItem>
</file>

<file path=customXml/itemProps490.xml><?xml version="1.0" encoding="utf-8"?>
<ds:datastoreItem xmlns:ds="http://schemas.openxmlformats.org/officeDocument/2006/customXml" ds:itemID="{32373d88-4c2c-4307-851f-a6b4d7e75b26}">
  <ds:schemaRefs/>
</ds:datastoreItem>
</file>

<file path=customXml/itemProps491.xml><?xml version="1.0" encoding="utf-8"?>
<ds:datastoreItem xmlns:ds="http://schemas.openxmlformats.org/officeDocument/2006/customXml" ds:itemID="{3352129c-253d-41a0-9f97-dbefb6be02cd}">
  <ds:schemaRefs/>
</ds:datastoreItem>
</file>

<file path=customXml/itemProps492.xml><?xml version="1.0" encoding="utf-8"?>
<ds:datastoreItem xmlns:ds="http://schemas.openxmlformats.org/officeDocument/2006/customXml" ds:itemID="{ee4b5117-1fee-418c-8270-a89019a9feee}">
  <ds:schemaRefs/>
</ds:datastoreItem>
</file>

<file path=customXml/itemProps493.xml><?xml version="1.0" encoding="utf-8"?>
<ds:datastoreItem xmlns:ds="http://schemas.openxmlformats.org/officeDocument/2006/customXml" ds:itemID="{c3d6f516-f7a0-4360-999c-301b352f9143}">
  <ds:schemaRefs/>
</ds:datastoreItem>
</file>

<file path=customXml/itemProps494.xml><?xml version="1.0" encoding="utf-8"?>
<ds:datastoreItem xmlns:ds="http://schemas.openxmlformats.org/officeDocument/2006/customXml" ds:itemID="{bcc7d99d-07f3-48bb-8fc7-bd8531b3acd6}">
  <ds:schemaRefs/>
</ds:datastoreItem>
</file>

<file path=customXml/itemProps495.xml><?xml version="1.0" encoding="utf-8"?>
<ds:datastoreItem xmlns:ds="http://schemas.openxmlformats.org/officeDocument/2006/customXml" ds:itemID="{74cb9046-065f-41f0-8be4-c2a9ac0b5803}">
  <ds:schemaRefs/>
</ds:datastoreItem>
</file>

<file path=customXml/itemProps496.xml><?xml version="1.0" encoding="utf-8"?>
<ds:datastoreItem xmlns:ds="http://schemas.openxmlformats.org/officeDocument/2006/customXml" ds:itemID="{48cd5a47-4943-4d69-aace-43a53d15cd26}">
  <ds:schemaRefs/>
</ds:datastoreItem>
</file>

<file path=customXml/itemProps497.xml><?xml version="1.0" encoding="utf-8"?>
<ds:datastoreItem xmlns:ds="http://schemas.openxmlformats.org/officeDocument/2006/customXml" ds:itemID="{9bbb94d7-abd1-4854-b564-631873029e93}">
  <ds:schemaRefs/>
</ds:datastoreItem>
</file>

<file path=customXml/itemProps498.xml><?xml version="1.0" encoding="utf-8"?>
<ds:datastoreItem xmlns:ds="http://schemas.openxmlformats.org/officeDocument/2006/customXml" ds:itemID="{e39bde7a-5eab-4a02-9378-971552f33882}">
  <ds:schemaRefs/>
</ds:datastoreItem>
</file>

<file path=customXml/itemProps499.xml><?xml version="1.0" encoding="utf-8"?>
<ds:datastoreItem xmlns:ds="http://schemas.openxmlformats.org/officeDocument/2006/customXml" ds:itemID="{56de2b0c-67a9-44d3-b74e-8fed49107d02}">
  <ds:schemaRefs/>
</ds:datastoreItem>
</file>

<file path=customXml/itemProps5.xml><?xml version="1.0" encoding="utf-8"?>
<ds:datastoreItem xmlns:ds="http://schemas.openxmlformats.org/officeDocument/2006/customXml" ds:itemID="{711f6132-ce4e-4bc0-8660-e313f9643a8b}">
  <ds:schemaRefs/>
</ds:datastoreItem>
</file>

<file path=customXml/itemProps50.xml><?xml version="1.0" encoding="utf-8"?>
<ds:datastoreItem xmlns:ds="http://schemas.openxmlformats.org/officeDocument/2006/customXml" ds:itemID="{e396e8ae-c091-419d-816d-dc03bcaed459}">
  <ds:schemaRefs/>
</ds:datastoreItem>
</file>

<file path=customXml/itemProps500.xml><?xml version="1.0" encoding="utf-8"?>
<ds:datastoreItem xmlns:ds="http://schemas.openxmlformats.org/officeDocument/2006/customXml" ds:itemID="{8209ae78-5898-4f3a-bc49-5c1f809b650e}">
  <ds:schemaRefs/>
</ds:datastoreItem>
</file>

<file path=customXml/itemProps501.xml><?xml version="1.0" encoding="utf-8"?>
<ds:datastoreItem xmlns:ds="http://schemas.openxmlformats.org/officeDocument/2006/customXml" ds:itemID="{13f78321-7599-4108-ad57-3c2e36f887dc}">
  <ds:schemaRefs/>
</ds:datastoreItem>
</file>

<file path=customXml/itemProps502.xml><?xml version="1.0" encoding="utf-8"?>
<ds:datastoreItem xmlns:ds="http://schemas.openxmlformats.org/officeDocument/2006/customXml" ds:itemID="{ef57d15c-ffb2-43e1-a3b1-e42f46357289}">
  <ds:schemaRefs/>
</ds:datastoreItem>
</file>

<file path=customXml/itemProps503.xml><?xml version="1.0" encoding="utf-8"?>
<ds:datastoreItem xmlns:ds="http://schemas.openxmlformats.org/officeDocument/2006/customXml" ds:itemID="{d546a62d-f17d-4f89-9482-25ce5fb1c63b}">
  <ds:schemaRefs/>
</ds:datastoreItem>
</file>

<file path=customXml/itemProps504.xml><?xml version="1.0" encoding="utf-8"?>
<ds:datastoreItem xmlns:ds="http://schemas.openxmlformats.org/officeDocument/2006/customXml" ds:itemID="{31f0c774-5fe4-440b-a0fc-3a922e5527f6}">
  <ds:schemaRefs/>
</ds:datastoreItem>
</file>

<file path=customXml/itemProps505.xml><?xml version="1.0" encoding="utf-8"?>
<ds:datastoreItem xmlns:ds="http://schemas.openxmlformats.org/officeDocument/2006/customXml" ds:itemID="{59251aa7-c94d-4d7f-a0fd-c454bbf80e87}">
  <ds:schemaRefs/>
</ds:datastoreItem>
</file>

<file path=customXml/itemProps506.xml><?xml version="1.0" encoding="utf-8"?>
<ds:datastoreItem xmlns:ds="http://schemas.openxmlformats.org/officeDocument/2006/customXml" ds:itemID="{60e42f15-172f-43b9-8743-5c390cdb9c9e}">
  <ds:schemaRefs/>
</ds:datastoreItem>
</file>

<file path=customXml/itemProps507.xml><?xml version="1.0" encoding="utf-8"?>
<ds:datastoreItem xmlns:ds="http://schemas.openxmlformats.org/officeDocument/2006/customXml" ds:itemID="{c987a96e-03cf-4eb0-b493-41f6eec1ba55}">
  <ds:schemaRefs/>
</ds:datastoreItem>
</file>

<file path=customXml/itemProps508.xml><?xml version="1.0" encoding="utf-8"?>
<ds:datastoreItem xmlns:ds="http://schemas.openxmlformats.org/officeDocument/2006/customXml" ds:itemID="{89b54bc9-c143-449f-b05a-8a0e109a5190}">
  <ds:schemaRefs/>
</ds:datastoreItem>
</file>

<file path=customXml/itemProps509.xml><?xml version="1.0" encoding="utf-8"?>
<ds:datastoreItem xmlns:ds="http://schemas.openxmlformats.org/officeDocument/2006/customXml" ds:itemID="{f38a2f2c-74c6-4d64-ae93-79dc48f7cfbf}">
  <ds:schemaRefs/>
</ds:datastoreItem>
</file>

<file path=customXml/itemProps51.xml><?xml version="1.0" encoding="utf-8"?>
<ds:datastoreItem xmlns:ds="http://schemas.openxmlformats.org/officeDocument/2006/customXml" ds:itemID="{17172b80-cb7e-4ab3-84d7-3f47e54496be}">
  <ds:schemaRefs/>
</ds:datastoreItem>
</file>

<file path=customXml/itemProps510.xml><?xml version="1.0" encoding="utf-8"?>
<ds:datastoreItem xmlns:ds="http://schemas.openxmlformats.org/officeDocument/2006/customXml" ds:itemID="{c673a213-3705-4412-9315-23d847bb8e29}">
  <ds:schemaRefs/>
</ds:datastoreItem>
</file>

<file path=customXml/itemProps511.xml><?xml version="1.0" encoding="utf-8"?>
<ds:datastoreItem xmlns:ds="http://schemas.openxmlformats.org/officeDocument/2006/customXml" ds:itemID="{1287b521-59d9-429d-ba33-7a17ab39d2fb}">
  <ds:schemaRefs/>
</ds:datastoreItem>
</file>

<file path=customXml/itemProps512.xml><?xml version="1.0" encoding="utf-8"?>
<ds:datastoreItem xmlns:ds="http://schemas.openxmlformats.org/officeDocument/2006/customXml" ds:itemID="{0c2e2eca-7e8a-4c37-a519-a5720031062a}">
  <ds:schemaRefs/>
</ds:datastoreItem>
</file>

<file path=customXml/itemProps513.xml><?xml version="1.0" encoding="utf-8"?>
<ds:datastoreItem xmlns:ds="http://schemas.openxmlformats.org/officeDocument/2006/customXml" ds:itemID="{57774cd5-e8b3-4efa-9754-8b9e0b55199f}">
  <ds:schemaRefs/>
</ds:datastoreItem>
</file>

<file path=customXml/itemProps514.xml><?xml version="1.0" encoding="utf-8"?>
<ds:datastoreItem xmlns:ds="http://schemas.openxmlformats.org/officeDocument/2006/customXml" ds:itemID="{e0ed7865-bd32-4b8a-9ebd-5c1ffa100929}">
  <ds:schemaRefs/>
</ds:datastoreItem>
</file>

<file path=customXml/itemProps515.xml><?xml version="1.0" encoding="utf-8"?>
<ds:datastoreItem xmlns:ds="http://schemas.openxmlformats.org/officeDocument/2006/customXml" ds:itemID="{967d2f0f-e2a7-4f38-8a88-2eae5b642a94}">
  <ds:schemaRefs/>
</ds:datastoreItem>
</file>

<file path=customXml/itemProps516.xml><?xml version="1.0" encoding="utf-8"?>
<ds:datastoreItem xmlns:ds="http://schemas.openxmlformats.org/officeDocument/2006/customXml" ds:itemID="{62874f93-fd03-4b25-8599-7c50de6a03c9}">
  <ds:schemaRefs/>
</ds:datastoreItem>
</file>

<file path=customXml/itemProps517.xml><?xml version="1.0" encoding="utf-8"?>
<ds:datastoreItem xmlns:ds="http://schemas.openxmlformats.org/officeDocument/2006/customXml" ds:itemID="{7f314077-e8d6-4453-b4b6-1fb94e3df773}">
  <ds:schemaRefs/>
</ds:datastoreItem>
</file>

<file path=customXml/itemProps518.xml><?xml version="1.0" encoding="utf-8"?>
<ds:datastoreItem xmlns:ds="http://schemas.openxmlformats.org/officeDocument/2006/customXml" ds:itemID="{9a222662-b5a8-440b-b6f8-046e3f50ac36}">
  <ds:schemaRefs/>
</ds:datastoreItem>
</file>

<file path=customXml/itemProps519.xml><?xml version="1.0" encoding="utf-8"?>
<ds:datastoreItem xmlns:ds="http://schemas.openxmlformats.org/officeDocument/2006/customXml" ds:itemID="{825dcee4-3fc3-4164-a1aa-5d38b34fa21b}">
  <ds:schemaRefs/>
</ds:datastoreItem>
</file>

<file path=customXml/itemProps52.xml><?xml version="1.0" encoding="utf-8"?>
<ds:datastoreItem xmlns:ds="http://schemas.openxmlformats.org/officeDocument/2006/customXml" ds:itemID="{7e964d58-6502-4209-91cb-4de72ee1516c}">
  <ds:schemaRefs/>
</ds:datastoreItem>
</file>

<file path=customXml/itemProps520.xml><?xml version="1.0" encoding="utf-8"?>
<ds:datastoreItem xmlns:ds="http://schemas.openxmlformats.org/officeDocument/2006/customXml" ds:itemID="{d4a17de9-6b6e-4b76-a079-555c5fc7c745}">
  <ds:schemaRefs/>
</ds:datastoreItem>
</file>

<file path=customXml/itemProps521.xml><?xml version="1.0" encoding="utf-8"?>
<ds:datastoreItem xmlns:ds="http://schemas.openxmlformats.org/officeDocument/2006/customXml" ds:itemID="{07369371-1ef6-4311-97f0-624a969fd952}">
  <ds:schemaRefs/>
</ds:datastoreItem>
</file>

<file path=customXml/itemProps522.xml><?xml version="1.0" encoding="utf-8"?>
<ds:datastoreItem xmlns:ds="http://schemas.openxmlformats.org/officeDocument/2006/customXml" ds:itemID="{b6972e73-25d9-4bf2-bb31-e8b3f79d74c9}">
  <ds:schemaRefs/>
</ds:datastoreItem>
</file>

<file path=customXml/itemProps523.xml><?xml version="1.0" encoding="utf-8"?>
<ds:datastoreItem xmlns:ds="http://schemas.openxmlformats.org/officeDocument/2006/customXml" ds:itemID="{02de3f4c-24a3-4efb-85ec-4c3dec940f4d}">
  <ds:schemaRefs/>
</ds:datastoreItem>
</file>

<file path=customXml/itemProps524.xml><?xml version="1.0" encoding="utf-8"?>
<ds:datastoreItem xmlns:ds="http://schemas.openxmlformats.org/officeDocument/2006/customXml" ds:itemID="{d2023a97-ac42-4f85-b1a5-01fbb903ecc2}">
  <ds:schemaRefs/>
</ds:datastoreItem>
</file>

<file path=customXml/itemProps525.xml><?xml version="1.0" encoding="utf-8"?>
<ds:datastoreItem xmlns:ds="http://schemas.openxmlformats.org/officeDocument/2006/customXml" ds:itemID="{98e4e8ac-8d35-4f3d-8673-9e4c191b3b3c}">
  <ds:schemaRefs/>
</ds:datastoreItem>
</file>

<file path=customXml/itemProps526.xml><?xml version="1.0" encoding="utf-8"?>
<ds:datastoreItem xmlns:ds="http://schemas.openxmlformats.org/officeDocument/2006/customXml" ds:itemID="{2ef4da17-ab26-4228-93f1-1837ef7b8287}">
  <ds:schemaRefs/>
</ds:datastoreItem>
</file>

<file path=customXml/itemProps527.xml><?xml version="1.0" encoding="utf-8"?>
<ds:datastoreItem xmlns:ds="http://schemas.openxmlformats.org/officeDocument/2006/customXml" ds:itemID="{37da211d-f549-440a-9db7-77749022e7a6}">
  <ds:schemaRefs/>
</ds:datastoreItem>
</file>

<file path=customXml/itemProps528.xml><?xml version="1.0" encoding="utf-8"?>
<ds:datastoreItem xmlns:ds="http://schemas.openxmlformats.org/officeDocument/2006/customXml" ds:itemID="{1905e563-a8c1-42f8-a240-7b6b3b706ff1}">
  <ds:schemaRefs/>
</ds:datastoreItem>
</file>

<file path=customXml/itemProps529.xml><?xml version="1.0" encoding="utf-8"?>
<ds:datastoreItem xmlns:ds="http://schemas.openxmlformats.org/officeDocument/2006/customXml" ds:itemID="{bf993dda-8c80-4710-84dd-f2bf896c39d2}">
  <ds:schemaRefs/>
</ds:datastoreItem>
</file>

<file path=customXml/itemProps53.xml><?xml version="1.0" encoding="utf-8"?>
<ds:datastoreItem xmlns:ds="http://schemas.openxmlformats.org/officeDocument/2006/customXml" ds:itemID="{89019a95-c6db-46e5-b20f-8e779302657e}">
  <ds:schemaRefs/>
</ds:datastoreItem>
</file>

<file path=customXml/itemProps530.xml><?xml version="1.0" encoding="utf-8"?>
<ds:datastoreItem xmlns:ds="http://schemas.openxmlformats.org/officeDocument/2006/customXml" ds:itemID="{407f60cf-3790-4c4d-9fd4-41230e358b52}">
  <ds:schemaRefs/>
</ds:datastoreItem>
</file>

<file path=customXml/itemProps531.xml><?xml version="1.0" encoding="utf-8"?>
<ds:datastoreItem xmlns:ds="http://schemas.openxmlformats.org/officeDocument/2006/customXml" ds:itemID="{04585c4d-f816-4360-a51b-2b87a810a3dc}">
  <ds:schemaRefs/>
</ds:datastoreItem>
</file>

<file path=customXml/itemProps532.xml><?xml version="1.0" encoding="utf-8"?>
<ds:datastoreItem xmlns:ds="http://schemas.openxmlformats.org/officeDocument/2006/customXml" ds:itemID="{66f3eade-323b-4997-9801-9cdf13fe78ce}">
  <ds:schemaRefs/>
</ds:datastoreItem>
</file>

<file path=customXml/itemProps533.xml><?xml version="1.0" encoding="utf-8"?>
<ds:datastoreItem xmlns:ds="http://schemas.openxmlformats.org/officeDocument/2006/customXml" ds:itemID="{2e98051e-05c8-4a2f-8b00-3fd99b6a9dee}">
  <ds:schemaRefs/>
</ds:datastoreItem>
</file>

<file path=customXml/itemProps534.xml><?xml version="1.0" encoding="utf-8"?>
<ds:datastoreItem xmlns:ds="http://schemas.openxmlformats.org/officeDocument/2006/customXml" ds:itemID="{fb99ed4e-54f0-4bd8-b3d7-838c78585175}">
  <ds:schemaRefs/>
</ds:datastoreItem>
</file>

<file path=customXml/itemProps535.xml><?xml version="1.0" encoding="utf-8"?>
<ds:datastoreItem xmlns:ds="http://schemas.openxmlformats.org/officeDocument/2006/customXml" ds:itemID="{9ad996e2-6145-48f4-9e32-d59aaf506007}">
  <ds:schemaRefs/>
</ds:datastoreItem>
</file>

<file path=customXml/itemProps536.xml><?xml version="1.0" encoding="utf-8"?>
<ds:datastoreItem xmlns:ds="http://schemas.openxmlformats.org/officeDocument/2006/customXml" ds:itemID="{5819b66c-8e1d-42f8-99bd-6cba3202e214}">
  <ds:schemaRefs/>
</ds:datastoreItem>
</file>

<file path=customXml/itemProps537.xml><?xml version="1.0" encoding="utf-8"?>
<ds:datastoreItem xmlns:ds="http://schemas.openxmlformats.org/officeDocument/2006/customXml" ds:itemID="{9d8b67de-c775-4cab-8171-f92b9e453fcd}">
  <ds:schemaRefs/>
</ds:datastoreItem>
</file>

<file path=customXml/itemProps538.xml><?xml version="1.0" encoding="utf-8"?>
<ds:datastoreItem xmlns:ds="http://schemas.openxmlformats.org/officeDocument/2006/customXml" ds:itemID="{2e35afdf-bb48-4a34-92d6-d52495f72c53}">
  <ds:schemaRefs/>
</ds:datastoreItem>
</file>

<file path=customXml/itemProps539.xml><?xml version="1.0" encoding="utf-8"?>
<ds:datastoreItem xmlns:ds="http://schemas.openxmlformats.org/officeDocument/2006/customXml" ds:itemID="{c9b989a4-582b-4f3a-bb39-3b607bed2615}">
  <ds:schemaRefs/>
</ds:datastoreItem>
</file>

<file path=customXml/itemProps54.xml><?xml version="1.0" encoding="utf-8"?>
<ds:datastoreItem xmlns:ds="http://schemas.openxmlformats.org/officeDocument/2006/customXml" ds:itemID="{65b31a20-d0cd-42b8-bc7a-0059b8b4caec}">
  <ds:schemaRefs/>
</ds:datastoreItem>
</file>

<file path=customXml/itemProps540.xml><?xml version="1.0" encoding="utf-8"?>
<ds:datastoreItem xmlns:ds="http://schemas.openxmlformats.org/officeDocument/2006/customXml" ds:itemID="{86d3ec4a-3e58-4dd0-ace2-2d487974f6cd}">
  <ds:schemaRefs/>
</ds:datastoreItem>
</file>

<file path=customXml/itemProps541.xml><?xml version="1.0" encoding="utf-8"?>
<ds:datastoreItem xmlns:ds="http://schemas.openxmlformats.org/officeDocument/2006/customXml" ds:itemID="{97b47039-30f2-427f-a21a-90218d386deb}">
  <ds:schemaRefs/>
</ds:datastoreItem>
</file>

<file path=customXml/itemProps542.xml><?xml version="1.0" encoding="utf-8"?>
<ds:datastoreItem xmlns:ds="http://schemas.openxmlformats.org/officeDocument/2006/customXml" ds:itemID="{94713276-663f-4745-9b04-56297173d2f8}">
  <ds:schemaRefs/>
</ds:datastoreItem>
</file>

<file path=customXml/itemProps543.xml><?xml version="1.0" encoding="utf-8"?>
<ds:datastoreItem xmlns:ds="http://schemas.openxmlformats.org/officeDocument/2006/customXml" ds:itemID="{3f0dbad3-592d-45ae-bcfb-c645b6a291e1}">
  <ds:schemaRefs/>
</ds:datastoreItem>
</file>

<file path=customXml/itemProps544.xml><?xml version="1.0" encoding="utf-8"?>
<ds:datastoreItem xmlns:ds="http://schemas.openxmlformats.org/officeDocument/2006/customXml" ds:itemID="{8ed9a900-ee11-436f-8778-c84df3f5f7fb}">
  <ds:schemaRefs/>
</ds:datastoreItem>
</file>

<file path=customXml/itemProps545.xml><?xml version="1.0" encoding="utf-8"?>
<ds:datastoreItem xmlns:ds="http://schemas.openxmlformats.org/officeDocument/2006/customXml" ds:itemID="{c69cde1f-9f48-40f1-8e4b-d9d763739035}">
  <ds:schemaRefs/>
</ds:datastoreItem>
</file>

<file path=customXml/itemProps546.xml><?xml version="1.0" encoding="utf-8"?>
<ds:datastoreItem xmlns:ds="http://schemas.openxmlformats.org/officeDocument/2006/customXml" ds:itemID="{38b66173-d848-4c25-b7dd-8694b7940f54}">
  <ds:schemaRefs/>
</ds:datastoreItem>
</file>

<file path=customXml/itemProps547.xml><?xml version="1.0" encoding="utf-8"?>
<ds:datastoreItem xmlns:ds="http://schemas.openxmlformats.org/officeDocument/2006/customXml" ds:itemID="{5e7122d6-0c32-497d-9659-d4ffc71b2ca4}">
  <ds:schemaRefs/>
</ds:datastoreItem>
</file>

<file path=customXml/itemProps548.xml><?xml version="1.0" encoding="utf-8"?>
<ds:datastoreItem xmlns:ds="http://schemas.openxmlformats.org/officeDocument/2006/customXml" ds:itemID="{7bab99a2-a69f-4135-b3fb-06fa5863f5e0}">
  <ds:schemaRefs/>
</ds:datastoreItem>
</file>

<file path=customXml/itemProps549.xml><?xml version="1.0" encoding="utf-8"?>
<ds:datastoreItem xmlns:ds="http://schemas.openxmlformats.org/officeDocument/2006/customXml" ds:itemID="{9bf0678d-3885-4b3f-873d-0b3693820658}">
  <ds:schemaRefs/>
</ds:datastoreItem>
</file>

<file path=customXml/itemProps55.xml><?xml version="1.0" encoding="utf-8"?>
<ds:datastoreItem xmlns:ds="http://schemas.openxmlformats.org/officeDocument/2006/customXml" ds:itemID="{20916eb6-4394-478e-8167-5d4e7d697744}">
  <ds:schemaRefs/>
</ds:datastoreItem>
</file>

<file path=customXml/itemProps550.xml><?xml version="1.0" encoding="utf-8"?>
<ds:datastoreItem xmlns:ds="http://schemas.openxmlformats.org/officeDocument/2006/customXml" ds:itemID="{75bae630-8b88-44a9-8386-ef66766b941a}">
  <ds:schemaRefs/>
</ds:datastoreItem>
</file>

<file path=customXml/itemProps551.xml><?xml version="1.0" encoding="utf-8"?>
<ds:datastoreItem xmlns:ds="http://schemas.openxmlformats.org/officeDocument/2006/customXml" ds:itemID="{ee2c783f-2803-4e9a-95d1-3cbfbb54158c}">
  <ds:schemaRefs/>
</ds:datastoreItem>
</file>

<file path=customXml/itemProps552.xml><?xml version="1.0" encoding="utf-8"?>
<ds:datastoreItem xmlns:ds="http://schemas.openxmlformats.org/officeDocument/2006/customXml" ds:itemID="{8f56b748-64f1-4e69-b53c-d9ab5fe093d5}">
  <ds:schemaRefs/>
</ds:datastoreItem>
</file>

<file path=customXml/itemProps553.xml><?xml version="1.0" encoding="utf-8"?>
<ds:datastoreItem xmlns:ds="http://schemas.openxmlformats.org/officeDocument/2006/customXml" ds:itemID="{01b0d0fa-5b31-4863-abe1-4fbd49f5c932}">
  <ds:schemaRefs/>
</ds:datastoreItem>
</file>

<file path=customXml/itemProps554.xml><?xml version="1.0" encoding="utf-8"?>
<ds:datastoreItem xmlns:ds="http://schemas.openxmlformats.org/officeDocument/2006/customXml" ds:itemID="{1c7c26e3-8e65-457e-8a66-de12655d6d9c}">
  <ds:schemaRefs/>
</ds:datastoreItem>
</file>

<file path=customXml/itemProps555.xml><?xml version="1.0" encoding="utf-8"?>
<ds:datastoreItem xmlns:ds="http://schemas.openxmlformats.org/officeDocument/2006/customXml" ds:itemID="{8afae76a-63ac-4adf-8e06-bda56ac97271}">
  <ds:schemaRefs/>
</ds:datastoreItem>
</file>

<file path=customXml/itemProps556.xml><?xml version="1.0" encoding="utf-8"?>
<ds:datastoreItem xmlns:ds="http://schemas.openxmlformats.org/officeDocument/2006/customXml" ds:itemID="{01c5ea5b-f663-4d05-be5d-e5197d73bfb7}">
  <ds:schemaRefs/>
</ds:datastoreItem>
</file>

<file path=customXml/itemProps557.xml><?xml version="1.0" encoding="utf-8"?>
<ds:datastoreItem xmlns:ds="http://schemas.openxmlformats.org/officeDocument/2006/customXml" ds:itemID="{172ed9e6-287f-4c7a-a209-463eb5d554cc}">
  <ds:schemaRefs/>
</ds:datastoreItem>
</file>

<file path=customXml/itemProps558.xml><?xml version="1.0" encoding="utf-8"?>
<ds:datastoreItem xmlns:ds="http://schemas.openxmlformats.org/officeDocument/2006/customXml" ds:itemID="{82240bdd-9576-44be-8ef7-493f0d8d1e81}">
  <ds:schemaRefs/>
</ds:datastoreItem>
</file>

<file path=customXml/itemProps559.xml><?xml version="1.0" encoding="utf-8"?>
<ds:datastoreItem xmlns:ds="http://schemas.openxmlformats.org/officeDocument/2006/customXml" ds:itemID="{277c5f23-d9ac-44ab-968e-50439aa197a6}">
  <ds:schemaRefs/>
</ds:datastoreItem>
</file>

<file path=customXml/itemProps56.xml><?xml version="1.0" encoding="utf-8"?>
<ds:datastoreItem xmlns:ds="http://schemas.openxmlformats.org/officeDocument/2006/customXml" ds:itemID="{0ac05a19-5752-41ce-ab51-50c2c75806d6}">
  <ds:schemaRefs/>
</ds:datastoreItem>
</file>

<file path=customXml/itemProps560.xml><?xml version="1.0" encoding="utf-8"?>
<ds:datastoreItem xmlns:ds="http://schemas.openxmlformats.org/officeDocument/2006/customXml" ds:itemID="{7ceca4a3-dc10-4a54-b4f8-3c522af49ada}">
  <ds:schemaRefs/>
</ds:datastoreItem>
</file>

<file path=customXml/itemProps561.xml><?xml version="1.0" encoding="utf-8"?>
<ds:datastoreItem xmlns:ds="http://schemas.openxmlformats.org/officeDocument/2006/customXml" ds:itemID="{0a9af7c5-256b-46aa-99d2-2de3e5f7464c}">
  <ds:schemaRefs/>
</ds:datastoreItem>
</file>

<file path=customXml/itemProps562.xml><?xml version="1.0" encoding="utf-8"?>
<ds:datastoreItem xmlns:ds="http://schemas.openxmlformats.org/officeDocument/2006/customXml" ds:itemID="{6e23498e-bf90-4dec-9f3b-607d403c7910}">
  <ds:schemaRefs/>
</ds:datastoreItem>
</file>

<file path=customXml/itemProps563.xml><?xml version="1.0" encoding="utf-8"?>
<ds:datastoreItem xmlns:ds="http://schemas.openxmlformats.org/officeDocument/2006/customXml" ds:itemID="{1d143c0e-0a3c-44be-9c9b-622a96284314}">
  <ds:schemaRefs/>
</ds:datastoreItem>
</file>

<file path=customXml/itemProps564.xml><?xml version="1.0" encoding="utf-8"?>
<ds:datastoreItem xmlns:ds="http://schemas.openxmlformats.org/officeDocument/2006/customXml" ds:itemID="{1ce7b97a-df85-4419-8a1b-e77ecff67e59}">
  <ds:schemaRefs/>
</ds:datastoreItem>
</file>

<file path=customXml/itemProps565.xml><?xml version="1.0" encoding="utf-8"?>
<ds:datastoreItem xmlns:ds="http://schemas.openxmlformats.org/officeDocument/2006/customXml" ds:itemID="{9d176293-93cd-46f0-b924-23193ce2e098}">
  <ds:schemaRefs/>
</ds:datastoreItem>
</file>

<file path=customXml/itemProps566.xml><?xml version="1.0" encoding="utf-8"?>
<ds:datastoreItem xmlns:ds="http://schemas.openxmlformats.org/officeDocument/2006/customXml" ds:itemID="{bcd31441-31b2-4080-b54c-ac927fde9aa5}">
  <ds:schemaRefs/>
</ds:datastoreItem>
</file>

<file path=customXml/itemProps567.xml><?xml version="1.0" encoding="utf-8"?>
<ds:datastoreItem xmlns:ds="http://schemas.openxmlformats.org/officeDocument/2006/customXml" ds:itemID="{b99233c8-faec-456e-a181-31ad10a63915}">
  <ds:schemaRefs/>
</ds:datastoreItem>
</file>

<file path=customXml/itemProps568.xml><?xml version="1.0" encoding="utf-8"?>
<ds:datastoreItem xmlns:ds="http://schemas.openxmlformats.org/officeDocument/2006/customXml" ds:itemID="{2825fb97-e300-414f-8ee1-24e919c2ec0c}">
  <ds:schemaRefs/>
</ds:datastoreItem>
</file>

<file path=customXml/itemProps569.xml><?xml version="1.0" encoding="utf-8"?>
<ds:datastoreItem xmlns:ds="http://schemas.openxmlformats.org/officeDocument/2006/customXml" ds:itemID="{78cd0670-4c32-411a-be30-7b8a4c7af945}">
  <ds:schemaRefs/>
</ds:datastoreItem>
</file>

<file path=customXml/itemProps57.xml><?xml version="1.0" encoding="utf-8"?>
<ds:datastoreItem xmlns:ds="http://schemas.openxmlformats.org/officeDocument/2006/customXml" ds:itemID="{2380d9f0-6ef0-4504-936e-2887052dfef6}">
  <ds:schemaRefs/>
</ds:datastoreItem>
</file>

<file path=customXml/itemProps570.xml><?xml version="1.0" encoding="utf-8"?>
<ds:datastoreItem xmlns:ds="http://schemas.openxmlformats.org/officeDocument/2006/customXml" ds:itemID="{0f288044-2563-4682-ba3b-970895a05027}">
  <ds:schemaRefs/>
</ds:datastoreItem>
</file>

<file path=customXml/itemProps571.xml><?xml version="1.0" encoding="utf-8"?>
<ds:datastoreItem xmlns:ds="http://schemas.openxmlformats.org/officeDocument/2006/customXml" ds:itemID="{831e0d18-28d7-432f-866f-403933d61c25}">
  <ds:schemaRefs/>
</ds:datastoreItem>
</file>

<file path=customXml/itemProps572.xml><?xml version="1.0" encoding="utf-8"?>
<ds:datastoreItem xmlns:ds="http://schemas.openxmlformats.org/officeDocument/2006/customXml" ds:itemID="{bdedac0a-7212-41de-a914-3ed60715fd12}">
  <ds:schemaRefs/>
</ds:datastoreItem>
</file>

<file path=customXml/itemProps573.xml><?xml version="1.0" encoding="utf-8"?>
<ds:datastoreItem xmlns:ds="http://schemas.openxmlformats.org/officeDocument/2006/customXml" ds:itemID="{f8c5e6b0-de8b-4a4d-9146-03270c589b5c}">
  <ds:schemaRefs/>
</ds:datastoreItem>
</file>

<file path=customXml/itemProps574.xml><?xml version="1.0" encoding="utf-8"?>
<ds:datastoreItem xmlns:ds="http://schemas.openxmlformats.org/officeDocument/2006/customXml" ds:itemID="{1d2b5142-2252-45a5-9a7a-7317a8524c71}">
  <ds:schemaRefs/>
</ds:datastoreItem>
</file>

<file path=customXml/itemProps575.xml><?xml version="1.0" encoding="utf-8"?>
<ds:datastoreItem xmlns:ds="http://schemas.openxmlformats.org/officeDocument/2006/customXml" ds:itemID="{892c6399-42ed-4d17-a825-4e519594d765}">
  <ds:schemaRefs/>
</ds:datastoreItem>
</file>

<file path=customXml/itemProps576.xml><?xml version="1.0" encoding="utf-8"?>
<ds:datastoreItem xmlns:ds="http://schemas.openxmlformats.org/officeDocument/2006/customXml" ds:itemID="{bec78af6-2b69-4761-bf3a-3ae41f2747a7}">
  <ds:schemaRefs/>
</ds:datastoreItem>
</file>

<file path=customXml/itemProps577.xml><?xml version="1.0" encoding="utf-8"?>
<ds:datastoreItem xmlns:ds="http://schemas.openxmlformats.org/officeDocument/2006/customXml" ds:itemID="{ce691a72-ca97-4cc6-8357-9dea361d0573}">
  <ds:schemaRefs/>
</ds:datastoreItem>
</file>

<file path=customXml/itemProps578.xml><?xml version="1.0" encoding="utf-8"?>
<ds:datastoreItem xmlns:ds="http://schemas.openxmlformats.org/officeDocument/2006/customXml" ds:itemID="{b543042a-4480-4668-bd7a-a8c71a5e3ed5}">
  <ds:schemaRefs/>
</ds:datastoreItem>
</file>

<file path=customXml/itemProps579.xml><?xml version="1.0" encoding="utf-8"?>
<ds:datastoreItem xmlns:ds="http://schemas.openxmlformats.org/officeDocument/2006/customXml" ds:itemID="{87f073b8-f2ed-4ff6-8f29-122762ed6ce9}">
  <ds:schemaRefs/>
</ds:datastoreItem>
</file>

<file path=customXml/itemProps58.xml><?xml version="1.0" encoding="utf-8"?>
<ds:datastoreItem xmlns:ds="http://schemas.openxmlformats.org/officeDocument/2006/customXml" ds:itemID="{3232cd18-6597-4361-8f60-f332c607a781}">
  <ds:schemaRefs/>
</ds:datastoreItem>
</file>

<file path=customXml/itemProps580.xml><?xml version="1.0" encoding="utf-8"?>
<ds:datastoreItem xmlns:ds="http://schemas.openxmlformats.org/officeDocument/2006/customXml" ds:itemID="{da84eebe-4239-4445-8de7-cd4e279dd3f5}">
  <ds:schemaRefs/>
</ds:datastoreItem>
</file>

<file path=customXml/itemProps581.xml><?xml version="1.0" encoding="utf-8"?>
<ds:datastoreItem xmlns:ds="http://schemas.openxmlformats.org/officeDocument/2006/customXml" ds:itemID="{57824af5-9fab-4417-81dc-430637b219eb}">
  <ds:schemaRefs/>
</ds:datastoreItem>
</file>

<file path=customXml/itemProps582.xml><?xml version="1.0" encoding="utf-8"?>
<ds:datastoreItem xmlns:ds="http://schemas.openxmlformats.org/officeDocument/2006/customXml" ds:itemID="{ede87105-8be9-4f74-bc4e-f72fdd8c88fb}">
  <ds:schemaRefs/>
</ds:datastoreItem>
</file>

<file path=customXml/itemProps583.xml><?xml version="1.0" encoding="utf-8"?>
<ds:datastoreItem xmlns:ds="http://schemas.openxmlformats.org/officeDocument/2006/customXml" ds:itemID="{15c9745e-85fa-4f52-8673-5a9d727555c4}">
  <ds:schemaRefs/>
</ds:datastoreItem>
</file>

<file path=customXml/itemProps584.xml><?xml version="1.0" encoding="utf-8"?>
<ds:datastoreItem xmlns:ds="http://schemas.openxmlformats.org/officeDocument/2006/customXml" ds:itemID="{f3fafdb6-b239-42ac-b918-75d59c7c1dcc}">
  <ds:schemaRefs/>
</ds:datastoreItem>
</file>

<file path=customXml/itemProps585.xml><?xml version="1.0" encoding="utf-8"?>
<ds:datastoreItem xmlns:ds="http://schemas.openxmlformats.org/officeDocument/2006/customXml" ds:itemID="{3748d6ec-cd59-475c-b72c-547f54329746}">
  <ds:schemaRefs/>
</ds:datastoreItem>
</file>

<file path=customXml/itemProps586.xml><?xml version="1.0" encoding="utf-8"?>
<ds:datastoreItem xmlns:ds="http://schemas.openxmlformats.org/officeDocument/2006/customXml" ds:itemID="{74552890-4217-45d4-aca8-9f45770ff9e9}">
  <ds:schemaRefs/>
</ds:datastoreItem>
</file>

<file path=customXml/itemProps587.xml><?xml version="1.0" encoding="utf-8"?>
<ds:datastoreItem xmlns:ds="http://schemas.openxmlformats.org/officeDocument/2006/customXml" ds:itemID="{143a9a21-acaf-4e9d-a01f-2eec30233984}">
  <ds:schemaRefs/>
</ds:datastoreItem>
</file>

<file path=customXml/itemProps588.xml><?xml version="1.0" encoding="utf-8"?>
<ds:datastoreItem xmlns:ds="http://schemas.openxmlformats.org/officeDocument/2006/customXml" ds:itemID="{c8d36ead-6b37-44d4-a634-0a3ee822b6de}">
  <ds:schemaRefs/>
</ds:datastoreItem>
</file>

<file path=customXml/itemProps589.xml><?xml version="1.0" encoding="utf-8"?>
<ds:datastoreItem xmlns:ds="http://schemas.openxmlformats.org/officeDocument/2006/customXml" ds:itemID="{1622fe96-238a-4156-8c83-bb18b6796795}">
  <ds:schemaRefs/>
</ds:datastoreItem>
</file>

<file path=customXml/itemProps59.xml><?xml version="1.0" encoding="utf-8"?>
<ds:datastoreItem xmlns:ds="http://schemas.openxmlformats.org/officeDocument/2006/customXml" ds:itemID="{aba9fffd-c3ad-4504-9910-38c34c6507fe}">
  <ds:schemaRefs/>
</ds:datastoreItem>
</file>

<file path=customXml/itemProps590.xml><?xml version="1.0" encoding="utf-8"?>
<ds:datastoreItem xmlns:ds="http://schemas.openxmlformats.org/officeDocument/2006/customXml" ds:itemID="{76945e29-43a7-4443-92a6-608a9ec1b2ee}">
  <ds:schemaRefs/>
</ds:datastoreItem>
</file>

<file path=customXml/itemProps591.xml><?xml version="1.0" encoding="utf-8"?>
<ds:datastoreItem xmlns:ds="http://schemas.openxmlformats.org/officeDocument/2006/customXml" ds:itemID="{e058d1c1-2877-4378-bfeb-2172081c204e}">
  <ds:schemaRefs/>
</ds:datastoreItem>
</file>

<file path=customXml/itemProps592.xml><?xml version="1.0" encoding="utf-8"?>
<ds:datastoreItem xmlns:ds="http://schemas.openxmlformats.org/officeDocument/2006/customXml" ds:itemID="{c2bc3ffb-77c4-48db-a370-0c0e4871dcef}">
  <ds:schemaRefs/>
</ds:datastoreItem>
</file>

<file path=customXml/itemProps593.xml><?xml version="1.0" encoding="utf-8"?>
<ds:datastoreItem xmlns:ds="http://schemas.openxmlformats.org/officeDocument/2006/customXml" ds:itemID="{7b020550-3d15-4ecc-ba50-ac3ed3ab0893}">
  <ds:schemaRefs/>
</ds:datastoreItem>
</file>

<file path=customXml/itemProps594.xml><?xml version="1.0" encoding="utf-8"?>
<ds:datastoreItem xmlns:ds="http://schemas.openxmlformats.org/officeDocument/2006/customXml" ds:itemID="{3aceaac8-6069-45bc-a371-0603bd89508e}">
  <ds:schemaRefs/>
</ds:datastoreItem>
</file>

<file path=customXml/itemProps595.xml><?xml version="1.0" encoding="utf-8"?>
<ds:datastoreItem xmlns:ds="http://schemas.openxmlformats.org/officeDocument/2006/customXml" ds:itemID="{69d72c0e-05a7-43ff-8a74-c22450ddfa0b}">
  <ds:schemaRefs/>
</ds:datastoreItem>
</file>

<file path=customXml/itemProps596.xml><?xml version="1.0" encoding="utf-8"?>
<ds:datastoreItem xmlns:ds="http://schemas.openxmlformats.org/officeDocument/2006/customXml" ds:itemID="{4ebf9d92-1544-47b3-898a-66ca3fc1e947}">
  <ds:schemaRefs/>
</ds:datastoreItem>
</file>

<file path=customXml/itemProps597.xml><?xml version="1.0" encoding="utf-8"?>
<ds:datastoreItem xmlns:ds="http://schemas.openxmlformats.org/officeDocument/2006/customXml" ds:itemID="{97b2c8d3-9c86-4a18-877b-19938c786245}">
  <ds:schemaRefs/>
</ds:datastoreItem>
</file>

<file path=customXml/itemProps598.xml><?xml version="1.0" encoding="utf-8"?>
<ds:datastoreItem xmlns:ds="http://schemas.openxmlformats.org/officeDocument/2006/customXml" ds:itemID="{d856ebc6-7fad-45bf-be19-14e3544deda2}">
  <ds:schemaRefs/>
</ds:datastoreItem>
</file>

<file path=customXml/itemProps599.xml><?xml version="1.0" encoding="utf-8"?>
<ds:datastoreItem xmlns:ds="http://schemas.openxmlformats.org/officeDocument/2006/customXml" ds:itemID="{7823b4ff-a5d0-43a0-a3aa-ee90b2114c0a}">
  <ds:schemaRefs/>
</ds:datastoreItem>
</file>

<file path=customXml/itemProps6.xml><?xml version="1.0" encoding="utf-8"?>
<ds:datastoreItem xmlns:ds="http://schemas.openxmlformats.org/officeDocument/2006/customXml" ds:itemID="{9cdf75eb-3c70-4bfb-929f-55ccd8c544d7}">
  <ds:schemaRefs/>
</ds:datastoreItem>
</file>

<file path=customXml/itemProps60.xml><?xml version="1.0" encoding="utf-8"?>
<ds:datastoreItem xmlns:ds="http://schemas.openxmlformats.org/officeDocument/2006/customXml" ds:itemID="{e210c016-11c7-4ee8-8d25-2aeb321568b0}">
  <ds:schemaRefs/>
</ds:datastoreItem>
</file>

<file path=customXml/itemProps600.xml><?xml version="1.0" encoding="utf-8"?>
<ds:datastoreItem xmlns:ds="http://schemas.openxmlformats.org/officeDocument/2006/customXml" ds:itemID="{7f89b282-5508-4721-8452-208e4c48aa30}">
  <ds:schemaRefs/>
</ds:datastoreItem>
</file>

<file path=customXml/itemProps601.xml><?xml version="1.0" encoding="utf-8"?>
<ds:datastoreItem xmlns:ds="http://schemas.openxmlformats.org/officeDocument/2006/customXml" ds:itemID="{731b1a4c-dda5-432a-ae4b-028755d2b158}">
  <ds:schemaRefs/>
</ds:datastoreItem>
</file>

<file path=customXml/itemProps602.xml><?xml version="1.0" encoding="utf-8"?>
<ds:datastoreItem xmlns:ds="http://schemas.openxmlformats.org/officeDocument/2006/customXml" ds:itemID="{c1591724-3694-4d96-9635-53b2a383b63f}">
  <ds:schemaRefs/>
</ds:datastoreItem>
</file>

<file path=customXml/itemProps603.xml><?xml version="1.0" encoding="utf-8"?>
<ds:datastoreItem xmlns:ds="http://schemas.openxmlformats.org/officeDocument/2006/customXml" ds:itemID="{653542b1-12d6-4d45-8fcb-edc7a76618ab}">
  <ds:schemaRefs/>
</ds:datastoreItem>
</file>

<file path=customXml/itemProps604.xml><?xml version="1.0" encoding="utf-8"?>
<ds:datastoreItem xmlns:ds="http://schemas.openxmlformats.org/officeDocument/2006/customXml" ds:itemID="{b3a644ad-8d8c-414c-a309-42665205991e}">
  <ds:schemaRefs/>
</ds:datastoreItem>
</file>

<file path=customXml/itemProps605.xml><?xml version="1.0" encoding="utf-8"?>
<ds:datastoreItem xmlns:ds="http://schemas.openxmlformats.org/officeDocument/2006/customXml" ds:itemID="{593ef4a7-ca3b-4fa5-ad89-2f2a44ce660c}">
  <ds:schemaRefs/>
</ds:datastoreItem>
</file>

<file path=customXml/itemProps606.xml><?xml version="1.0" encoding="utf-8"?>
<ds:datastoreItem xmlns:ds="http://schemas.openxmlformats.org/officeDocument/2006/customXml" ds:itemID="{2048178d-b7bb-4ad9-803f-87302d56867d}">
  <ds:schemaRefs/>
</ds:datastoreItem>
</file>

<file path=customXml/itemProps607.xml><?xml version="1.0" encoding="utf-8"?>
<ds:datastoreItem xmlns:ds="http://schemas.openxmlformats.org/officeDocument/2006/customXml" ds:itemID="{a6dfeed2-80f8-44db-a230-e3f0ea624503}">
  <ds:schemaRefs/>
</ds:datastoreItem>
</file>

<file path=customXml/itemProps608.xml><?xml version="1.0" encoding="utf-8"?>
<ds:datastoreItem xmlns:ds="http://schemas.openxmlformats.org/officeDocument/2006/customXml" ds:itemID="{776f44b4-5c33-4119-a5eb-f593f68f682a}">
  <ds:schemaRefs/>
</ds:datastoreItem>
</file>

<file path=customXml/itemProps609.xml><?xml version="1.0" encoding="utf-8"?>
<ds:datastoreItem xmlns:ds="http://schemas.openxmlformats.org/officeDocument/2006/customXml" ds:itemID="{f13623bb-bebd-4b67-8d41-e41efb00f2c5}">
  <ds:schemaRefs/>
</ds:datastoreItem>
</file>

<file path=customXml/itemProps61.xml><?xml version="1.0" encoding="utf-8"?>
<ds:datastoreItem xmlns:ds="http://schemas.openxmlformats.org/officeDocument/2006/customXml" ds:itemID="{9f422d4d-1963-428e-977f-5c63c857cef3}">
  <ds:schemaRefs/>
</ds:datastoreItem>
</file>

<file path=customXml/itemProps610.xml><?xml version="1.0" encoding="utf-8"?>
<ds:datastoreItem xmlns:ds="http://schemas.openxmlformats.org/officeDocument/2006/customXml" ds:itemID="{1e2da330-e12d-4a62-8086-123ed8ed4706}">
  <ds:schemaRefs/>
</ds:datastoreItem>
</file>

<file path=customXml/itemProps611.xml><?xml version="1.0" encoding="utf-8"?>
<ds:datastoreItem xmlns:ds="http://schemas.openxmlformats.org/officeDocument/2006/customXml" ds:itemID="{f0b9a636-4c72-47c8-af63-3fd0be884420}">
  <ds:schemaRefs/>
</ds:datastoreItem>
</file>

<file path=customXml/itemProps612.xml><?xml version="1.0" encoding="utf-8"?>
<ds:datastoreItem xmlns:ds="http://schemas.openxmlformats.org/officeDocument/2006/customXml" ds:itemID="{880f76f0-71d2-4ba4-a1a4-d7be1f59b8a0}">
  <ds:schemaRefs/>
</ds:datastoreItem>
</file>

<file path=customXml/itemProps613.xml><?xml version="1.0" encoding="utf-8"?>
<ds:datastoreItem xmlns:ds="http://schemas.openxmlformats.org/officeDocument/2006/customXml" ds:itemID="{1c60b6bc-589a-4cee-b92c-362682ab1222}">
  <ds:schemaRefs/>
</ds:datastoreItem>
</file>

<file path=customXml/itemProps614.xml><?xml version="1.0" encoding="utf-8"?>
<ds:datastoreItem xmlns:ds="http://schemas.openxmlformats.org/officeDocument/2006/customXml" ds:itemID="{17239477-73f8-4dfb-b4f2-8bf8a050b9bd}">
  <ds:schemaRefs/>
</ds:datastoreItem>
</file>

<file path=customXml/itemProps615.xml><?xml version="1.0" encoding="utf-8"?>
<ds:datastoreItem xmlns:ds="http://schemas.openxmlformats.org/officeDocument/2006/customXml" ds:itemID="{f1797252-0545-4396-9a13-8c072b6209d0}">
  <ds:schemaRefs/>
</ds:datastoreItem>
</file>

<file path=customXml/itemProps616.xml><?xml version="1.0" encoding="utf-8"?>
<ds:datastoreItem xmlns:ds="http://schemas.openxmlformats.org/officeDocument/2006/customXml" ds:itemID="{1b08dd35-888b-4e1f-960e-d5c9277dd261}">
  <ds:schemaRefs/>
</ds:datastoreItem>
</file>

<file path=customXml/itemProps617.xml><?xml version="1.0" encoding="utf-8"?>
<ds:datastoreItem xmlns:ds="http://schemas.openxmlformats.org/officeDocument/2006/customXml" ds:itemID="{66c06d48-a0f4-4ff5-9b11-d21aecca1ae7}">
  <ds:schemaRefs/>
</ds:datastoreItem>
</file>

<file path=customXml/itemProps618.xml><?xml version="1.0" encoding="utf-8"?>
<ds:datastoreItem xmlns:ds="http://schemas.openxmlformats.org/officeDocument/2006/customXml" ds:itemID="{d18d87ae-9730-48df-bc17-f606bfc41e5a}">
  <ds:schemaRefs/>
</ds:datastoreItem>
</file>

<file path=customXml/itemProps619.xml><?xml version="1.0" encoding="utf-8"?>
<ds:datastoreItem xmlns:ds="http://schemas.openxmlformats.org/officeDocument/2006/customXml" ds:itemID="{26269d43-5416-46d4-8352-7e90c66d5835}">
  <ds:schemaRefs/>
</ds:datastoreItem>
</file>

<file path=customXml/itemProps62.xml><?xml version="1.0" encoding="utf-8"?>
<ds:datastoreItem xmlns:ds="http://schemas.openxmlformats.org/officeDocument/2006/customXml" ds:itemID="{f3203da3-56ca-416d-b20e-e65e26339fc0}">
  <ds:schemaRefs/>
</ds:datastoreItem>
</file>

<file path=customXml/itemProps620.xml><?xml version="1.0" encoding="utf-8"?>
<ds:datastoreItem xmlns:ds="http://schemas.openxmlformats.org/officeDocument/2006/customXml" ds:itemID="{18e5291d-91cd-41cb-95f8-e0a10d4973ad}">
  <ds:schemaRefs/>
</ds:datastoreItem>
</file>

<file path=customXml/itemProps621.xml><?xml version="1.0" encoding="utf-8"?>
<ds:datastoreItem xmlns:ds="http://schemas.openxmlformats.org/officeDocument/2006/customXml" ds:itemID="{7cc0abca-ab43-4c6d-9ded-c88cca48baf3}">
  <ds:schemaRefs/>
</ds:datastoreItem>
</file>

<file path=customXml/itemProps622.xml><?xml version="1.0" encoding="utf-8"?>
<ds:datastoreItem xmlns:ds="http://schemas.openxmlformats.org/officeDocument/2006/customXml" ds:itemID="{36b5c99d-444d-4ae5-a890-c86167397375}">
  <ds:schemaRefs/>
</ds:datastoreItem>
</file>

<file path=customXml/itemProps623.xml><?xml version="1.0" encoding="utf-8"?>
<ds:datastoreItem xmlns:ds="http://schemas.openxmlformats.org/officeDocument/2006/customXml" ds:itemID="{b3636a5e-7983-4040-a8d3-f6ae9056121f}">
  <ds:schemaRefs/>
</ds:datastoreItem>
</file>

<file path=customXml/itemProps624.xml><?xml version="1.0" encoding="utf-8"?>
<ds:datastoreItem xmlns:ds="http://schemas.openxmlformats.org/officeDocument/2006/customXml" ds:itemID="{97ba88a2-ae06-434e-bf31-994b9cfb7b5f}">
  <ds:schemaRefs/>
</ds:datastoreItem>
</file>

<file path=customXml/itemProps625.xml><?xml version="1.0" encoding="utf-8"?>
<ds:datastoreItem xmlns:ds="http://schemas.openxmlformats.org/officeDocument/2006/customXml" ds:itemID="{93fc7c3b-70f3-4805-b9bd-4b1568fbdb66}">
  <ds:schemaRefs/>
</ds:datastoreItem>
</file>

<file path=customXml/itemProps626.xml><?xml version="1.0" encoding="utf-8"?>
<ds:datastoreItem xmlns:ds="http://schemas.openxmlformats.org/officeDocument/2006/customXml" ds:itemID="{b3a69f68-fdd4-4e5f-8da8-a389b8cb9599}">
  <ds:schemaRefs/>
</ds:datastoreItem>
</file>

<file path=customXml/itemProps627.xml><?xml version="1.0" encoding="utf-8"?>
<ds:datastoreItem xmlns:ds="http://schemas.openxmlformats.org/officeDocument/2006/customXml" ds:itemID="{b25e8de6-526e-4dc7-ba49-0d505e418517}">
  <ds:schemaRefs/>
</ds:datastoreItem>
</file>

<file path=customXml/itemProps628.xml><?xml version="1.0" encoding="utf-8"?>
<ds:datastoreItem xmlns:ds="http://schemas.openxmlformats.org/officeDocument/2006/customXml" ds:itemID="{afb72ce3-9766-44e1-8609-c301b308a843}">
  <ds:schemaRefs/>
</ds:datastoreItem>
</file>

<file path=customXml/itemProps629.xml><?xml version="1.0" encoding="utf-8"?>
<ds:datastoreItem xmlns:ds="http://schemas.openxmlformats.org/officeDocument/2006/customXml" ds:itemID="{68b43383-129e-4129-9d92-11280f8df340}">
  <ds:schemaRefs/>
</ds:datastoreItem>
</file>

<file path=customXml/itemProps63.xml><?xml version="1.0" encoding="utf-8"?>
<ds:datastoreItem xmlns:ds="http://schemas.openxmlformats.org/officeDocument/2006/customXml" ds:itemID="{27eadf20-bae9-4136-9a26-ca7dfce739cd}">
  <ds:schemaRefs/>
</ds:datastoreItem>
</file>

<file path=customXml/itemProps630.xml><?xml version="1.0" encoding="utf-8"?>
<ds:datastoreItem xmlns:ds="http://schemas.openxmlformats.org/officeDocument/2006/customXml" ds:itemID="{0b22140a-4645-44ea-8343-a06114394611}">
  <ds:schemaRefs/>
</ds:datastoreItem>
</file>

<file path=customXml/itemProps631.xml><?xml version="1.0" encoding="utf-8"?>
<ds:datastoreItem xmlns:ds="http://schemas.openxmlformats.org/officeDocument/2006/customXml" ds:itemID="{3696a3d7-fffe-4128-aa03-24b688e5c0fb}">
  <ds:schemaRefs/>
</ds:datastoreItem>
</file>

<file path=customXml/itemProps632.xml><?xml version="1.0" encoding="utf-8"?>
<ds:datastoreItem xmlns:ds="http://schemas.openxmlformats.org/officeDocument/2006/customXml" ds:itemID="{27a9d8b1-ee7d-4017-b148-5d122beb8f47}">
  <ds:schemaRefs/>
</ds:datastoreItem>
</file>

<file path=customXml/itemProps633.xml><?xml version="1.0" encoding="utf-8"?>
<ds:datastoreItem xmlns:ds="http://schemas.openxmlformats.org/officeDocument/2006/customXml" ds:itemID="{7285e410-a962-49c2-b4c2-b89514e2ee7f}">
  <ds:schemaRefs/>
</ds:datastoreItem>
</file>

<file path=customXml/itemProps634.xml><?xml version="1.0" encoding="utf-8"?>
<ds:datastoreItem xmlns:ds="http://schemas.openxmlformats.org/officeDocument/2006/customXml" ds:itemID="{29a5dfe6-0398-44eb-b205-306c7e14d177}">
  <ds:schemaRefs/>
</ds:datastoreItem>
</file>

<file path=customXml/itemProps635.xml><?xml version="1.0" encoding="utf-8"?>
<ds:datastoreItem xmlns:ds="http://schemas.openxmlformats.org/officeDocument/2006/customXml" ds:itemID="{ca69ffeb-2186-443e-9017-40c911a39b47}">
  <ds:schemaRefs/>
</ds:datastoreItem>
</file>

<file path=customXml/itemProps636.xml><?xml version="1.0" encoding="utf-8"?>
<ds:datastoreItem xmlns:ds="http://schemas.openxmlformats.org/officeDocument/2006/customXml" ds:itemID="{00f5ac82-8fc8-4784-9c10-88d2e154a077}">
  <ds:schemaRefs/>
</ds:datastoreItem>
</file>

<file path=customXml/itemProps637.xml><?xml version="1.0" encoding="utf-8"?>
<ds:datastoreItem xmlns:ds="http://schemas.openxmlformats.org/officeDocument/2006/customXml" ds:itemID="{428b71e9-3e18-4906-a4ed-e11c2b8be6d3}">
  <ds:schemaRefs/>
</ds:datastoreItem>
</file>

<file path=customXml/itemProps638.xml><?xml version="1.0" encoding="utf-8"?>
<ds:datastoreItem xmlns:ds="http://schemas.openxmlformats.org/officeDocument/2006/customXml" ds:itemID="{b249bdd4-41ed-480d-a40b-c22fa72d63d4}">
  <ds:schemaRefs/>
</ds:datastoreItem>
</file>

<file path=customXml/itemProps639.xml><?xml version="1.0" encoding="utf-8"?>
<ds:datastoreItem xmlns:ds="http://schemas.openxmlformats.org/officeDocument/2006/customXml" ds:itemID="{2d4bdd27-4fc3-4497-8017-2b9c3c32b186}">
  <ds:schemaRefs/>
</ds:datastoreItem>
</file>

<file path=customXml/itemProps64.xml><?xml version="1.0" encoding="utf-8"?>
<ds:datastoreItem xmlns:ds="http://schemas.openxmlformats.org/officeDocument/2006/customXml" ds:itemID="{aa292c2b-0c51-4f22-b32f-fb554d7af43a}">
  <ds:schemaRefs/>
</ds:datastoreItem>
</file>

<file path=customXml/itemProps640.xml><?xml version="1.0" encoding="utf-8"?>
<ds:datastoreItem xmlns:ds="http://schemas.openxmlformats.org/officeDocument/2006/customXml" ds:itemID="{0197a7de-e801-4673-a82e-d8164192894d}">
  <ds:schemaRefs/>
</ds:datastoreItem>
</file>

<file path=customXml/itemProps641.xml><?xml version="1.0" encoding="utf-8"?>
<ds:datastoreItem xmlns:ds="http://schemas.openxmlformats.org/officeDocument/2006/customXml" ds:itemID="{923303e2-3311-480a-b279-e282574ca2fb}">
  <ds:schemaRefs/>
</ds:datastoreItem>
</file>

<file path=customXml/itemProps642.xml><?xml version="1.0" encoding="utf-8"?>
<ds:datastoreItem xmlns:ds="http://schemas.openxmlformats.org/officeDocument/2006/customXml" ds:itemID="{b3d06177-2f43-4b07-8a96-ea500f7257cf}">
  <ds:schemaRefs/>
</ds:datastoreItem>
</file>

<file path=customXml/itemProps643.xml><?xml version="1.0" encoding="utf-8"?>
<ds:datastoreItem xmlns:ds="http://schemas.openxmlformats.org/officeDocument/2006/customXml" ds:itemID="{9aebefb5-d6b8-4373-ad2f-b2dcc0e544b2}">
  <ds:schemaRefs/>
</ds:datastoreItem>
</file>

<file path=customXml/itemProps644.xml><?xml version="1.0" encoding="utf-8"?>
<ds:datastoreItem xmlns:ds="http://schemas.openxmlformats.org/officeDocument/2006/customXml" ds:itemID="{05db5738-e707-4e31-9873-bf5bd703736c}">
  <ds:schemaRefs/>
</ds:datastoreItem>
</file>

<file path=customXml/itemProps645.xml><?xml version="1.0" encoding="utf-8"?>
<ds:datastoreItem xmlns:ds="http://schemas.openxmlformats.org/officeDocument/2006/customXml" ds:itemID="{c1b1f10d-431b-4ccc-8618-1bb3e0126e13}">
  <ds:schemaRefs/>
</ds:datastoreItem>
</file>

<file path=customXml/itemProps646.xml><?xml version="1.0" encoding="utf-8"?>
<ds:datastoreItem xmlns:ds="http://schemas.openxmlformats.org/officeDocument/2006/customXml" ds:itemID="{e8c3f9ac-7d68-448e-aebd-efee7170dfd5}">
  <ds:schemaRefs/>
</ds:datastoreItem>
</file>

<file path=customXml/itemProps647.xml><?xml version="1.0" encoding="utf-8"?>
<ds:datastoreItem xmlns:ds="http://schemas.openxmlformats.org/officeDocument/2006/customXml" ds:itemID="{00e5507a-8cad-44aa-b702-79d6d143aeee}">
  <ds:schemaRefs/>
</ds:datastoreItem>
</file>

<file path=customXml/itemProps648.xml><?xml version="1.0" encoding="utf-8"?>
<ds:datastoreItem xmlns:ds="http://schemas.openxmlformats.org/officeDocument/2006/customXml" ds:itemID="{3d75e4e3-fe71-4442-9bca-2c42b911b8c4}">
  <ds:schemaRefs/>
</ds:datastoreItem>
</file>

<file path=customXml/itemProps649.xml><?xml version="1.0" encoding="utf-8"?>
<ds:datastoreItem xmlns:ds="http://schemas.openxmlformats.org/officeDocument/2006/customXml" ds:itemID="{b6b21434-6eb9-4ac1-be35-188a473e1cb0}">
  <ds:schemaRefs/>
</ds:datastoreItem>
</file>

<file path=customXml/itemProps65.xml><?xml version="1.0" encoding="utf-8"?>
<ds:datastoreItem xmlns:ds="http://schemas.openxmlformats.org/officeDocument/2006/customXml" ds:itemID="{3f528a40-14df-48f7-9f45-38581146057c}">
  <ds:schemaRefs/>
</ds:datastoreItem>
</file>

<file path=customXml/itemProps650.xml><?xml version="1.0" encoding="utf-8"?>
<ds:datastoreItem xmlns:ds="http://schemas.openxmlformats.org/officeDocument/2006/customXml" ds:itemID="{b10a3260-9b46-417b-804b-f572cc3c8f69}">
  <ds:schemaRefs/>
</ds:datastoreItem>
</file>

<file path=customXml/itemProps651.xml><?xml version="1.0" encoding="utf-8"?>
<ds:datastoreItem xmlns:ds="http://schemas.openxmlformats.org/officeDocument/2006/customXml" ds:itemID="{d7d950e8-742c-46bf-acea-edbae76555ed}">
  <ds:schemaRefs/>
</ds:datastoreItem>
</file>

<file path=customXml/itemProps652.xml><?xml version="1.0" encoding="utf-8"?>
<ds:datastoreItem xmlns:ds="http://schemas.openxmlformats.org/officeDocument/2006/customXml" ds:itemID="{eb2330d3-0064-4342-95ac-8f2d9b44b101}">
  <ds:schemaRefs/>
</ds:datastoreItem>
</file>

<file path=customXml/itemProps653.xml><?xml version="1.0" encoding="utf-8"?>
<ds:datastoreItem xmlns:ds="http://schemas.openxmlformats.org/officeDocument/2006/customXml" ds:itemID="{88352b6e-1481-4438-84da-c908e4200814}">
  <ds:schemaRefs/>
</ds:datastoreItem>
</file>

<file path=customXml/itemProps654.xml><?xml version="1.0" encoding="utf-8"?>
<ds:datastoreItem xmlns:ds="http://schemas.openxmlformats.org/officeDocument/2006/customXml" ds:itemID="{73d8e164-b60a-4916-b31c-aace0e9d6d07}">
  <ds:schemaRefs/>
</ds:datastoreItem>
</file>

<file path=customXml/itemProps655.xml><?xml version="1.0" encoding="utf-8"?>
<ds:datastoreItem xmlns:ds="http://schemas.openxmlformats.org/officeDocument/2006/customXml" ds:itemID="{0b81c44c-ca8c-4293-b6e4-825c88b68a8a}">
  <ds:schemaRefs/>
</ds:datastoreItem>
</file>

<file path=customXml/itemProps656.xml><?xml version="1.0" encoding="utf-8"?>
<ds:datastoreItem xmlns:ds="http://schemas.openxmlformats.org/officeDocument/2006/customXml" ds:itemID="{f39b6c09-10fe-4421-8e6b-f3ac1832c145}">
  <ds:schemaRefs/>
</ds:datastoreItem>
</file>

<file path=customXml/itemProps657.xml><?xml version="1.0" encoding="utf-8"?>
<ds:datastoreItem xmlns:ds="http://schemas.openxmlformats.org/officeDocument/2006/customXml" ds:itemID="{6d30c4b1-9312-4da8-9827-9d2d2c720bfb}">
  <ds:schemaRefs/>
</ds:datastoreItem>
</file>

<file path=customXml/itemProps658.xml><?xml version="1.0" encoding="utf-8"?>
<ds:datastoreItem xmlns:ds="http://schemas.openxmlformats.org/officeDocument/2006/customXml" ds:itemID="{826c6a09-02a6-4682-85ab-616392777808}">
  <ds:schemaRefs/>
</ds:datastoreItem>
</file>

<file path=customXml/itemProps659.xml><?xml version="1.0" encoding="utf-8"?>
<ds:datastoreItem xmlns:ds="http://schemas.openxmlformats.org/officeDocument/2006/customXml" ds:itemID="{2f5e4736-90d5-4e95-838f-89d1ea81781e}">
  <ds:schemaRefs/>
</ds:datastoreItem>
</file>

<file path=customXml/itemProps66.xml><?xml version="1.0" encoding="utf-8"?>
<ds:datastoreItem xmlns:ds="http://schemas.openxmlformats.org/officeDocument/2006/customXml" ds:itemID="{4b668d3c-8402-4322-9cda-961ae7eb4baa}">
  <ds:schemaRefs/>
</ds:datastoreItem>
</file>

<file path=customXml/itemProps660.xml><?xml version="1.0" encoding="utf-8"?>
<ds:datastoreItem xmlns:ds="http://schemas.openxmlformats.org/officeDocument/2006/customXml" ds:itemID="{82cff1de-ffd3-4a71-90b1-b3ad656bcf06}">
  <ds:schemaRefs/>
</ds:datastoreItem>
</file>

<file path=customXml/itemProps661.xml><?xml version="1.0" encoding="utf-8"?>
<ds:datastoreItem xmlns:ds="http://schemas.openxmlformats.org/officeDocument/2006/customXml" ds:itemID="{7738324b-5486-4f12-b14f-07c7e33ad303}">
  <ds:schemaRefs/>
</ds:datastoreItem>
</file>

<file path=customXml/itemProps662.xml><?xml version="1.0" encoding="utf-8"?>
<ds:datastoreItem xmlns:ds="http://schemas.openxmlformats.org/officeDocument/2006/customXml" ds:itemID="{fec30124-86de-49b5-b7b6-8a36e78ac02a}">
  <ds:schemaRefs/>
</ds:datastoreItem>
</file>

<file path=customXml/itemProps663.xml><?xml version="1.0" encoding="utf-8"?>
<ds:datastoreItem xmlns:ds="http://schemas.openxmlformats.org/officeDocument/2006/customXml" ds:itemID="{c2339f8d-ec1a-4c5b-ba51-5efb97b94042}">
  <ds:schemaRefs/>
</ds:datastoreItem>
</file>

<file path=customXml/itemProps664.xml><?xml version="1.0" encoding="utf-8"?>
<ds:datastoreItem xmlns:ds="http://schemas.openxmlformats.org/officeDocument/2006/customXml" ds:itemID="{93244e8d-9b65-45b1-bdfe-79ea74471a0e}">
  <ds:schemaRefs/>
</ds:datastoreItem>
</file>

<file path=customXml/itemProps665.xml><?xml version="1.0" encoding="utf-8"?>
<ds:datastoreItem xmlns:ds="http://schemas.openxmlformats.org/officeDocument/2006/customXml" ds:itemID="{38b4b009-96bc-4b83-ad2d-c5eec57198f2}">
  <ds:schemaRefs/>
</ds:datastoreItem>
</file>

<file path=customXml/itemProps666.xml><?xml version="1.0" encoding="utf-8"?>
<ds:datastoreItem xmlns:ds="http://schemas.openxmlformats.org/officeDocument/2006/customXml" ds:itemID="{63cb7157-884a-4042-a59e-2a80eae6a189}">
  <ds:schemaRefs/>
</ds:datastoreItem>
</file>

<file path=customXml/itemProps667.xml><?xml version="1.0" encoding="utf-8"?>
<ds:datastoreItem xmlns:ds="http://schemas.openxmlformats.org/officeDocument/2006/customXml" ds:itemID="{4aaeb805-3564-4002-af3a-4ea42e4c0168}">
  <ds:schemaRefs/>
</ds:datastoreItem>
</file>

<file path=customXml/itemProps668.xml><?xml version="1.0" encoding="utf-8"?>
<ds:datastoreItem xmlns:ds="http://schemas.openxmlformats.org/officeDocument/2006/customXml" ds:itemID="{46a5df4d-2364-4c62-888d-55cfd8c6e338}">
  <ds:schemaRefs/>
</ds:datastoreItem>
</file>

<file path=customXml/itemProps669.xml><?xml version="1.0" encoding="utf-8"?>
<ds:datastoreItem xmlns:ds="http://schemas.openxmlformats.org/officeDocument/2006/customXml" ds:itemID="{b031ba5b-7882-47f6-97bf-4cd0cd264cf0}">
  <ds:schemaRefs/>
</ds:datastoreItem>
</file>

<file path=customXml/itemProps67.xml><?xml version="1.0" encoding="utf-8"?>
<ds:datastoreItem xmlns:ds="http://schemas.openxmlformats.org/officeDocument/2006/customXml" ds:itemID="{e95c5fce-41e9-4a69-9ddf-d1df2aa44c15}">
  <ds:schemaRefs/>
</ds:datastoreItem>
</file>

<file path=customXml/itemProps670.xml><?xml version="1.0" encoding="utf-8"?>
<ds:datastoreItem xmlns:ds="http://schemas.openxmlformats.org/officeDocument/2006/customXml" ds:itemID="{971b190a-54f4-4ed2-8e07-9d3d07f18557}">
  <ds:schemaRefs/>
</ds:datastoreItem>
</file>

<file path=customXml/itemProps671.xml><?xml version="1.0" encoding="utf-8"?>
<ds:datastoreItem xmlns:ds="http://schemas.openxmlformats.org/officeDocument/2006/customXml" ds:itemID="{efbffc02-7f24-4f01-b7de-dc4eca7c094b}">
  <ds:schemaRefs/>
</ds:datastoreItem>
</file>

<file path=customXml/itemProps672.xml><?xml version="1.0" encoding="utf-8"?>
<ds:datastoreItem xmlns:ds="http://schemas.openxmlformats.org/officeDocument/2006/customXml" ds:itemID="{2853c2dc-d138-45bd-93ec-cf4600e70153}">
  <ds:schemaRefs/>
</ds:datastoreItem>
</file>

<file path=customXml/itemProps673.xml><?xml version="1.0" encoding="utf-8"?>
<ds:datastoreItem xmlns:ds="http://schemas.openxmlformats.org/officeDocument/2006/customXml" ds:itemID="{6f988f59-77bf-4640-8c69-137513829492}">
  <ds:schemaRefs/>
</ds:datastoreItem>
</file>

<file path=customXml/itemProps674.xml><?xml version="1.0" encoding="utf-8"?>
<ds:datastoreItem xmlns:ds="http://schemas.openxmlformats.org/officeDocument/2006/customXml" ds:itemID="{12205316-06e1-4bbf-9053-1d9c55dcff52}">
  <ds:schemaRefs/>
</ds:datastoreItem>
</file>

<file path=customXml/itemProps675.xml><?xml version="1.0" encoding="utf-8"?>
<ds:datastoreItem xmlns:ds="http://schemas.openxmlformats.org/officeDocument/2006/customXml" ds:itemID="{30a1b376-4533-4404-8d4e-248dc5909834}">
  <ds:schemaRefs/>
</ds:datastoreItem>
</file>

<file path=customXml/itemProps676.xml><?xml version="1.0" encoding="utf-8"?>
<ds:datastoreItem xmlns:ds="http://schemas.openxmlformats.org/officeDocument/2006/customXml" ds:itemID="{5a68d9ad-8e79-472e-82c9-ff95853fdaf5}">
  <ds:schemaRefs/>
</ds:datastoreItem>
</file>

<file path=customXml/itemProps677.xml><?xml version="1.0" encoding="utf-8"?>
<ds:datastoreItem xmlns:ds="http://schemas.openxmlformats.org/officeDocument/2006/customXml" ds:itemID="{70795e31-7d3b-4b4c-9e77-87ad95cdd783}">
  <ds:schemaRefs/>
</ds:datastoreItem>
</file>

<file path=customXml/itemProps678.xml><?xml version="1.0" encoding="utf-8"?>
<ds:datastoreItem xmlns:ds="http://schemas.openxmlformats.org/officeDocument/2006/customXml" ds:itemID="{8c10083b-a94a-4dc7-bb4c-c96f203788d5}">
  <ds:schemaRefs/>
</ds:datastoreItem>
</file>

<file path=customXml/itemProps679.xml><?xml version="1.0" encoding="utf-8"?>
<ds:datastoreItem xmlns:ds="http://schemas.openxmlformats.org/officeDocument/2006/customXml" ds:itemID="{763ac7ae-eb31-40ac-9947-740d2d4499ea}">
  <ds:schemaRefs/>
</ds:datastoreItem>
</file>

<file path=customXml/itemProps68.xml><?xml version="1.0" encoding="utf-8"?>
<ds:datastoreItem xmlns:ds="http://schemas.openxmlformats.org/officeDocument/2006/customXml" ds:itemID="{b34eb0c7-c2b7-47ad-ab4f-5dd3cfa3e09c}">
  <ds:schemaRefs/>
</ds:datastoreItem>
</file>

<file path=customXml/itemProps680.xml><?xml version="1.0" encoding="utf-8"?>
<ds:datastoreItem xmlns:ds="http://schemas.openxmlformats.org/officeDocument/2006/customXml" ds:itemID="{d5ee67e5-dfd3-42ec-b71e-61015b75b573}">
  <ds:schemaRefs/>
</ds:datastoreItem>
</file>

<file path=customXml/itemProps681.xml><?xml version="1.0" encoding="utf-8"?>
<ds:datastoreItem xmlns:ds="http://schemas.openxmlformats.org/officeDocument/2006/customXml" ds:itemID="{68fb7710-5806-4cf0-8544-26f9be1f0b65}">
  <ds:schemaRefs/>
</ds:datastoreItem>
</file>

<file path=customXml/itemProps682.xml><?xml version="1.0" encoding="utf-8"?>
<ds:datastoreItem xmlns:ds="http://schemas.openxmlformats.org/officeDocument/2006/customXml" ds:itemID="{96c608ab-f59f-434c-88e8-b76668f4c02d}">
  <ds:schemaRefs/>
</ds:datastoreItem>
</file>

<file path=customXml/itemProps683.xml><?xml version="1.0" encoding="utf-8"?>
<ds:datastoreItem xmlns:ds="http://schemas.openxmlformats.org/officeDocument/2006/customXml" ds:itemID="{a1f6e474-b120-4146-a4d2-388fc94f365d}">
  <ds:schemaRefs/>
</ds:datastoreItem>
</file>

<file path=customXml/itemProps684.xml><?xml version="1.0" encoding="utf-8"?>
<ds:datastoreItem xmlns:ds="http://schemas.openxmlformats.org/officeDocument/2006/customXml" ds:itemID="{5810731e-8de0-4fb7-956a-75213a73c110}">
  <ds:schemaRefs/>
</ds:datastoreItem>
</file>

<file path=customXml/itemProps685.xml><?xml version="1.0" encoding="utf-8"?>
<ds:datastoreItem xmlns:ds="http://schemas.openxmlformats.org/officeDocument/2006/customXml" ds:itemID="{3579363c-767a-4f30-9e3f-0a96c63e780b}">
  <ds:schemaRefs/>
</ds:datastoreItem>
</file>

<file path=customXml/itemProps686.xml><?xml version="1.0" encoding="utf-8"?>
<ds:datastoreItem xmlns:ds="http://schemas.openxmlformats.org/officeDocument/2006/customXml" ds:itemID="{76dd401c-c22a-47c4-98b4-1c2d23b77856}">
  <ds:schemaRefs/>
</ds:datastoreItem>
</file>

<file path=customXml/itemProps687.xml><?xml version="1.0" encoding="utf-8"?>
<ds:datastoreItem xmlns:ds="http://schemas.openxmlformats.org/officeDocument/2006/customXml" ds:itemID="{f7b51ef7-1029-4262-8860-c47fb1a1cec6}">
  <ds:schemaRefs/>
</ds:datastoreItem>
</file>

<file path=customXml/itemProps688.xml><?xml version="1.0" encoding="utf-8"?>
<ds:datastoreItem xmlns:ds="http://schemas.openxmlformats.org/officeDocument/2006/customXml" ds:itemID="{2092714a-89f4-4f6c-a800-9e7c53ac16cb}">
  <ds:schemaRefs/>
</ds:datastoreItem>
</file>

<file path=customXml/itemProps689.xml><?xml version="1.0" encoding="utf-8"?>
<ds:datastoreItem xmlns:ds="http://schemas.openxmlformats.org/officeDocument/2006/customXml" ds:itemID="{2fe471b6-172e-4acb-bdb1-bb27d16fd908}">
  <ds:schemaRefs/>
</ds:datastoreItem>
</file>

<file path=customXml/itemProps69.xml><?xml version="1.0" encoding="utf-8"?>
<ds:datastoreItem xmlns:ds="http://schemas.openxmlformats.org/officeDocument/2006/customXml" ds:itemID="{7db22c55-2bc3-4e55-84e8-2201e425db3a}">
  <ds:schemaRefs/>
</ds:datastoreItem>
</file>

<file path=customXml/itemProps690.xml><?xml version="1.0" encoding="utf-8"?>
<ds:datastoreItem xmlns:ds="http://schemas.openxmlformats.org/officeDocument/2006/customXml" ds:itemID="{f41177bb-1d99-4ff8-abf2-17b3c126bda0}">
  <ds:schemaRefs/>
</ds:datastoreItem>
</file>

<file path=customXml/itemProps691.xml><?xml version="1.0" encoding="utf-8"?>
<ds:datastoreItem xmlns:ds="http://schemas.openxmlformats.org/officeDocument/2006/customXml" ds:itemID="{bcd6853c-b9d4-40fe-b83c-420b0655b178}">
  <ds:schemaRefs/>
</ds:datastoreItem>
</file>

<file path=customXml/itemProps692.xml><?xml version="1.0" encoding="utf-8"?>
<ds:datastoreItem xmlns:ds="http://schemas.openxmlformats.org/officeDocument/2006/customXml" ds:itemID="{85caffce-01e9-4267-9dfb-0e77f1c6874e}">
  <ds:schemaRefs/>
</ds:datastoreItem>
</file>

<file path=customXml/itemProps693.xml><?xml version="1.0" encoding="utf-8"?>
<ds:datastoreItem xmlns:ds="http://schemas.openxmlformats.org/officeDocument/2006/customXml" ds:itemID="{910995b6-ae24-4e19-92ea-f8ba3131201e}">
  <ds:schemaRefs/>
</ds:datastoreItem>
</file>

<file path=customXml/itemProps694.xml><?xml version="1.0" encoding="utf-8"?>
<ds:datastoreItem xmlns:ds="http://schemas.openxmlformats.org/officeDocument/2006/customXml" ds:itemID="{059d50d2-61f3-4a60-8786-8e6f1b71746b}">
  <ds:schemaRefs/>
</ds:datastoreItem>
</file>

<file path=customXml/itemProps695.xml><?xml version="1.0" encoding="utf-8"?>
<ds:datastoreItem xmlns:ds="http://schemas.openxmlformats.org/officeDocument/2006/customXml" ds:itemID="{5d1fbf4e-404f-4e34-a029-c78f5a317280}">
  <ds:schemaRefs/>
</ds:datastoreItem>
</file>

<file path=customXml/itemProps696.xml><?xml version="1.0" encoding="utf-8"?>
<ds:datastoreItem xmlns:ds="http://schemas.openxmlformats.org/officeDocument/2006/customXml" ds:itemID="{3ccfb37e-be8d-4d61-a1fb-00b4f8e59f80}">
  <ds:schemaRefs/>
</ds:datastoreItem>
</file>

<file path=customXml/itemProps697.xml><?xml version="1.0" encoding="utf-8"?>
<ds:datastoreItem xmlns:ds="http://schemas.openxmlformats.org/officeDocument/2006/customXml" ds:itemID="{d30b3df3-5504-4b4b-8c72-8994fae259b9}">
  <ds:schemaRefs/>
</ds:datastoreItem>
</file>

<file path=customXml/itemProps698.xml><?xml version="1.0" encoding="utf-8"?>
<ds:datastoreItem xmlns:ds="http://schemas.openxmlformats.org/officeDocument/2006/customXml" ds:itemID="{371b12bd-0ce9-431f-98a9-9c6d31cd0478}">
  <ds:schemaRefs/>
</ds:datastoreItem>
</file>

<file path=customXml/itemProps699.xml><?xml version="1.0" encoding="utf-8"?>
<ds:datastoreItem xmlns:ds="http://schemas.openxmlformats.org/officeDocument/2006/customXml" ds:itemID="{b4be95f3-6ee0-48af-a664-f71fcab15b8a}">
  <ds:schemaRefs/>
</ds:datastoreItem>
</file>

<file path=customXml/itemProps7.xml><?xml version="1.0" encoding="utf-8"?>
<ds:datastoreItem xmlns:ds="http://schemas.openxmlformats.org/officeDocument/2006/customXml" ds:itemID="{6ca0aeba-cb50-49bc-a7a4-7a3dbb348c28}">
  <ds:schemaRefs/>
</ds:datastoreItem>
</file>

<file path=customXml/itemProps70.xml><?xml version="1.0" encoding="utf-8"?>
<ds:datastoreItem xmlns:ds="http://schemas.openxmlformats.org/officeDocument/2006/customXml" ds:itemID="{59fc107f-458f-4b85-99c0-aaf883033045}">
  <ds:schemaRefs/>
</ds:datastoreItem>
</file>

<file path=customXml/itemProps700.xml><?xml version="1.0" encoding="utf-8"?>
<ds:datastoreItem xmlns:ds="http://schemas.openxmlformats.org/officeDocument/2006/customXml" ds:itemID="{bc474d7b-c071-4fca-bad3-b26d3be0f794}">
  <ds:schemaRefs/>
</ds:datastoreItem>
</file>

<file path=customXml/itemProps701.xml><?xml version="1.0" encoding="utf-8"?>
<ds:datastoreItem xmlns:ds="http://schemas.openxmlformats.org/officeDocument/2006/customXml" ds:itemID="{68e546e8-241f-4be2-983e-c487481c766e}">
  <ds:schemaRefs/>
</ds:datastoreItem>
</file>

<file path=customXml/itemProps702.xml><?xml version="1.0" encoding="utf-8"?>
<ds:datastoreItem xmlns:ds="http://schemas.openxmlformats.org/officeDocument/2006/customXml" ds:itemID="{fe975315-953c-4102-a68d-74d006cdb118}">
  <ds:schemaRefs/>
</ds:datastoreItem>
</file>

<file path=customXml/itemProps703.xml><?xml version="1.0" encoding="utf-8"?>
<ds:datastoreItem xmlns:ds="http://schemas.openxmlformats.org/officeDocument/2006/customXml" ds:itemID="{e3e7bb1c-cff6-465e-b714-3a46b01b874c}">
  <ds:schemaRefs/>
</ds:datastoreItem>
</file>

<file path=customXml/itemProps704.xml><?xml version="1.0" encoding="utf-8"?>
<ds:datastoreItem xmlns:ds="http://schemas.openxmlformats.org/officeDocument/2006/customXml" ds:itemID="{39a624fa-ceab-495e-8617-31ec5622e61c}">
  <ds:schemaRefs/>
</ds:datastoreItem>
</file>

<file path=customXml/itemProps705.xml><?xml version="1.0" encoding="utf-8"?>
<ds:datastoreItem xmlns:ds="http://schemas.openxmlformats.org/officeDocument/2006/customXml" ds:itemID="{0490dd1f-c23f-448e-98d8-982084306456}">
  <ds:schemaRefs/>
</ds:datastoreItem>
</file>

<file path=customXml/itemProps706.xml><?xml version="1.0" encoding="utf-8"?>
<ds:datastoreItem xmlns:ds="http://schemas.openxmlformats.org/officeDocument/2006/customXml" ds:itemID="{0060def1-c7c6-4953-a093-ead846187d44}">
  <ds:schemaRefs/>
</ds:datastoreItem>
</file>

<file path=customXml/itemProps707.xml><?xml version="1.0" encoding="utf-8"?>
<ds:datastoreItem xmlns:ds="http://schemas.openxmlformats.org/officeDocument/2006/customXml" ds:itemID="{c0fdbd1f-7cac-4e41-973f-f4cfa63d21b0}">
  <ds:schemaRefs/>
</ds:datastoreItem>
</file>

<file path=customXml/itemProps708.xml><?xml version="1.0" encoding="utf-8"?>
<ds:datastoreItem xmlns:ds="http://schemas.openxmlformats.org/officeDocument/2006/customXml" ds:itemID="{9e0b619b-571f-4282-add6-a23bd894500b}">
  <ds:schemaRefs/>
</ds:datastoreItem>
</file>

<file path=customXml/itemProps709.xml><?xml version="1.0" encoding="utf-8"?>
<ds:datastoreItem xmlns:ds="http://schemas.openxmlformats.org/officeDocument/2006/customXml" ds:itemID="{ffc92767-0919-4184-9b5f-d0dfab2da1e9}">
  <ds:schemaRefs/>
</ds:datastoreItem>
</file>

<file path=customXml/itemProps71.xml><?xml version="1.0" encoding="utf-8"?>
<ds:datastoreItem xmlns:ds="http://schemas.openxmlformats.org/officeDocument/2006/customXml" ds:itemID="{f3e375d9-2df8-4f19-81bb-1c5056a7c325}">
  <ds:schemaRefs/>
</ds:datastoreItem>
</file>

<file path=customXml/itemProps710.xml><?xml version="1.0" encoding="utf-8"?>
<ds:datastoreItem xmlns:ds="http://schemas.openxmlformats.org/officeDocument/2006/customXml" ds:itemID="{9e779013-c7a1-4339-8d2a-a0ea77003bc0}">
  <ds:schemaRefs/>
</ds:datastoreItem>
</file>

<file path=customXml/itemProps711.xml><?xml version="1.0" encoding="utf-8"?>
<ds:datastoreItem xmlns:ds="http://schemas.openxmlformats.org/officeDocument/2006/customXml" ds:itemID="{a7ead4ba-bee4-42f3-9394-72376b0c0bb3}">
  <ds:schemaRefs/>
</ds:datastoreItem>
</file>

<file path=customXml/itemProps712.xml><?xml version="1.0" encoding="utf-8"?>
<ds:datastoreItem xmlns:ds="http://schemas.openxmlformats.org/officeDocument/2006/customXml" ds:itemID="{a52dbe6c-f60f-46ff-8bbf-04cb3344cca0}">
  <ds:schemaRefs/>
</ds:datastoreItem>
</file>

<file path=customXml/itemProps713.xml><?xml version="1.0" encoding="utf-8"?>
<ds:datastoreItem xmlns:ds="http://schemas.openxmlformats.org/officeDocument/2006/customXml" ds:itemID="{07fab35d-d30f-4515-a6f9-ad7818224045}">
  <ds:schemaRefs/>
</ds:datastoreItem>
</file>

<file path=customXml/itemProps714.xml><?xml version="1.0" encoding="utf-8"?>
<ds:datastoreItem xmlns:ds="http://schemas.openxmlformats.org/officeDocument/2006/customXml" ds:itemID="{8d9d5340-34d0-4c71-91c0-3768aeac00e6}">
  <ds:schemaRefs/>
</ds:datastoreItem>
</file>

<file path=customXml/itemProps715.xml><?xml version="1.0" encoding="utf-8"?>
<ds:datastoreItem xmlns:ds="http://schemas.openxmlformats.org/officeDocument/2006/customXml" ds:itemID="{8bf6d4f7-e3ce-41a5-a675-fc3a57b1bb10}">
  <ds:schemaRefs/>
</ds:datastoreItem>
</file>

<file path=customXml/itemProps716.xml><?xml version="1.0" encoding="utf-8"?>
<ds:datastoreItem xmlns:ds="http://schemas.openxmlformats.org/officeDocument/2006/customXml" ds:itemID="{3feae430-b758-48c4-a720-03ca2aa5dd1b}">
  <ds:schemaRefs/>
</ds:datastoreItem>
</file>

<file path=customXml/itemProps717.xml><?xml version="1.0" encoding="utf-8"?>
<ds:datastoreItem xmlns:ds="http://schemas.openxmlformats.org/officeDocument/2006/customXml" ds:itemID="{32f1e0bb-91d4-4778-afa8-407d842f411b}">
  <ds:schemaRefs/>
</ds:datastoreItem>
</file>

<file path=customXml/itemProps718.xml><?xml version="1.0" encoding="utf-8"?>
<ds:datastoreItem xmlns:ds="http://schemas.openxmlformats.org/officeDocument/2006/customXml" ds:itemID="{1f01fb34-b289-42e5-a90e-2e1fb340099c}">
  <ds:schemaRefs/>
</ds:datastoreItem>
</file>

<file path=customXml/itemProps719.xml><?xml version="1.0" encoding="utf-8"?>
<ds:datastoreItem xmlns:ds="http://schemas.openxmlformats.org/officeDocument/2006/customXml" ds:itemID="{0a6da360-dccb-4217-91c8-b54633da4151}">
  <ds:schemaRefs/>
</ds:datastoreItem>
</file>

<file path=customXml/itemProps72.xml><?xml version="1.0" encoding="utf-8"?>
<ds:datastoreItem xmlns:ds="http://schemas.openxmlformats.org/officeDocument/2006/customXml" ds:itemID="{10a09efa-327b-4773-9890-b6cf15911887}">
  <ds:schemaRefs/>
</ds:datastoreItem>
</file>

<file path=customXml/itemProps720.xml><?xml version="1.0" encoding="utf-8"?>
<ds:datastoreItem xmlns:ds="http://schemas.openxmlformats.org/officeDocument/2006/customXml" ds:itemID="{b4c630d3-7f42-40df-8a2d-28fbcbbf5def}">
  <ds:schemaRefs/>
</ds:datastoreItem>
</file>

<file path=customXml/itemProps721.xml><?xml version="1.0" encoding="utf-8"?>
<ds:datastoreItem xmlns:ds="http://schemas.openxmlformats.org/officeDocument/2006/customXml" ds:itemID="{b1eecd02-86f8-43f8-877e-5be0129d2f9a}">
  <ds:schemaRefs/>
</ds:datastoreItem>
</file>

<file path=customXml/itemProps722.xml><?xml version="1.0" encoding="utf-8"?>
<ds:datastoreItem xmlns:ds="http://schemas.openxmlformats.org/officeDocument/2006/customXml" ds:itemID="{a880ebc6-d650-4ab1-b89e-adf129a27ef2}">
  <ds:schemaRefs/>
</ds:datastoreItem>
</file>

<file path=customXml/itemProps723.xml><?xml version="1.0" encoding="utf-8"?>
<ds:datastoreItem xmlns:ds="http://schemas.openxmlformats.org/officeDocument/2006/customXml" ds:itemID="{8796c372-d79f-4b20-97a9-c4098ac0ad35}">
  <ds:schemaRefs/>
</ds:datastoreItem>
</file>

<file path=customXml/itemProps724.xml><?xml version="1.0" encoding="utf-8"?>
<ds:datastoreItem xmlns:ds="http://schemas.openxmlformats.org/officeDocument/2006/customXml" ds:itemID="{31187913-fb42-4654-a637-9ceb4167bb11}">
  <ds:schemaRefs/>
</ds:datastoreItem>
</file>

<file path=customXml/itemProps725.xml><?xml version="1.0" encoding="utf-8"?>
<ds:datastoreItem xmlns:ds="http://schemas.openxmlformats.org/officeDocument/2006/customXml" ds:itemID="{63478aef-7324-467b-b9d1-f7a428772243}">
  <ds:schemaRefs/>
</ds:datastoreItem>
</file>

<file path=customXml/itemProps726.xml><?xml version="1.0" encoding="utf-8"?>
<ds:datastoreItem xmlns:ds="http://schemas.openxmlformats.org/officeDocument/2006/customXml" ds:itemID="{514d90ef-cc22-4bad-8a12-62d67937b147}">
  <ds:schemaRefs/>
</ds:datastoreItem>
</file>

<file path=customXml/itemProps727.xml><?xml version="1.0" encoding="utf-8"?>
<ds:datastoreItem xmlns:ds="http://schemas.openxmlformats.org/officeDocument/2006/customXml" ds:itemID="{75c7ab21-95b4-4616-b9af-d2aa23764158}">
  <ds:schemaRefs/>
</ds:datastoreItem>
</file>

<file path=customXml/itemProps728.xml><?xml version="1.0" encoding="utf-8"?>
<ds:datastoreItem xmlns:ds="http://schemas.openxmlformats.org/officeDocument/2006/customXml" ds:itemID="{a107fb47-d71a-4c2f-a341-bf446fb7bce1}">
  <ds:schemaRefs/>
</ds:datastoreItem>
</file>

<file path=customXml/itemProps729.xml><?xml version="1.0" encoding="utf-8"?>
<ds:datastoreItem xmlns:ds="http://schemas.openxmlformats.org/officeDocument/2006/customXml" ds:itemID="{9becbc2c-2a65-4b68-b606-67f14ee5af23}">
  <ds:schemaRefs/>
</ds:datastoreItem>
</file>

<file path=customXml/itemProps73.xml><?xml version="1.0" encoding="utf-8"?>
<ds:datastoreItem xmlns:ds="http://schemas.openxmlformats.org/officeDocument/2006/customXml" ds:itemID="{21fbc14f-4918-4b35-a791-83cffa334419}">
  <ds:schemaRefs/>
</ds:datastoreItem>
</file>

<file path=customXml/itemProps730.xml><?xml version="1.0" encoding="utf-8"?>
<ds:datastoreItem xmlns:ds="http://schemas.openxmlformats.org/officeDocument/2006/customXml" ds:itemID="{c6050d12-1834-47bd-8697-5de5c44ed763}">
  <ds:schemaRefs/>
</ds:datastoreItem>
</file>

<file path=customXml/itemProps731.xml><?xml version="1.0" encoding="utf-8"?>
<ds:datastoreItem xmlns:ds="http://schemas.openxmlformats.org/officeDocument/2006/customXml" ds:itemID="{1897f8e8-8f85-4266-8373-773317ea78a5}">
  <ds:schemaRefs/>
</ds:datastoreItem>
</file>

<file path=customXml/itemProps732.xml><?xml version="1.0" encoding="utf-8"?>
<ds:datastoreItem xmlns:ds="http://schemas.openxmlformats.org/officeDocument/2006/customXml" ds:itemID="{3b4a0a88-9608-4553-84ce-02039aa8efe9}">
  <ds:schemaRefs/>
</ds:datastoreItem>
</file>

<file path=customXml/itemProps733.xml><?xml version="1.0" encoding="utf-8"?>
<ds:datastoreItem xmlns:ds="http://schemas.openxmlformats.org/officeDocument/2006/customXml" ds:itemID="{7c1f14ae-a0bd-41cc-9449-d4d8fe530242}">
  <ds:schemaRefs/>
</ds:datastoreItem>
</file>

<file path=customXml/itemProps734.xml><?xml version="1.0" encoding="utf-8"?>
<ds:datastoreItem xmlns:ds="http://schemas.openxmlformats.org/officeDocument/2006/customXml" ds:itemID="{ab8bc88f-d009-4cf5-b051-6d2fe761bbe4}">
  <ds:schemaRefs/>
</ds:datastoreItem>
</file>

<file path=customXml/itemProps735.xml><?xml version="1.0" encoding="utf-8"?>
<ds:datastoreItem xmlns:ds="http://schemas.openxmlformats.org/officeDocument/2006/customXml" ds:itemID="{fdc32abe-885e-4dfa-95d4-8b962fdedf4b}">
  <ds:schemaRefs/>
</ds:datastoreItem>
</file>

<file path=customXml/itemProps736.xml><?xml version="1.0" encoding="utf-8"?>
<ds:datastoreItem xmlns:ds="http://schemas.openxmlformats.org/officeDocument/2006/customXml" ds:itemID="{7560328e-856b-4dfa-94c2-84df9842daef}">
  <ds:schemaRefs/>
</ds:datastoreItem>
</file>

<file path=customXml/itemProps737.xml><?xml version="1.0" encoding="utf-8"?>
<ds:datastoreItem xmlns:ds="http://schemas.openxmlformats.org/officeDocument/2006/customXml" ds:itemID="{df5a3b28-ab99-46d0-9dfa-6a86e95d7380}">
  <ds:schemaRefs/>
</ds:datastoreItem>
</file>

<file path=customXml/itemProps738.xml><?xml version="1.0" encoding="utf-8"?>
<ds:datastoreItem xmlns:ds="http://schemas.openxmlformats.org/officeDocument/2006/customXml" ds:itemID="{997b8ab6-0d10-4aa3-ac16-9ce57420f8f3}">
  <ds:schemaRefs/>
</ds:datastoreItem>
</file>

<file path=customXml/itemProps739.xml><?xml version="1.0" encoding="utf-8"?>
<ds:datastoreItem xmlns:ds="http://schemas.openxmlformats.org/officeDocument/2006/customXml" ds:itemID="{d6411893-e2ed-45f2-a787-6580eeedfae6}">
  <ds:schemaRefs/>
</ds:datastoreItem>
</file>

<file path=customXml/itemProps74.xml><?xml version="1.0" encoding="utf-8"?>
<ds:datastoreItem xmlns:ds="http://schemas.openxmlformats.org/officeDocument/2006/customXml" ds:itemID="{5718e746-df12-4ca6-b7de-87918d800e1f}">
  <ds:schemaRefs/>
</ds:datastoreItem>
</file>

<file path=customXml/itemProps740.xml><?xml version="1.0" encoding="utf-8"?>
<ds:datastoreItem xmlns:ds="http://schemas.openxmlformats.org/officeDocument/2006/customXml" ds:itemID="{c1cd2ba2-3a29-42b8-9371-c702562b66d4}">
  <ds:schemaRefs/>
</ds:datastoreItem>
</file>

<file path=customXml/itemProps741.xml><?xml version="1.0" encoding="utf-8"?>
<ds:datastoreItem xmlns:ds="http://schemas.openxmlformats.org/officeDocument/2006/customXml" ds:itemID="{823a6014-2b11-43d1-88f8-26bac6107355}">
  <ds:schemaRefs/>
</ds:datastoreItem>
</file>

<file path=customXml/itemProps742.xml><?xml version="1.0" encoding="utf-8"?>
<ds:datastoreItem xmlns:ds="http://schemas.openxmlformats.org/officeDocument/2006/customXml" ds:itemID="{a355eb5f-8093-4d6d-82f0-ff6af3d2e12c}">
  <ds:schemaRefs/>
</ds:datastoreItem>
</file>

<file path=customXml/itemProps743.xml><?xml version="1.0" encoding="utf-8"?>
<ds:datastoreItem xmlns:ds="http://schemas.openxmlformats.org/officeDocument/2006/customXml" ds:itemID="{caa86ce0-57cc-4a98-a316-0bac4116bf3e}">
  <ds:schemaRefs/>
</ds:datastoreItem>
</file>

<file path=customXml/itemProps744.xml><?xml version="1.0" encoding="utf-8"?>
<ds:datastoreItem xmlns:ds="http://schemas.openxmlformats.org/officeDocument/2006/customXml" ds:itemID="{79479daa-10ae-492b-9234-2878fd5b61fa}">
  <ds:schemaRefs/>
</ds:datastoreItem>
</file>

<file path=customXml/itemProps745.xml><?xml version="1.0" encoding="utf-8"?>
<ds:datastoreItem xmlns:ds="http://schemas.openxmlformats.org/officeDocument/2006/customXml" ds:itemID="{c1bb08bd-673f-4346-b63f-7ece893f8b13}">
  <ds:schemaRefs/>
</ds:datastoreItem>
</file>

<file path=customXml/itemProps746.xml><?xml version="1.0" encoding="utf-8"?>
<ds:datastoreItem xmlns:ds="http://schemas.openxmlformats.org/officeDocument/2006/customXml" ds:itemID="{e08a4750-e333-4ed6-abbe-8817a9f711a0}">
  <ds:schemaRefs/>
</ds:datastoreItem>
</file>

<file path=customXml/itemProps747.xml><?xml version="1.0" encoding="utf-8"?>
<ds:datastoreItem xmlns:ds="http://schemas.openxmlformats.org/officeDocument/2006/customXml" ds:itemID="{55d8897d-5c5f-48d5-9fa9-08e231c457a0}">
  <ds:schemaRefs/>
</ds:datastoreItem>
</file>

<file path=customXml/itemProps748.xml><?xml version="1.0" encoding="utf-8"?>
<ds:datastoreItem xmlns:ds="http://schemas.openxmlformats.org/officeDocument/2006/customXml" ds:itemID="{ac758c87-3ccf-4ef1-a2b7-c97ccaa095ba}">
  <ds:schemaRefs/>
</ds:datastoreItem>
</file>

<file path=customXml/itemProps749.xml><?xml version="1.0" encoding="utf-8"?>
<ds:datastoreItem xmlns:ds="http://schemas.openxmlformats.org/officeDocument/2006/customXml" ds:itemID="{e344ab9f-0507-4026-97a1-84ced13c748d}">
  <ds:schemaRefs/>
</ds:datastoreItem>
</file>

<file path=customXml/itemProps75.xml><?xml version="1.0" encoding="utf-8"?>
<ds:datastoreItem xmlns:ds="http://schemas.openxmlformats.org/officeDocument/2006/customXml" ds:itemID="{289bc6b8-8dd0-4bac-8220-5b15f6b792c6}">
  <ds:schemaRefs/>
</ds:datastoreItem>
</file>

<file path=customXml/itemProps750.xml><?xml version="1.0" encoding="utf-8"?>
<ds:datastoreItem xmlns:ds="http://schemas.openxmlformats.org/officeDocument/2006/customXml" ds:itemID="{b34518b6-90af-4bfb-8dd6-96d62530809e}">
  <ds:schemaRefs/>
</ds:datastoreItem>
</file>

<file path=customXml/itemProps751.xml><?xml version="1.0" encoding="utf-8"?>
<ds:datastoreItem xmlns:ds="http://schemas.openxmlformats.org/officeDocument/2006/customXml" ds:itemID="{35c2b39a-0a27-4465-aa77-a636ba364c90}">
  <ds:schemaRefs/>
</ds:datastoreItem>
</file>

<file path=customXml/itemProps752.xml><?xml version="1.0" encoding="utf-8"?>
<ds:datastoreItem xmlns:ds="http://schemas.openxmlformats.org/officeDocument/2006/customXml" ds:itemID="{521c3af1-0281-475b-a06f-5cd19588f8bb}">
  <ds:schemaRefs/>
</ds:datastoreItem>
</file>

<file path=customXml/itemProps753.xml><?xml version="1.0" encoding="utf-8"?>
<ds:datastoreItem xmlns:ds="http://schemas.openxmlformats.org/officeDocument/2006/customXml" ds:itemID="{202eaeff-f7a2-4b01-8e2f-be44419276be}">
  <ds:schemaRefs/>
</ds:datastoreItem>
</file>

<file path=customXml/itemProps754.xml><?xml version="1.0" encoding="utf-8"?>
<ds:datastoreItem xmlns:ds="http://schemas.openxmlformats.org/officeDocument/2006/customXml" ds:itemID="{afbcefa7-ca45-4354-8ea2-97de2a94abb7}">
  <ds:schemaRefs/>
</ds:datastoreItem>
</file>

<file path=customXml/itemProps755.xml><?xml version="1.0" encoding="utf-8"?>
<ds:datastoreItem xmlns:ds="http://schemas.openxmlformats.org/officeDocument/2006/customXml" ds:itemID="{08c86227-e80e-4826-8838-3d764a426b55}">
  <ds:schemaRefs/>
</ds:datastoreItem>
</file>

<file path=customXml/itemProps756.xml><?xml version="1.0" encoding="utf-8"?>
<ds:datastoreItem xmlns:ds="http://schemas.openxmlformats.org/officeDocument/2006/customXml" ds:itemID="{e56cdc63-accf-4612-a321-577945dd9246}">
  <ds:schemaRefs/>
</ds:datastoreItem>
</file>

<file path=customXml/itemProps757.xml><?xml version="1.0" encoding="utf-8"?>
<ds:datastoreItem xmlns:ds="http://schemas.openxmlformats.org/officeDocument/2006/customXml" ds:itemID="{8e4817f4-3ccd-4fca-b990-fab75be9e8ff}">
  <ds:schemaRefs/>
</ds:datastoreItem>
</file>

<file path=customXml/itemProps758.xml><?xml version="1.0" encoding="utf-8"?>
<ds:datastoreItem xmlns:ds="http://schemas.openxmlformats.org/officeDocument/2006/customXml" ds:itemID="{f9f40a04-289d-438d-8445-748e85f73cf6}">
  <ds:schemaRefs/>
</ds:datastoreItem>
</file>

<file path=customXml/itemProps759.xml><?xml version="1.0" encoding="utf-8"?>
<ds:datastoreItem xmlns:ds="http://schemas.openxmlformats.org/officeDocument/2006/customXml" ds:itemID="{6097dfdb-b352-4342-8503-e9c094d61551}">
  <ds:schemaRefs/>
</ds:datastoreItem>
</file>

<file path=customXml/itemProps76.xml><?xml version="1.0" encoding="utf-8"?>
<ds:datastoreItem xmlns:ds="http://schemas.openxmlformats.org/officeDocument/2006/customXml" ds:itemID="{48895392-bbf8-42e5-9c1a-7d245e5e6ce2}">
  <ds:schemaRefs/>
</ds:datastoreItem>
</file>

<file path=customXml/itemProps760.xml><?xml version="1.0" encoding="utf-8"?>
<ds:datastoreItem xmlns:ds="http://schemas.openxmlformats.org/officeDocument/2006/customXml" ds:itemID="{1923afa8-6ea6-4adb-932f-7e2942ff1a99}">
  <ds:schemaRefs/>
</ds:datastoreItem>
</file>

<file path=customXml/itemProps761.xml><?xml version="1.0" encoding="utf-8"?>
<ds:datastoreItem xmlns:ds="http://schemas.openxmlformats.org/officeDocument/2006/customXml" ds:itemID="{049e0057-675a-42a9-b73b-8241bc0d1f15}">
  <ds:schemaRefs/>
</ds:datastoreItem>
</file>

<file path=customXml/itemProps762.xml><?xml version="1.0" encoding="utf-8"?>
<ds:datastoreItem xmlns:ds="http://schemas.openxmlformats.org/officeDocument/2006/customXml" ds:itemID="{9f961acf-fb23-4f7f-806a-0422670fa5dd}">
  <ds:schemaRefs/>
</ds:datastoreItem>
</file>

<file path=customXml/itemProps763.xml><?xml version="1.0" encoding="utf-8"?>
<ds:datastoreItem xmlns:ds="http://schemas.openxmlformats.org/officeDocument/2006/customXml" ds:itemID="{829f47d3-9f51-40b3-95f0-38189566f5d3}">
  <ds:schemaRefs/>
</ds:datastoreItem>
</file>

<file path=customXml/itemProps764.xml><?xml version="1.0" encoding="utf-8"?>
<ds:datastoreItem xmlns:ds="http://schemas.openxmlformats.org/officeDocument/2006/customXml" ds:itemID="{d994b8a0-e31c-448e-9142-c42b1b0d6939}">
  <ds:schemaRefs/>
</ds:datastoreItem>
</file>

<file path=customXml/itemProps765.xml><?xml version="1.0" encoding="utf-8"?>
<ds:datastoreItem xmlns:ds="http://schemas.openxmlformats.org/officeDocument/2006/customXml" ds:itemID="{97af5b15-4ecd-44a0-83ed-70252ca261a9}">
  <ds:schemaRefs/>
</ds:datastoreItem>
</file>

<file path=customXml/itemProps766.xml><?xml version="1.0" encoding="utf-8"?>
<ds:datastoreItem xmlns:ds="http://schemas.openxmlformats.org/officeDocument/2006/customXml" ds:itemID="{d2e78783-f9a0-4de0-95cc-ee0ec2bec491}">
  <ds:schemaRefs/>
</ds:datastoreItem>
</file>

<file path=customXml/itemProps767.xml><?xml version="1.0" encoding="utf-8"?>
<ds:datastoreItem xmlns:ds="http://schemas.openxmlformats.org/officeDocument/2006/customXml" ds:itemID="{123241d2-5d68-4f65-9acc-611a9063cde2}">
  <ds:schemaRefs/>
</ds:datastoreItem>
</file>

<file path=customXml/itemProps768.xml><?xml version="1.0" encoding="utf-8"?>
<ds:datastoreItem xmlns:ds="http://schemas.openxmlformats.org/officeDocument/2006/customXml" ds:itemID="{0f5bb2de-63a6-418e-b9f6-4f0076ef9d12}">
  <ds:schemaRefs/>
</ds:datastoreItem>
</file>

<file path=customXml/itemProps769.xml><?xml version="1.0" encoding="utf-8"?>
<ds:datastoreItem xmlns:ds="http://schemas.openxmlformats.org/officeDocument/2006/customXml" ds:itemID="{8300069b-034a-419c-86fa-c804bd12c825}">
  <ds:schemaRefs/>
</ds:datastoreItem>
</file>

<file path=customXml/itemProps77.xml><?xml version="1.0" encoding="utf-8"?>
<ds:datastoreItem xmlns:ds="http://schemas.openxmlformats.org/officeDocument/2006/customXml" ds:itemID="{30d2f7c6-e9dd-4499-8e0d-44df6b4133a6}">
  <ds:schemaRefs/>
</ds:datastoreItem>
</file>

<file path=customXml/itemProps770.xml><?xml version="1.0" encoding="utf-8"?>
<ds:datastoreItem xmlns:ds="http://schemas.openxmlformats.org/officeDocument/2006/customXml" ds:itemID="{d896a078-ad58-4404-938f-74f5acd6aaef}">
  <ds:schemaRefs/>
</ds:datastoreItem>
</file>

<file path=customXml/itemProps771.xml><?xml version="1.0" encoding="utf-8"?>
<ds:datastoreItem xmlns:ds="http://schemas.openxmlformats.org/officeDocument/2006/customXml" ds:itemID="{e528da30-437d-41f0-a654-4b7f4dbb5157}">
  <ds:schemaRefs/>
</ds:datastoreItem>
</file>

<file path=customXml/itemProps772.xml><?xml version="1.0" encoding="utf-8"?>
<ds:datastoreItem xmlns:ds="http://schemas.openxmlformats.org/officeDocument/2006/customXml" ds:itemID="{c94c5bfa-4dfc-4624-a7b7-8540a4320559}">
  <ds:schemaRefs/>
</ds:datastoreItem>
</file>

<file path=customXml/itemProps773.xml><?xml version="1.0" encoding="utf-8"?>
<ds:datastoreItem xmlns:ds="http://schemas.openxmlformats.org/officeDocument/2006/customXml" ds:itemID="{666c1bd4-8aad-4348-9063-ac7e5e6314e4}">
  <ds:schemaRefs/>
</ds:datastoreItem>
</file>

<file path=customXml/itemProps774.xml><?xml version="1.0" encoding="utf-8"?>
<ds:datastoreItem xmlns:ds="http://schemas.openxmlformats.org/officeDocument/2006/customXml" ds:itemID="{820260f1-337e-4126-8c7f-7d2c1a3cec7b}">
  <ds:schemaRefs/>
</ds:datastoreItem>
</file>

<file path=customXml/itemProps775.xml><?xml version="1.0" encoding="utf-8"?>
<ds:datastoreItem xmlns:ds="http://schemas.openxmlformats.org/officeDocument/2006/customXml" ds:itemID="{5c0d61ed-13bc-4e3d-b23a-37f6148d808b}">
  <ds:schemaRefs/>
</ds:datastoreItem>
</file>

<file path=customXml/itemProps776.xml><?xml version="1.0" encoding="utf-8"?>
<ds:datastoreItem xmlns:ds="http://schemas.openxmlformats.org/officeDocument/2006/customXml" ds:itemID="{1428b6a7-b1ce-4215-a000-48f4a717d021}">
  <ds:schemaRefs/>
</ds:datastoreItem>
</file>

<file path=customXml/itemProps777.xml><?xml version="1.0" encoding="utf-8"?>
<ds:datastoreItem xmlns:ds="http://schemas.openxmlformats.org/officeDocument/2006/customXml" ds:itemID="{2c281c9f-975f-4636-9996-1a5b6487a633}">
  <ds:schemaRefs/>
</ds:datastoreItem>
</file>

<file path=customXml/itemProps778.xml><?xml version="1.0" encoding="utf-8"?>
<ds:datastoreItem xmlns:ds="http://schemas.openxmlformats.org/officeDocument/2006/customXml" ds:itemID="{1b2d9508-46c8-49eb-afd4-59317ebdfe19}">
  <ds:schemaRefs/>
</ds:datastoreItem>
</file>

<file path=customXml/itemProps779.xml><?xml version="1.0" encoding="utf-8"?>
<ds:datastoreItem xmlns:ds="http://schemas.openxmlformats.org/officeDocument/2006/customXml" ds:itemID="{38310602-9c7e-4e9d-b0fe-f280538054c4}">
  <ds:schemaRefs/>
</ds:datastoreItem>
</file>

<file path=customXml/itemProps78.xml><?xml version="1.0" encoding="utf-8"?>
<ds:datastoreItem xmlns:ds="http://schemas.openxmlformats.org/officeDocument/2006/customXml" ds:itemID="{77c07c02-1b77-47d4-ac02-960250153e08}">
  <ds:schemaRefs/>
</ds:datastoreItem>
</file>

<file path=customXml/itemProps780.xml><?xml version="1.0" encoding="utf-8"?>
<ds:datastoreItem xmlns:ds="http://schemas.openxmlformats.org/officeDocument/2006/customXml" ds:itemID="{654128b4-265c-4bae-b716-31b5454e659a}">
  <ds:schemaRefs/>
</ds:datastoreItem>
</file>

<file path=customXml/itemProps781.xml><?xml version="1.0" encoding="utf-8"?>
<ds:datastoreItem xmlns:ds="http://schemas.openxmlformats.org/officeDocument/2006/customXml" ds:itemID="{b1e4c863-0ef4-4387-9947-4ad71b36f79a}">
  <ds:schemaRefs/>
</ds:datastoreItem>
</file>

<file path=customXml/itemProps782.xml><?xml version="1.0" encoding="utf-8"?>
<ds:datastoreItem xmlns:ds="http://schemas.openxmlformats.org/officeDocument/2006/customXml" ds:itemID="{d3b5aa86-8cce-4007-a302-2bf58863fedb}">
  <ds:schemaRefs/>
</ds:datastoreItem>
</file>

<file path=customXml/itemProps783.xml><?xml version="1.0" encoding="utf-8"?>
<ds:datastoreItem xmlns:ds="http://schemas.openxmlformats.org/officeDocument/2006/customXml" ds:itemID="{1dfadc01-7355-4e70-8010-192404f3acfe}">
  <ds:schemaRefs/>
</ds:datastoreItem>
</file>

<file path=customXml/itemProps784.xml><?xml version="1.0" encoding="utf-8"?>
<ds:datastoreItem xmlns:ds="http://schemas.openxmlformats.org/officeDocument/2006/customXml" ds:itemID="{26ad2dce-4a10-4ccc-a882-09b5f813ea53}">
  <ds:schemaRefs/>
</ds:datastoreItem>
</file>

<file path=customXml/itemProps785.xml><?xml version="1.0" encoding="utf-8"?>
<ds:datastoreItem xmlns:ds="http://schemas.openxmlformats.org/officeDocument/2006/customXml" ds:itemID="{6a4d48e7-5178-4766-a3a9-b602a74de0aa}">
  <ds:schemaRefs/>
</ds:datastoreItem>
</file>

<file path=customXml/itemProps786.xml><?xml version="1.0" encoding="utf-8"?>
<ds:datastoreItem xmlns:ds="http://schemas.openxmlformats.org/officeDocument/2006/customXml" ds:itemID="{6026b154-36d1-40ca-90b8-2e97280d3c9d}">
  <ds:schemaRefs/>
</ds:datastoreItem>
</file>

<file path=customXml/itemProps787.xml><?xml version="1.0" encoding="utf-8"?>
<ds:datastoreItem xmlns:ds="http://schemas.openxmlformats.org/officeDocument/2006/customXml" ds:itemID="{68a0f363-f057-4614-a62c-ef44daf40b01}">
  <ds:schemaRefs/>
</ds:datastoreItem>
</file>

<file path=customXml/itemProps788.xml><?xml version="1.0" encoding="utf-8"?>
<ds:datastoreItem xmlns:ds="http://schemas.openxmlformats.org/officeDocument/2006/customXml" ds:itemID="{a6d079a7-0d10-4116-91cc-62e58d90d768}">
  <ds:schemaRefs/>
</ds:datastoreItem>
</file>

<file path=customXml/itemProps789.xml><?xml version="1.0" encoding="utf-8"?>
<ds:datastoreItem xmlns:ds="http://schemas.openxmlformats.org/officeDocument/2006/customXml" ds:itemID="{a64a3c4d-1f98-4e02-b4ea-a9452d33fcae}">
  <ds:schemaRefs/>
</ds:datastoreItem>
</file>

<file path=customXml/itemProps79.xml><?xml version="1.0" encoding="utf-8"?>
<ds:datastoreItem xmlns:ds="http://schemas.openxmlformats.org/officeDocument/2006/customXml" ds:itemID="{13acaad4-cc08-490e-ae3a-990963f9a7e4}">
  <ds:schemaRefs/>
</ds:datastoreItem>
</file>

<file path=customXml/itemProps790.xml><?xml version="1.0" encoding="utf-8"?>
<ds:datastoreItem xmlns:ds="http://schemas.openxmlformats.org/officeDocument/2006/customXml" ds:itemID="{69fce051-76a1-49c7-b751-bbc5c2a3ea50}">
  <ds:schemaRefs/>
</ds:datastoreItem>
</file>

<file path=customXml/itemProps791.xml><?xml version="1.0" encoding="utf-8"?>
<ds:datastoreItem xmlns:ds="http://schemas.openxmlformats.org/officeDocument/2006/customXml" ds:itemID="{eeb1bf6d-4adb-4689-a4fc-608184e48585}">
  <ds:schemaRefs/>
</ds:datastoreItem>
</file>

<file path=customXml/itemProps792.xml><?xml version="1.0" encoding="utf-8"?>
<ds:datastoreItem xmlns:ds="http://schemas.openxmlformats.org/officeDocument/2006/customXml" ds:itemID="{ec0265a4-5466-420b-b1c7-9438274844b8}">
  <ds:schemaRefs/>
</ds:datastoreItem>
</file>

<file path=customXml/itemProps793.xml><?xml version="1.0" encoding="utf-8"?>
<ds:datastoreItem xmlns:ds="http://schemas.openxmlformats.org/officeDocument/2006/customXml" ds:itemID="{5ca89b7d-46c7-489d-9018-0644b174941e}">
  <ds:schemaRefs/>
</ds:datastoreItem>
</file>

<file path=customXml/itemProps794.xml><?xml version="1.0" encoding="utf-8"?>
<ds:datastoreItem xmlns:ds="http://schemas.openxmlformats.org/officeDocument/2006/customXml" ds:itemID="{bbcb37c9-5d49-4bdf-94ba-9897748e1a67}">
  <ds:schemaRefs/>
</ds:datastoreItem>
</file>

<file path=customXml/itemProps795.xml><?xml version="1.0" encoding="utf-8"?>
<ds:datastoreItem xmlns:ds="http://schemas.openxmlformats.org/officeDocument/2006/customXml" ds:itemID="{bc52edd2-f83f-4a27-a854-071b35c0091e}">
  <ds:schemaRefs/>
</ds:datastoreItem>
</file>

<file path=customXml/itemProps796.xml><?xml version="1.0" encoding="utf-8"?>
<ds:datastoreItem xmlns:ds="http://schemas.openxmlformats.org/officeDocument/2006/customXml" ds:itemID="{9260b10a-06c9-4e16-8fd4-1a8e06eead9f}">
  <ds:schemaRefs/>
</ds:datastoreItem>
</file>

<file path=customXml/itemProps797.xml><?xml version="1.0" encoding="utf-8"?>
<ds:datastoreItem xmlns:ds="http://schemas.openxmlformats.org/officeDocument/2006/customXml" ds:itemID="{2f344a5a-97dc-4835-b48d-e69b8a9cd850}">
  <ds:schemaRefs/>
</ds:datastoreItem>
</file>

<file path=customXml/itemProps798.xml><?xml version="1.0" encoding="utf-8"?>
<ds:datastoreItem xmlns:ds="http://schemas.openxmlformats.org/officeDocument/2006/customXml" ds:itemID="{a55425b8-3d53-4b03-840f-da85f503d8f1}">
  <ds:schemaRefs/>
</ds:datastoreItem>
</file>

<file path=customXml/itemProps799.xml><?xml version="1.0" encoding="utf-8"?>
<ds:datastoreItem xmlns:ds="http://schemas.openxmlformats.org/officeDocument/2006/customXml" ds:itemID="{65499743-6c11-4166-853e-a677a4d55ec6}">
  <ds:schemaRefs/>
</ds:datastoreItem>
</file>

<file path=customXml/itemProps8.xml><?xml version="1.0" encoding="utf-8"?>
<ds:datastoreItem xmlns:ds="http://schemas.openxmlformats.org/officeDocument/2006/customXml" ds:itemID="{29ccab1e-459b-4042-9ba4-8af53e136562}">
  <ds:schemaRefs/>
</ds:datastoreItem>
</file>

<file path=customXml/itemProps80.xml><?xml version="1.0" encoding="utf-8"?>
<ds:datastoreItem xmlns:ds="http://schemas.openxmlformats.org/officeDocument/2006/customXml" ds:itemID="{a6404b53-cbfc-4e9c-bca2-5d5a52389518}">
  <ds:schemaRefs/>
</ds:datastoreItem>
</file>

<file path=customXml/itemProps800.xml><?xml version="1.0" encoding="utf-8"?>
<ds:datastoreItem xmlns:ds="http://schemas.openxmlformats.org/officeDocument/2006/customXml" ds:itemID="{6ad4ebb2-a769-43de-a9d3-cce6d6f8807a}">
  <ds:schemaRefs/>
</ds:datastoreItem>
</file>

<file path=customXml/itemProps801.xml><?xml version="1.0" encoding="utf-8"?>
<ds:datastoreItem xmlns:ds="http://schemas.openxmlformats.org/officeDocument/2006/customXml" ds:itemID="{a2e3895b-6e9c-4136-bd99-2f8ab59fb0f3}">
  <ds:schemaRefs/>
</ds:datastoreItem>
</file>

<file path=customXml/itemProps802.xml><?xml version="1.0" encoding="utf-8"?>
<ds:datastoreItem xmlns:ds="http://schemas.openxmlformats.org/officeDocument/2006/customXml" ds:itemID="{61d4c151-8b0a-4575-aac9-eabb3a542270}">
  <ds:schemaRefs/>
</ds:datastoreItem>
</file>

<file path=customXml/itemProps803.xml><?xml version="1.0" encoding="utf-8"?>
<ds:datastoreItem xmlns:ds="http://schemas.openxmlformats.org/officeDocument/2006/customXml" ds:itemID="{d8ef526f-3fbd-4864-a86d-08e973590fc7}">
  <ds:schemaRefs/>
</ds:datastoreItem>
</file>

<file path=customXml/itemProps804.xml><?xml version="1.0" encoding="utf-8"?>
<ds:datastoreItem xmlns:ds="http://schemas.openxmlformats.org/officeDocument/2006/customXml" ds:itemID="{19a709ab-5ca5-444b-a2c4-67c7b646eb9e}">
  <ds:schemaRefs/>
</ds:datastoreItem>
</file>

<file path=customXml/itemProps805.xml><?xml version="1.0" encoding="utf-8"?>
<ds:datastoreItem xmlns:ds="http://schemas.openxmlformats.org/officeDocument/2006/customXml" ds:itemID="{69e81442-99cb-4831-a08b-14dfdfa1f8a3}">
  <ds:schemaRefs/>
</ds:datastoreItem>
</file>

<file path=customXml/itemProps806.xml><?xml version="1.0" encoding="utf-8"?>
<ds:datastoreItem xmlns:ds="http://schemas.openxmlformats.org/officeDocument/2006/customXml" ds:itemID="{e67a45fc-c75b-4dee-a2f7-f4dab6f7b982}">
  <ds:schemaRefs/>
</ds:datastoreItem>
</file>

<file path=customXml/itemProps807.xml><?xml version="1.0" encoding="utf-8"?>
<ds:datastoreItem xmlns:ds="http://schemas.openxmlformats.org/officeDocument/2006/customXml" ds:itemID="{8b5c5d58-4f70-4b4b-a7cb-556ace3d222f}">
  <ds:schemaRefs/>
</ds:datastoreItem>
</file>

<file path=customXml/itemProps808.xml><?xml version="1.0" encoding="utf-8"?>
<ds:datastoreItem xmlns:ds="http://schemas.openxmlformats.org/officeDocument/2006/customXml" ds:itemID="{9b7995c4-6437-48b6-ae6f-a878d8a1bff4}">
  <ds:schemaRefs/>
</ds:datastoreItem>
</file>

<file path=customXml/itemProps809.xml><?xml version="1.0" encoding="utf-8"?>
<ds:datastoreItem xmlns:ds="http://schemas.openxmlformats.org/officeDocument/2006/customXml" ds:itemID="{ed9fa912-f9ab-4782-982f-cb392e9e4591}">
  <ds:schemaRefs/>
</ds:datastoreItem>
</file>

<file path=customXml/itemProps81.xml><?xml version="1.0" encoding="utf-8"?>
<ds:datastoreItem xmlns:ds="http://schemas.openxmlformats.org/officeDocument/2006/customXml" ds:itemID="{fd4fd108-f020-4496-a106-763edc268ace}">
  <ds:schemaRefs/>
</ds:datastoreItem>
</file>

<file path=customXml/itemProps810.xml><?xml version="1.0" encoding="utf-8"?>
<ds:datastoreItem xmlns:ds="http://schemas.openxmlformats.org/officeDocument/2006/customXml" ds:itemID="{cf645266-515a-47d4-b90a-c9af79799ea7}">
  <ds:schemaRefs/>
</ds:datastoreItem>
</file>

<file path=customXml/itemProps811.xml><?xml version="1.0" encoding="utf-8"?>
<ds:datastoreItem xmlns:ds="http://schemas.openxmlformats.org/officeDocument/2006/customXml" ds:itemID="{92b2b42b-f637-4b8f-8563-2e241fb78a9b}">
  <ds:schemaRefs/>
</ds:datastoreItem>
</file>

<file path=customXml/itemProps812.xml><?xml version="1.0" encoding="utf-8"?>
<ds:datastoreItem xmlns:ds="http://schemas.openxmlformats.org/officeDocument/2006/customXml" ds:itemID="{3ee094dd-54ce-44d1-b700-2c1ce46b787d}">
  <ds:schemaRefs/>
</ds:datastoreItem>
</file>

<file path=customXml/itemProps813.xml><?xml version="1.0" encoding="utf-8"?>
<ds:datastoreItem xmlns:ds="http://schemas.openxmlformats.org/officeDocument/2006/customXml" ds:itemID="{99bae8b4-c0a1-42fc-a048-daec50fcb6ce}">
  <ds:schemaRefs/>
</ds:datastoreItem>
</file>

<file path=customXml/itemProps814.xml><?xml version="1.0" encoding="utf-8"?>
<ds:datastoreItem xmlns:ds="http://schemas.openxmlformats.org/officeDocument/2006/customXml" ds:itemID="{b9c32b6c-472d-42bd-91a7-18f8e8140c2b}">
  <ds:schemaRefs/>
</ds:datastoreItem>
</file>

<file path=customXml/itemProps815.xml><?xml version="1.0" encoding="utf-8"?>
<ds:datastoreItem xmlns:ds="http://schemas.openxmlformats.org/officeDocument/2006/customXml" ds:itemID="{0ed2efbc-1c5d-45ab-abf4-46c8be01cc50}">
  <ds:schemaRefs/>
</ds:datastoreItem>
</file>

<file path=customXml/itemProps816.xml><?xml version="1.0" encoding="utf-8"?>
<ds:datastoreItem xmlns:ds="http://schemas.openxmlformats.org/officeDocument/2006/customXml" ds:itemID="{429f0654-d7a1-4c9d-a181-444693f0d0de}">
  <ds:schemaRefs/>
</ds:datastoreItem>
</file>

<file path=customXml/itemProps817.xml><?xml version="1.0" encoding="utf-8"?>
<ds:datastoreItem xmlns:ds="http://schemas.openxmlformats.org/officeDocument/2006/customXml" ds:itemID="{4b9b0b88-39f9-4a01-bb36-0b9bccb8a391}">
  <ds:schemaRefs/>
</ds:datastoreItem>
</file>

<file path=customXml/itemProps818.xml><?xml version="1.0" encoding="utf-8"?>
<ds:datastoreItem xmlns:ds="http://schemas.openxmlformats.org/officeDocument/2006/customXml" ds:itemID="{7220c8c2-ff43-4ab3-8be7-59650681cc7e}">
  <ds:schemaRefs/>
</ds:datastoreItem>
</file>

<file path=customXml/itemProps82.xml><?xml version="1.0" encoding="utf-8"?>
<ds:datastoreItem xmlns:ds="http://schemas.openxmlformats.org/officeDocument/2006/customXml" ds:itemID="{c68b5486-cf28-41ff-8e15-aeba03e0ceec}">
  <ds:schemaRefs/>
</ds:datastoreItem>
</file>

<file path=customXml/itemProps83.xml><?xml version="1.0" encoding="utf-8"?>
<ds:datastoreItem xmlns:ds="http://schemas.openxmlformats.org/officeDocument/2006/customXml" ds:itemID="{8cb16323-6804-444c-a48f-bb54579b27ed}">
  <ds:schemaRefs/>
</ds:datastoreItem>
</file>

<file path=customXml/itemProps84.xml><?xml version="1.0" encoding="utf-8"?>
<ds:datastoreItem xmlns:ds="http://schemas.openxmlformats.org/officeDocument/2006/customXml" ds:itemID="{63e05427-72fb-418e-ae84-aeaa53ddaab5}">
  <ds:schemaRefs/>
</ds:datastoreItem>
</file>

<file path=customXml/itemProps85.xml><?xml version="1.0" encoding="utf-8"?>
<ds:datastoreItem xmlns:ds="http://schemas.openxmlformats.org/officeDocument/2006/customXml" ds:itemID="{c3438b2e-69b1-47e0-a49d-b419c06a4a88}">
  <ds:schemaRefs/>
</ds:datastoreItem>
</file>

<file path=customXml/itemProps86.xml><?xml version="1.0" encoding="utf-8"?>
<ds:datastoreItem xmlns:ds="http://schemas.openxmlformats.org/officeDocument/2006/customXml" ds:itemID="{f16fb910-5620-45f7-b190-13b8705b7bd8}">
  <ds:schemaRefs/>
</ds:datastoreItem>
</file>

<file path=customXml/itemProps87.xml><?xml version="1.0" encoding="utf-8"?>
<ds:datastoreItem xmlns:ds="http://schemas.openxmlformats.org/officeDocument/2006/customXml" ds:itemID="{b18f057b-4f5b-47b3-89cc-7945dc5739a5}">
  <ds:schemaRefs/>
</ds:datastoreItem>
</file>

<file path=customXml/itemProps88.xml><?xml version="1.0" encoding="utf-8"?>
<ds:datastoreItem xmlns:ds="http://schemas.openxmlformats.org/officeDocument/2006/customXml" ds:itemID="{7b0c2386-c48a-44b9-b4e0-c441c6e311b2}">
  <ds:schemaRefs/>
</ds:datastoreItem>
</file>

<file path=customXml/itemProps89.xml><?xml version="1.0" encoding="utf-8"?>
<ds:datastoreItem xmlns:ds="http://schemas.openxmlformats.org/officeDocument/2006/customXml" ds:itemID="{00e13cf0-af56-47e7-a3aa-2c6cd6c069c8}">
  <ds:schemaRefs/>
</ds:datastoreItem>
</file>

<file path=customXml/itemProps9.xml><?xml version="1.0" encoding="utf-8"?>
<ds:datastoreItem xmlns:ds="http://schemas.openxmlformats.org/officeDocument/2006/customXml" ds:itemID="{f6709607-90ef-4819-8783-5af355f2d257}">
  <ds:schemaRefs/>
</ds:datastoreItem>
</file>

<file path=customXml/itemProps90.xml><?xml version="1.0" encoding="utf-8"?>
<ds:datastoreItem xmlns:ds="http://schemas.openxmlformats.org/officeDocument/2006/customXml" ds:itemID="{e0dda9a7-1ad5-4e30-bf3c-e27f2962eb19}">
  <ds:schemaRefs/>
</ds:datastoreItem>
</file>

<file path=customXml/itemProps91.xml><?xml version="1.0" encoding="utf-8"?>
<ds:datastoreItem xmlns:ds="http://schemas.openxmlformats.org/officeDocument/2006/customXml" ds:itemID="{1592a321-6768-4d3e-92e5-1dcc462d1303}">
  <ds:schemaRefs/>
</ds:datastoreItem>
</file>

<file path=customXml/itemProps92.xml><?xml version="1.0" encoding="utf-8"?>
<ds:datastoreItem xmlns:ds="http://schemas.openxmlformats.org/officeDocument/2006/customXml" ds:itemID="{23f3ec53-a9c8-4255-9756-432258e0f34c}">
  <ds:schemaRefs/>
</ds:datastoreItem>
</file>

<file path=customXml/itemProps93.xml><?xml version="1.0" encoding="utf-8"?>
<ds:datastoreItem xmlns:ds="http://schemas.openxmlformats.org/officeDocument/2006/customXml" ds:itemID="{8666eb52-6cdc-487a-bb82-9bf02d7926d5}">
  <ds:schemaRefs/>
</ds:datastoreItem>
</file>

<file path=customXml/itemProps94.xml><?xml version="1.0" encoding="utf-8"?>
<ds:datastoreItem xmlns:ds="http://schemas.openxmlformats.org/officeDocument/2006/customXml" ds:itemID="{d3e5f9a5-ed48-4998-8d4f-a255d5992f37}">
  <ds:schemaRefs/>
</ds:datastoreItem>
</file>

<file path=customXml/itemProps95.xml><?xml version="1.0" encoding="utf-8"?>
<ds:datastoreItem xmlns:ds="http://schemas.openxmlformats.org/officeDocument/2006/customXml" ds:itemID="{01a5a39c-f57a-4b1f-8b03-1fc1b6a6bdeb}">
  <ds:schemaRefs/>
</ds:datastoreItem>
</file>

<file path=customXml/itemProps96.xml><?xml version="1.0" encoding="utf-8"?>
<ds:datastoreItem xmlns:ds="http://schemas.openxmlformats.org/officeDocument/2006/customXml" ds:itemID="{b933a804-49da-4e2f-899c-33bcb9413e60}">
  <ds:schemaRefs/>
</ds:datastoreItem>
</file>

<file path=customXml/itemProps97.xml><?xml version="1.0" encoding="utf-8"?>
<ds:datastoreItem xmlns:ds="http://schemas.openxmlformats.org/officeDocument/2006/customXml" ds:itemID="{3dfd5ade-92ac-4351-b72f-a4c37d3b23d5}">
  <ds:schemaRefs/>
</ds:datastoreItem>
</file>

<file path=customXml/itemProps98.xml><?xml version="1.0" encoding="utf-8"?>
<ds:datastoreItem xmlns:ds="http://schemas.openxmlformats.org/officeDocument/2006/customXml" ds:itemID="{7131f90d-84c5-409e-8811-40e5df223d10}">
  <ds:schemaRefs/>
</ds:datastoreItem>
</file>

<file path=customXml/itemProps99.xml><?xml version="1.0" encoding="utf-8"?>
<ds:datastoreItem xmlns:ds="http://schemas.openxmlformats.org/officeDocument/2006/customXml" ds:itemID="{e550ce36-0b6c-4574-942a-648eb89b6bd2}">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Office_11.8.2.10972_F1E327BC-269C-435d-A152-05C5408002CA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2024-02-06T10:16:00Z</dcterms:created>
  <dc:creator>jyjcw</dc:creator>
  <cp:lastModifiedBy>Cassiopeia丽</cp:lastModifiedBy>
  <cp:lastPrinted>2024-08-14T06:15:00Z</cp:lastPrinted>
  <dcterms:modified xsi:type="dcterms:W3CDTF">2025-02-13T01:22:35Z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2E5FD3532C8B4422A25B9424A0ED15F2</vt:lpwstr>
  </property>
</Properties>
</file>