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附件2</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rPr>
            </w:pPr>
            <w:r>
              <w:rPr>
                <w:rFonts w:hint="eastAsia" w:ascii="宋体" w:hAnsi="宋体" w:eastAsia="宋体" w:cs="Times New Roman"/>
                <w:bCs/>
                <w:sz w:val="21"/>
                <w:szCs w:val="21"/>
              </w:rPr>
              <w:t>北戴河浴场入海排洪沟整治及护岸修复工程之沙滩综合整</w:t>
            </w:r>
            <w:r>
              <w:rPr>
                <w:rFonts w:hint="eastAsia" w:ascii="宋体" w:hAnsi="宋体" w:eastAsia="宋体" w:cs="Times New Roman"/>
                <w:bCs/>
                <w:sz w:val="21"/>
                <w:szCs w:val="21"/>
                <w:lang w:val="en-US" w:eastAsia="zh-CN"/>
              </w:rPr>
              <w:t>治提</w:t>
            </w:r>
            <w:r>
              <w:rPr>
                <w:rFonts w:hint="eastAsia" w:ascii="宋体" w:hAnsi="宋体" w:eastAsia="宋体" w:cs="Times New Roman"/>
                <w:bCs/>
                <w:sz w:val="21"/>
                <w:szCs w:val="21"/>
              </w:rPr>
              <w:t>升工程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61A94"/>
    <w:rsid w:val="00DE4D30"/>
    <w:rsid w:val="0D04376A"/>
    <w:rsid w:val="44EB321A"/>
    <w:rsid w:val="4F92248C"/>
    <w:rsid w:val="5D3C0BF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80</Words>
  <Characters>462</Characters>
  <Lines>3</Lines>
  <Paragraphs>1</Paragraphs>
  <TotalTime>0</TotalTime>
  <ScaleCrop>false</ScaleCrop>
  <LinksUpToDate>false</LinksUpToDate>
  <CharactersWithSpaces>541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lxt</cp:lastModifiedBy>
  <dcterms:modified xsi:type="dcterms:W3CDTF">2019-06-25T08:49:42Z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