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57" w:rsidRDefault="00390E13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2020</w:t>
      </w:r>
      <w:r>
        <w:rPr>
          <w:rFonts w:ascii="方正小标宋简体" w:eastAsia="方正小标宋简体" w:hAnsi="仿宋" w:hint="eastAsia"/>
          <w:sz w:val="44"/>
          <w:szCs w:val="44"/>
        </w:rPr>
        <w:t>年部门预算绩效信息</w:t>
      </w:r>
    </w:p>
    <w:p w:rsidR="00AD3757" w:rsidRDefault="00AD3757">
      <w:pPr>
        <w:jc w:val="left"/>
        <w:rPr>
          <w:rFonts w:ascii="黑体" w:eastAsia="黑体" w:hAnsi="黑体"/>
          <w:color w:val="000000"/>
          <w:sz w:val="32"/>
        </w:rPr>
      </w:pPr>
    </w:p>
    <w:p w:rsidR="00AD3757" w:rsidRDefault="00390E1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楷体"/>
          <w:color w:val="000000"/>
          <w:sz w:val="32"/>
        </w:rPr>
      </w:pPr>
      <w:r>
        <w:rPr>
          <w:rFonts w:ascii="黑体" w:eastAsia="黑体" w:hAnsi="黑体" w:cs="楷体" w:hint="eastAsia"/>
          <w:color w:val="000000"/>
          <w:sz w:val="32"/>
        </w:rPr>
        <w:t>第一部分</w:t>
      </w:r>
      <w:r>
        <w:rPr>
          <w:rFonts w:ascii="黑体" w:eastAsia="黑体" w:hAnsi="黑体" w:cs="楷体" w:hint="eastAsia"/>
          <w:color w:val="000000"/>
          <w:sz w:val="32"/>
        </w:rPr>
        <w:t xml:space="preserve"> </w:t>
      </w:r>
      <w:r>
        <w:rPr>
          <w:rFonts w:ascii="黑体" w:eastAsia="黑体" w:hAnsi="黑体" w:cs="楷体" w:hint="eastAsia"/>
          <w:color w:val="000000"/>
          <w:sz w:val="32"/>
        </w:rPr>
        <w:t>部门整体绩效目标</w:t>
      </w:r>
    </w:p>
    <w:p w:rsidR="00AD3757" w:rsidRDefault="00390E1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（一）总体绩效目标：</w:t>
      </w:r>
    </w:p>
    <w:p w:rsidR="00AD3757" w:rsidRDefault="00390E1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资金发放到位，及时发放到领取补助个人，提高资金利用率，确保资金发放率达到目标。将伤残抚恤、死亡抚恤、义务兵优待、退役士兵安置经费等补助发放到位，保证按时发放到每个领取补助人的手中。各项资金发放透明、公开公正，进一步将加强优抚工作的信息化建设，利用好优抚一站式网络服务费、优抚数据核查经费。</w:t>
      </w:r>
    </w:p>
    <w:p w:rsidR="00AD3757" w:rsidRDefault="00390E13">
      <w:pPr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分项绩效目标：</w:t>
      </w:r>
    </w:p>
    <w:p w:rsidR="00AD3757" w:rsidRDefault="00390E1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资金及时发放，发放到位，保证资金利用率。综合业务股利用好退役士兵安置经费、企业退休军转干部养老金补贴及体检费、死亡抚恤、伤残抚恤、在乡复员、退伍军人生活补助等经费，保证资金得到有效利用。确保每一位资金领取者及时的领取到资金，严格按照发放款项的计划、流程发放资金。优抚工作进一步加强信息化建设对优抚一站式网络服务费、优抚数据核查管理经费进行高效利用。提高优抚工作的效率和科学性。</w:t>
      </w:r>
    </w:p>
    <w:p w:rsidR="00AD3757" w:rsidRDefault="00390E1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（三）工作保障措施：</w:t>
      </w:r>
    </w:p>
    <w:p w:rsidR="00AD3757" w:rsidRDefault="00390E13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>
        <w:rPr>
          <w:rFonts w:ascii="仿宋_GB2312" w:eastAsia="仿宋_GB2312" w:hAnsi="仿宋" w:cs="仿宋" w:hint="eastAsia"/>
          <w:color w:val="000000"/>
          <w:sz w:val="32"/>
        </w:rPr>
        <w:t>完善单位内部控制，确保资金发放各环节透明公开，由主管领导定期检查资金发放情况，严格按照相关文件对各项资金进行发放与管理。对所有凭证进行存档保存。严格按照支出计划对资金进行支出。</w:t>
      </w:r>
    </w:p>
    <w:p w:rsidR="00AD3757" w:rsidRDefault="00390E1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第二部分</w:t>
      </w:r>
      <w:r>
        <w:rPr>
          <w:rFonts w:ascii="黑体" w:eastAsia="黑体" w:hAnsi="黑体" w:hint="eastAsia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预算项目绩效目标</w:t>
      </w:r>
      <w:bookmarkStart w:id="0" w:name="_GoBack"/>
      <w:bookmarkEnd w:id="0"/>
    </w:p>
    <w:p w:rsidR="00AD3757" w:rsidRPr="00352265" w:rsidRDefault="00390E13" w:rsidP="00352265">
      <w:pPr>
        <w:ind w:firstLineChars="200" w:firstLine="640"/>
        <w:jc w:val="left"/>
        <w:outlineLvl w:val="1"/>
        <w:rPr>
          <w:rFonts w:ascii="仿宋_GB2312" w:eastAsia="仿宋_GB2312" w:hAnsi="宋体" w:hint="eastAsia"/>
          <w:sz w:val="32"/>
          <w:szCs w:val="32"/>
        </w:rPr>
      </w:pPr>
      <w:r w:rsidRPr="00352265">
        <w:rPr>
          <w:rFonts w:ascii="仿宋_GB2312" w:eastAsia="仿宋_GB2312" w:hint="eastAsia"/>
          <w:sz w:val="32"/>
          <w:szCs w:val="32"/>
        </w:rPr>
        <w:t>1</w:t>
      </w:r>
      <w:r w:rsidRPr="00352265">
        <w:rPr>
          <w:rFonts w:ascii="仿宋_GB2312" w:eastAsia="仿宋_GB2312" w:hint="eastAsia"/>
          <w:sz w:val="32"/>
          <w:szCs w:val="32"/>
        </w:rPr>
        <w:t>、</w:t>
      </w:r>
      <w:r w:rsidRPr="00352265">
        <w:rPr>
          <w:rFonts w:ascii="仿宋_GB2312" w:eastAsia="仿宋_GB2312" w:hint="eastAsia"/>
          <w:sz w:val="32"/>
          <w:szCs w:val="32"/>
        </w:rPr>
        <w:t>0401</w:t>
      </w:r>
      <w:r w:rsidRPr="00352265">
        <w:rPr>
          <w:rFonts w:ascii="仿宋_GB2312" w:eastAsia="仿宋_GB2312" w:hint="eastAsia"/>
          <w:sz w:val="32"/>
          <w:szCs w:val="32"/>
        </w:rPr>
        <w:t>工役制人员生活补助金绩效目标表</w:t>
      </w:r>
      <w:r w:rsidR="00AD3757" w:rsidRPr="00352265">
        <w:rPr>
          <w:rFonts w:ascii="仿宋_GB2312" w:eastAsia="仿宋_GB2312" w:hint="eastAsia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1" w:name="_Toc39673804"/>
      <w:r w:rsidRPr="00352265">
        <w:rPr>
          <w:rFonts w:ascii="仿宋_GB2312" w:eastAsia="仿宋_GB2312" w:hint="eastAsia"/>
          <w:sz w:val="32"/>
          <w:szCs w:val="32"/>
        </w:rPr>
        <w:instrText>1</w:instrText>
      </w:r>
      <w:r w:rsidRPr="00352265">
        <w:rPr>
          <w:rFonts w:ascii="仿宋_GB2312" w:eastAsia="仿宋_GB2312" w:hint="eastAsia"/>
          <w:sz w:val="32"/>
          <w:szCs w:val="32"/>
        </w:rPr>
        <w:instrText>、</w:instrText>
      </w:r>
      <w:r w:rsidRPr="00352265">
        <w:rPr>
          <w:rFonts w:ascii="仿宋_GB2312" w:eastAsia="仿宋_GB2312" w:hint="eastAsia"/>
          <w:sz w:val="32"/>
          <w:szCs w:val="32"/>
        </w:rPr>
        <w:instrText>0401</w:instrText>
      </w:r>
      <w:r w:rsidRPr="00352265">
        <w:rPr>
          <w:rFonts w:ascii="仿宋_GB2312" w:eastAsia="仿宋_GB2312" w:hint="eastAsia"/>
          <w:sz w:val="32"/>
          <w:szCs w:val="32"/>
        </w:rPr>
        <w:instrText>工役制人员生活补助金绩效目标表</w:instrText>
      </w:r>
      <w:bookmarkEnd w:id="1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 w:hint="eastAsia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321-0101-JBN-H5NZ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0401</w:t>
            </w:r>
            <w:r>
              <w:rPr>
                <w:rFonts w:ascii="方正书宋_GBK" w:eastAsia="方正书宋_GBK" w:hint="eastAsia"/>
              </w:rPr>
              <w:t>工役制人员生活补助金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用于解决生活困难人员的生活问题，提高生活水平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、按时发放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、发放到位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资金发放到位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ind w:firstLineChars="100" w:firstLine="210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发放时间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按照计划按时发放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 xml:space="preserve">  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应急救助率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生活困难人员生活得到改善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Default="00390E13" w:rsidP="00352265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2</w:t>
      </w:r>
      <w:r w:rsidRPr="00352265">
        <w:rPr>
          <w:rFonts w:ascii="仿宋_GB2312" w:eastAsia="仿宋_GB2312" w:hint="eastAsia"/>
          <w:sz w:val="32"/>
          <w:szCs w:val="32"/>
        </w:rPr>
        <w:t>、</w:t>
      </w:r>
      <w:r w:rsidRPr="00352265">
        <w:rPr>
          <w:rFonts w:ascii="仿宋_GB2312" w:eastAsia="仿宋_GB2312" w:hint="eastAsia"/>
          <w:sz w:val="32"/>
          <w:szCs w:val="32"/>
        </w:rPr>
        <w:t>89202</w:t>
      </w:r>
      <w:r w:rsidRPr="00352265">
        <w:rPr>
          <w:rFonts w:ascii="仿宋_GB2312" w:eastAsia="仿宋_GB2312" w:hint="eastAsia"/>
          <w:sz w:val="32"/>
          <w:szCs w:val="32"/>
        </w:rPr>
        <w:t>部队生活补助资金绩效目标表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2" w:name="_Toc39673805"/>
      <w:r w:rsidRPr="00352265">
        <w:rPr>
          <w:rFonts w:ascii="仿宋_GB2312" w:eastAsia="仿宋_GB2312" w:hint="eastAsia"/>
          <w:sz w:val="32"/>
          <w:szCs w:val="32"/>
        </w:rPr>
        <w:instrText>2</w:instrText>
      </w:r>
      <w:r w:rsidRPr="00352265">
        <w:rPr>
          <w:rFonts w:ascii="仿宋_GB2312" w:eastAsia="仿宋_GB2312" w:hint="eastAsia"/>
          <w:sz w:val="32"/>
          <w:szCs w:val="32"/>
        </w:rPr>
        <w:instrText>、</w:instrText>
      </w:r>
      <w:r w:rsidRPr="00352265">
        <w:rPr>
          <w:rFonts w:ascii="仿宋_GB2312" w:eastAsia="仿宋_GB2312" w:hint="eastAsia"/>
          <w:sz w:val="32"/>
          <w:szCs w:val="32"/>
        </w:rPr>
        <w:instrText>89202</w:instrText>
      </w:r>
      <w:r w:rsidRPr="00352265">
        <w:rPr>
          <w:rFonts w:ascii="仿宋_GB2312" w:eastAsia="仿宋_GB2312" w:hint="eastAsia"/>
          <w:sz w:val="32"/>
          <w:szCs w:val="32"/>
        </w:rPr>
        <w:instrText>部队生活补助资金绩效目标表</w:instrText>
      </w:r>
      <w:bookmarkEnd w:id="2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321-0101-JBN-Q39R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89202</w:t>
            </w:r>
            <w:r>
              <w:rPr>
                <w:rFonts w:ascii="方正书宋_GBK" w:eastAsia="方正书宋_GBK" w:hint="eastAsia"/>
              </w:rPr>
              <w:t>部队生活补助资金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12.43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12.43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用于对部队人员的生活补助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、按时完成计划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、保证发放到位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资金发放到位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发放时间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按照计划按时发放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应急救助率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生活困难人员生活得到改善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Default="00390E13" w:rsidP="00352265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3</w:t>
      </w:r>
      <w:r w:rsidRPr="00352265">
        <w:rPr>
          <w:rFonts w:ascii="仿宋_GB2312" w:eastAsia="仿宋_GB2312" w:hint="eastAsia"/>
          <w:sz w:val="32"/>
          <w:szCs w:val="32"/>
        </w:rPr>
        <w:t>、国防公路建设工役制人员生活补助绩效目标表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3" w:name="_Toc39673806"/>
      <w:r w:rsidRPr="00352265">
        <w:rPr>
          <w:rFonts w:ascii="仿宋_GB2312" w:eastAsia="仿宋_GB2312" w:hint="eastAsia"/>
          <w:sz w:val="32"/>
          <w:szCs w:val="32"/>
        </w:rPr>
        <w:instrText>3</w:instrText>
      </w:r>
      <w:r w:rsidRPr="00352265">
        <w:rPr>
          <w:rFonts w:ascii="仿宋_GB2312" w:eastAsia="仿宋_GB2312" w:hint="eastAsia"/>
          <w:sz w:val="32"/>
          <w:szCs w:val="32"/>
        </w:rPr>
        <w:instrText>、国防公路建设工役制人员生活补助绩效目标表</w:instrText>
      </w:r>
      <w:bookmarkEnd w:id="3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321-0101-JBN-6U9A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国防公路建设工役制人员生活补助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110.40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110.40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为我区参见人员发放生活补助，帮助其解决生活困难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、按时完成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、保障发放到位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资金发放到位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发放时间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按照计划按时发放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应急救助率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生活困难人员生活得到改善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Default="00390E13" w:rsidP="00352265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4</w:t>
      </w:r>
      <w:r w:rsidRPr="00352265">
        <w:rPr>
          <w:rFonts w:ascii="仿宋_GB2312" w:eastAsia="仿宋_GB2312" w:hint="eastAsia"/>
          <w:sz w:val="32"/>
          <w:szCs w:val="32"/>
        </w:rPr>
        <w:t>、就业创业扶持资金绩效目标表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4" w:name="_Toc39673807"/>
      <w:r w:rsidRPr="00352265">
        <w:rPr>
          <w:rFonts w:ascii="仿宋_GB2312" w:eastAsia="仿宋_GB2312" w:hint="eastAsia"/>
          <w:sz w:val="32"/>
          <w:szCs w:val="32"/>
        </w:rPr>
        <w:instrText>4</w:instrText>
      </w:r>
      <w:r w:rsidRPr="00352265">
        <w:rPr>
          <w:rFonts w:ascii="仿宋_GB2312" w:eastAsia="仿宋_GB2312" w:hint="eastAsia"/>
          <w:sz w:val="32"/>
          <w:szCs w:val="32"/>
        </w:rPr>
        <w:instrText>、就业创业扶持资金绩效目标表</w:instrText>
      </w:r>
      <w:bookmarkEnd w:id="4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321-0201-JBN-3OTE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就业创业扶持资金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用于就业扶植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、按时发放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、及时发放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资金发放到位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应急救助率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生活困难人员生活得到改善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Pr="00352265" w:rsidRDefault="00390E13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5</w:t>
      </w:r>
      <w:r w:rsidRPr="00352265">
        <w:rPr>
          <w:rFonts w:ascii="仿宋_GB2312" w:eastAsia="仿宋_GB2312" w:hint="eastAsia"/>
          <w:sz w:val="32"/>
          <w:szCs w:val="32"/>
        </w:rPr>
        <w:t>、军转人员经费绩效目标表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5" w:name="_Toc39673808"/>
      <w:r w:rsidRPr="00352265">
        <w:rPr>
          <w:rFonts w:ascii="仿宋_GB2312" w:eastAsia="仿宋_GB2312" w:hint="eastAsia"/>
          <w:sz w:val="32"/>
          <w:szCs w:val="32"/>
        </w:rPr>
        <w:instrText>5</w:instrText>
      </w:r>
      <w:r w:rsidRPr="00352265">
        <w:rPr>
          <w:rFonts w:ascii="仿宋_GB2312" w:eastAsia="仿宋_GB2312" w:hint="eastAsia"/>
          <w:sz w:val="32"/>
          <w:szCs w:val="32"/>
        </w:rPr>
        <w:instrText>、军转人员经费绩效目标表</w:instrText>
      </w:r>
      <w:bookmarkEnd w:id="5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321-0102-JBN-XR2E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军转人员经费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5.76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5.76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用于对单位遗属进行生活补助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、发放到位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、按时完成计划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资金发放到位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发放时间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按照计划按时发放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应急救助率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得到应急医疗救助的患者数量占符合条件应救助患者总数的比例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Default="00390E13" w:rsidP="00352265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6</w:t>
      </w:r>
      <w:r w:rsidRPr="00352265">
        <w:rPr>
          <w:rFonts w:ascii="仿宋_GB2312" w:eastAsia="仿宋_GB2312" w:hint="eastAsia"/>
          <w:sz w:val="32"/>
          <w:szCs w:val="32"/>
        </w:rPr>
        <w:t>、劳务派遣人员经费绩效目标表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6" w:name="_Toc39673809"/>
      <w:r w:rsidRPr="00352265">
        <w:rPr>
          <w:rFonts w:ascii="仿宋_GB2312" w:eastAsia="仿宋_GB2312" w:hint="eastAsia"/>
          <w:sz w:val="32"/>
          <w:szCs w:val="32"/>
        </w:rPr>
        <w:instrText>6</w:instrText>
      </w:r>
      <w:r w:rsidRPr="00352265">
        <w:rPr>
          <w:rFonts w:ascii="仿宋_GB2312" w:eastAsia="仿宋_GB2312" w:hint="eastAsia"/>
          <w:sz w:val="32"/>
          <w:szCs w:val="32"/>
        </w:rPr>
        <w:instrText>、劳务派遣人员经费绩效目标表</w:instrText>
      </w:r>
      <w:bookmarkEnd w:id="6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321-0201-JBN-KXQS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劳务派遣人员经费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用于</w:t>
            </w:r>
            <w:r>
              <w:rPr>
                <w:rFonts w:ascii="方正书宋_GBK" w:eastAsia="方正书宋_GBK"/>
              </w:rPr>
              <w:t>3</w:t>
            </w:r>
            <w:r>
              <w:rPr>
                <w:rFonts w:ascii="方正书宋_GBK" w:eastAsia="方正书宋_GBK" w:hint="eastAsia"/>
              </w:rPr>
              <w:t>名劳务派遣人员薪资，保证工作顺利进行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、按时完成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、保障工作有序开展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资金发放到位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发放时间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按月发放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保障人员生活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收款人数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3</w:t>
            </w:r>
            <w:r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收款人员满意程度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Default="00390E13" w:rsidP="00352265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7</w:t>
      </w:r>
      <w:r w:rsidRPr="00352265">
        <w:rPr>
          <w:rFonts w:ascii="仿宋_GB2312" w:eastAsia="仿宋_GB2312" w:hint="eastAsia"/>
          <w:sz w:val="32"/>
          <w:szCs w:val="32"/>
        </w:rPr>
        <w:t>、烈士陵园管理维护及纪念经费绩效目标表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7" w:name="_Toc39673810"/>
      <w:r w:rsidRPr="00352265">
        <w:rPr>
          <w:rFonts w:ascii="仿宋_GB2312" w:eastAsia="仿宋_GB2312" w:hint="eastAsia"/>
          <w:sz w:val="32"/>
          <w:szCs w:val="32"/>
        </w:rPr>
        <w:instrText>7</w:instrText>
      </w:r>
      <w:r w:rsidRPr="00352265">
        <w:rPr>
          <w:rFonts w:ascii="仿宋_GB2312" w:eastAsia="仿宋_GB2312" w:hint="eastAsia"/>
          <w:sz w:val="32"/>
          <w:szCs w:val="32"/>
        </w:rPr>
        <w:instrText>、烈士陵园管理维护及纪念经费绩效目标表</w:instrText>
      </w:r>
      <w:bookmarkEnd w:id="7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321-0101-JBN-5GQ0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烈士陵园管理维护及纪念经费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做好烈士纪念设施的维修改造工作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、按时完成计划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、保障支出进度达到预期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设施及时维护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维护质量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维护质量得到保障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维护率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得到</w:t>
            </w:r>
            <w:r>
              <w:rPr>
                <w:rFonts w:ascii="方正书宋_GBK" w:eastAsia="方正书宋_GBK" w:hint="eastAsia"/>
              </w:rPr>
              <w:t>维护的数量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80%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Pr="00352265" w:rsidRDefault="00390E13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8</w:t>
      </w:r>
      <w:r w:rsidRPr="00352265">
        <w:rPr>
          <w:rFonts w:ascii="仿宋_GB2312" w:eastAsia="仿宋_GB2312" w:hint="eastAsia"/>
          <w:sz w:val="32"/>
          <w:szCs w:val="32"/>
        </w:rPr>
        <w:t>、企业退休军转干部养老金补贴及体检费绩效目标表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8" w:name="_Toc39673811"/>
      <w:r w:rsidRPr="00352265">
        <w:rPr>
          <w:rFonts w:ascii="仿宋_GB2312" w:eastAsia="仿宋_GB2312" w:hint="eastAsia"/>
          <w:sz w:val="32"/>
          <w:szCs w:val="32"/>
        </w:rPr>
        <w:instrText>8</w:instrText>
      </w:r>
      <w:r w:rsidRPr="00352265">
        <w:rPr>
          <w:rFonts w:ascii="仿宋_GB2312" w:eastAsia="仿宋_GB2312" w:hint="eastAsia"/>
          <w:sz w:val="32"/>
          <w:szCs w:val="32"/>
        </w:rPr>
        <w:instrText>、企业退休军转干部养老金补贴及体检费绩效目标表</w:instrText>
      </w:r>
      <w:bookmarkEnd w:id="8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321-0101-JBN-SLE8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企业退休军转干部养老金补贴及体检费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19.70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19.70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用于对企业退休军转干部的补助，提高生活水平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、按时发放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、发放到位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资金发放到位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发放时间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按月发放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应急救助率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生活困难人员生活得到改善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Pr="00352265" w:rsidRDefault="00390E13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9</w:t>
      </w:r>
      <w:r w:rsidRPr="00352265">
        <w:rPr>
          <w:rFonts w:ascii="仿宋_GB2312" w:eastAsia="仿宋_GB2312" w:hint="eastAsia"/>
          <w:sz w:val="32"/>
          <w:szCs w:val="32"/>
        </w:rPr>
        <w:t>、伤残抚恤绩效目标表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9" w:name="_Toc39673812"/>
      <w:r w:rsidRPr="00352265">
        <w:rPr>
          <w:rFonts w:ascii="仿宋_GB2312" w:eastAsia="仿宋_GB2312" w:hint="eastAsia"/>
          <w:sz w:val="32"/>
          <w:szCs w:val="32"/>
        </w:rPr>
        <w:instrText>9</w:instrText>
      </w:r>
      <w:r w:rsidRPr="00352265">
        <w:rPr>
          <w:rFonts w:ascii="仿宋_GB2312" w:eastAsia="仿宋_GB2312" w:hint="eastAsia"/>
          <w:sz w:val="32"/>
          <w:szCs w:val="32"/>
        </w:rPr>
        <w:instrText>、伤残抚恤绩效目标表</w:instrText>
      </w:r>
      <w:bookmarkEnd w:id="9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321-0101-JBN-HPYG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伤残抚恤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10.80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10.80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对分散安置的一至四级伤残的残疾军人发放护理费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、按时完成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、完成支出进度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优良率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资金发放到位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支出进度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应急救助率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生活困难人员生活得到改善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Pr="00352265" w:rsidRDefault="00390E13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10</w:t>
      </w:r>
      <w:r w:rsidRPr="00352265">
        <w:rPr>
          <w:rFonts w:ascii="仿宋_GB2312" w:eastAsia="仿宋_GB2312" w:hint="eastAsia"/>
          <w:sz w:val="32"/>
          <w:szCs w:val="32"/>
        </w:rPr>
        <w:t>、双拥工作经费绩效目标表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10" w:name="_Toc39673813"/>
      <w:r w:rsidRPr="00352265">
        <w:rPr>
          <w:rFonts w:ascii="仿宋_GB2312" w:eastAsia="仿宋_GB2312" w:hint="eastAsia"/>
          <w:sz w:val="32"/>
          <w:szCs w:val="32"/>
        </w:rPr>
        <w:instrText>10</w:instrText>
      </w:r>
      <w:r w:rsidRPr="00352265">
        <w:rPr>
          <w:rFonts w:ascii="仿宋_GB2312" w:eastAsia="仿宋_GB2312" w:hint="eastAsia"/>
          <w:sz w:val="32"/>
          <w:szCs w:val="32"/>
        </w:rPr>
        <w:instrText>、双拥工作经费绩效目标表</w:instrText>
      </w:r>
      <w:bookmarkEnd w:id="10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321-0104-JBN-2O3Q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双拥工作经费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八一、春节走访慰问并用于双</w:t>
            </w:r>
            <w:r>
              <w:rPr>
                <w:rFonts w:ascii="方正书宋_GBK" w:eastAsia="方正书宋_GBK" w:hint="eastAsia"/>
              </w:rPr>
              <w:t>拥</w:t>
            </w:r>
            <w:r>
              <w:rPr>
                <w:rFonts w:ascii="方正书宋_GBK" w:eastAsia="方正书宋_GBK" w:hint="eastAsia"/>
              </w:rPr>
              <w:t>办公经费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、按时完成发放计划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、保障发放到位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资金发放到位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优良率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支出进度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慰问次数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慰问次数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</w:t>
            </w:r>
            <w:r>
              <w:rPr>
                <w:rFonts w:ascii="方正书宋_GBK" w:eastAsia="方正书宋_GBK" w:hint="eastAsia"/>
              </w:rPr>
              <w:t>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Pr="00352265" w:rsidRDefault="00390E13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11</w:t>
      </w:r>
      <w:r w:rsidRPr="00352265">
        <w:rPr>
          <w:rFonts w:ascii="仿宋_GB2312" w:eastAsia="仿宋_GB2312" w:hint="eastAsia"/>
          <w:sz w:val="32"/>
          <w:szCs w:val="32"/>
        </w:rPr>
        <w:t>、死亡抚恤绩效目标表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11" w:name="_Toc39673814"/>
      <w:r w:rsidRPr="00352265">
        <w:rPr>
          <w:rFonts w:ascii="仿宋_GB2312" w:eastAsia="仿宋_GB2312" w:hint="eastAsia"/>
          <w:sz w:val="32"/>
          <w:szCs w:val="32"/>
        </w:rPr>
        <w:instrText>11</w:instrText>
      </w:r>
      <w:r w:rsidRPr="00352265">
        <w:rPr>
          <w:rFonts w:ascii="仿宋_GB2312" w:eastAsia="仿宋_GB2312" w:hint="eastAsia"/>
          <w:sz w:val="32"/>
          <w:szCs w:val="32"/>
        </w:rPr>
        <w:instrText>、死亡抚恤绩效目标表</w:instrText>
      </w:r>
      <w:bookmarkEnd w:id="11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321-0101-JBN-RUTG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死亡抚恤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315.00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315.00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用于住区部队军官、军转离退休干部死亡一次性抚恤金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、按时完成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、发放到位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资金发放到位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优良率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支出进度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应急救助率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对家属进行生活补助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家属</w:t>
            </w:r>
            <w:r>
              <w:rPr>
                <w:rFonts w:ascii="方正书宋_GBK" w:eastAsia="方正书宋_GBK" w:hint="eastAsia"/>
              </w:rPr>
              <w:t>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Pr="00352265" w:rsidRDefault="00390E13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12</w:t>
      </w:r>
      <w:r w:rsidRPr="00352265">
        <w:rPr>
          <w:rFonts w:ascii="仿宋_GB2312" w:eastAsia="仿宋_GB2312" w:hint="eastAsia"/>
          <w:sz w:val="32"/>
          <w:szCs w:val="32"/>
        </w:rPr>
        <w:t>、提前下达</w:t>
      </w:r>
      <w:r w:rsidRPr="00352265">
        <w:rPr>
          <w:rFonts w:ascii="仿宋_GB2312" w:eastAsia="仿宋_GB2312" w:hint="eastAsia"/>
          <w:sz w:val="32"/>
          <w:szCs w:val="32"/>
        </w:rPr>
        <w:t>2020</w:t>
      </w:r>
      <w:r w:rsidRPr="00352265">
        <w:rPr>
          <w:rFonts w:ascii="仿宋_GB2312" w:eastAsia="仿宋_GB2312" w:hint="eastAsia"/>
          <w:sz w:val="32"/>
          <w:szCs w:val="32"/>
        </w:rPr>
        <w:t>年优抚对象省级补助资金（伤残抚恤</w:t>
      </w:r>
      <w:r w:rsidRPr="00352265">
        <w:rPr>
          <w:rFonts w:ascii="仿宋_GB2312" w:eastAsia="仿宋_GB2312" w:hint="eastAsia"/>
          <w:sz w:val="32"/>
          <w:szCs w:val="32"/>
        </w:rPr>
        <w:t>-</w:t>
      </w:r>
      <w:r w:rsidRPr="00352265">
        <w:rPr>
          <w:rFonts w:ascii="仿宋_GB2312" w:eastAsia="仿宋_GB2312" w:hint="eastAsia"/>
          <w:sz w:val="32"/>
          <w:szCs w:val="32"/>
        </w:rPr>
        <w:t>秦财社</w:t>
      </w:r>
      <w:r w:rsidRPr="00352265">
        <w:rPr>
          <w:rFonts w:ascii="仿宋_GB2312" w:eastAsia="仿宋_GB2312" w:hint="eastAsia"/>
          <w:sz w:val="32"/>
          <w:szCs w:val="32"/>
        </w:rPr>
        <w:t>[2019]231)</w:t>
      </w:r>
      <w:r w:rsidRPr="00352265">
        <w:rPr>
          <w:rFonts w:ascii="仿宋_GB2312" w:eastAsia="仿宋_GB2312" w:hint="eastAsia"/>
          <w:sz w:val="32"/>
          <w:szCs w:val="32"/>
        </w:rPr>
        <w:t>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12" w:name="_Toc39673815"/>
      <w:r w:rsidRPr="00352265">
        <w:rPr>
          <w:rFonts w:ascii="仿宋_GB2312" w:eastAsia="仿宋_GB2312" w:hint="eastAsia"/>
          <w:sz w:val="32"/>
          <w:szCs w:val="32"/>
        </w:rPr>
        <w:instrText>12</w:instrText>
      </w:r>
      <w:r w:rsidRPr="00352265">
        <w:rPr>
          <w:rFonts w:ascii="仿宋_GB2312" w:eastAsia="仿宋_GB2312" w:hint="eastAsia"/>
          <w:sz w:val="32"/>
          <w:szCs w:val="32"/>
        </w:rPr>
        <w:instrText>、提前下达</w:instrText>
      </w:r>
      <w:r w:rsidRPr="00352265">
        <w:rPr>
          <w:rFonts w:ascii="仿宋_GB2312" w:eastAsia="仿宋_GB2312" w:hint="eastAsia"/>
          <w:sz w:val="32"/>
          <w:szCs w:val="32"/>
        </w:rPr>
        <w:instrText>2020</w:instrText>
      </w:r>
      <w:r w:rsidRPr="00352265">
        <w:rPr>
          <w:rFonts w:ascii="仿宋_GB2312" w:eastAsia="仿宋_GB2312" w:hint="eastAsia"/>
          <w:sz w:val="32"/>
          <w:szCs w:val="32"/>
        </w:rPr>
        <w:instrText>年优抚对象省级补助资金（伤残抚恤</w:instrText>
      </w:r>
      <w:r w:rsidRPr="00352265">
        <w:rPr>
          <w:rFonts w:ascii="仿宋_GB2312" w:eastAsia="仿宋_GB2312" w:hint="eastAsia"/>
          <w:sz w:val="32"/>
          <w:szCs w:val="32"/>
        </w:rPr>
        <w:instrText>-</w:instrText>
      </w:r>
      <w:r w:rsidRPr="00352265">
        <w:rPr>
          <w:rFonts w:ascii="仿宋_GB2312" w:eastAsia="仿宋_GB2312" w:hint="eastAsia"/>
          <w:sz w:val="32"/>
          <w:szCs w:val="32"/>
        </w:rPr>
        <w:instrText>秦财社</w:instrText>
      </w:r>
      <w:r w:rsidRPr="00352265">
        <w:rPr>
          <w:rFonts w:ascii="仿宋_GB2312" w:eastAsia="仿宋_GB2312" w:hint="eastAsia"/>
          <w:sz w:val="32"/>
          <w:szCs w:val="32"/>
        </w:rPr>
        <w:instrText>[2019]231)</w:instrText>
      </w:r>
      <w:r w:rsidRPr="00352265">
        <w:rPr>
          <w:rFonts w:ascii="仿宋_GB2312" w:eastAsia="仿宋_GB2312" w:hint="eastAsia"/>
          <w:sz w:val="32"/>
          <w:szCs w:val="32"/>
        </w:rPr>
        <w:instrText>绩效目标表</w:instrText>
      </w:r>
      <w:bookmarkEnd w:id="12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321-0101-JBN-GHT7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提前下达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ascii="方正书宋_GBK" w:eastAsia="方正书宋_GBK" w:hint="eastAsia"/>
              </w:rPr>
              <w:t>年优抚对象省级补助资金（伤残抚恤</w:t>
            </w:r>
            <w:r>
              <w:rPr>
                <w:rFonts w:ascii="方正书宋_GBK" w:eastAsia="方正书宋_GBK"/>
              </w:rPr>
              <w:t>-</w:t>
            </w:r>
            <w:r>
              <w:rPr>
                <w:rFonts w:ascii="方正书宋_GBK" w:eastAsia="方正书宋_GBK" w:hint="eastAsia"/>
              </w:rPr>
              <w:t>秦财社</w:t>
            </w:r>
            <w:r>
              <w:rPr>
                <w:rFonts w:ascii="方正书宋_GBK" w:eastAsia="方正书宋_GBK"/>
              </w:rPr>
              <w:t>[2019]231)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对优抚对象进行补助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、及时发放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、按时按放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资金发放到位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应急救助率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支出进度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Pr="00352265" w:rsidRDefault="00390E13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13</w:t>
      </w:r>
      <w:r w:rsidRPr="00352265">
        <w:rPr>
          <w:rFonts w:ascii="仿宋_GB2312" w:eastAsia="仿宋_GB2312" w:hint="eastAsia"/>
          <w:sz w:val="32"/>
          <w:szCs w:val="32"/>
        </w:rPr>
        <w:t>、提前下达</w:t>
      </w:r>
      <w:r w:rsidRPr="00352265">
        <w:rPr>
          <w:rFonts w:ascii="仿宋_GB2312" w:eastAsia="仿宋_GB2312" w:hint="eastAsia"/>
          <w:sz w:val="32"/>
          <w:szCs w:val="32"/>
        </w:rPr>
        <w:t>2020</w:t>
      </w:r>
      <w:r w:rsidRPr="00352265">
        <w:rPr>
          <w:rFonts w:ascii="仿宋_GB2312" w:eastAsia="仿宋_GB2312" w:hint="eastAsia"/>
          <w:sz w:val="32"/>
          <w:szCs w:val="32"/>
        </w:rPr>
        <w:t>年优抚对象省级补助资金（优抚对象医疗</w:t>
      </w:r>
      <w:r w:rsidRPr="00352265">
        <w:rPr>
          <w:rFonts w:ascii="仿宋_GB2312" w:eastAsia="仿宋_GB2312" w:hint="eastAsia"/>
          <w:sz w:val="32"/>
          <w:szCs w:val="32"/>
        </w:rPr>
        <w:t>-</w:t>
      </w:r>
      <w:r w:rsidRPr="00352265">
        <w:rPr>
          <w:rFonts w:ascii="仿宋_GB2312" w:eastAsia="仿宋_GB2312" w:hint="eastAsia"/>
          <w:sz w:val="32"/>
          <w:szCs w:val="32"/>
        </w:rPr>
        <w:t>秦财社</w:t>
      </w:r>
      <w:r w:rsidRPr="00352265">
        <w:rPr>
          <w:rFonts w:ascii="仿宋_GB2312" w:eastAsia="仿宋_GB2312" w:hint="eastAsia"/>
          <w:sz w:val="32"/>
          <w:szCs w:val="32"/>
        </w:rPr>
        <w:t>[2019]231)</w:t>
      </w:r>
      <w:r w:rsidRPr="00352265">
        <w:rPr>
          <w:rFonts w:ascii="仿宋_GB2312" w:eastAsia="仿宋_GB2312" w:hint="eastAsia"/>
          <w:sz w:val="32"/>
          <w:szCs w:val="32"/>
        </w:rPr>
        <w:t>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13" w:name="_Toc39673816"/>
      <w:r w:rsidRPr="00352265">
        <w:rPr>
          <w:rFonts w:ascii="仿宋_GB2312" w:eastAsia="仿宋_GB2312" w:hint="eastAsia"/>
          <w:sz w:val="32"/>
          <w:szCs w:val="32"/>
        </w:rPr>
        <w:instrText>13</w:instrText>
      </w:r>
      <w:r w:rsidRPr="00352265">
        <w:rPr>
          <w:rFonts w:ascii="仿宋_GB2312" w:eastAsia="仿宋_GB2312" w:hint="eastAsia"/>
          <w:sz w:val="32"/>
          <w:szCs w:val="32"/>
        </w:rPr>
        <w:instrText>、提前下达</w:instrText>
      </w:r>
      <w:r w:rsidRPr="00352265">
        <w:rPr>
          <w:rFonts w:ascii="仿宋_GB2312" w:eastAsia="仿宋_GB2312" w:hint="eastAsia"/>
          <w:sz w:val="32"/>
          <w:szCs w:val="32"/>
        </w:rPr>
        <w:instrText>2020</w:instrText>
      </w:r>
      <w:r w:rsidRPr="00352265">
        <w:rPr>
          <w:rFonts w:ascii="仿宋_GB2312" w:eastAsia="仿宋_GB2312" w:hint="eastAsia"/>
          <w:sz w:val="32"/>
          <w:szCs w:val="32"/>
        </w:rPr>
        <w:instrText>年优抚对象省级补助资金（优抚对象医疗</w:instrText>
      </w:r>
      <w:r w:rsidRPr="00352265">
        <w:rPr>
          <w:rFonts w:ascii="仿宋_GB2312" w:eastAsia="仿宋_GB2312" w:hint="eastAsia"/>
          <w:sz w:val="32"/>
          <w:szCs w:val="32"/>
        </w:rPr>
        <w:instrText>-</w:instrText>
      </w:r>
      <w:r w:rsidRPr="00352265">
        <w:rPr>
          <w:rFonts w:ascii="仿宋_GB2312" w:eastAsia="仿宋_GB2312" w:hint="eastAsia"/>
          <w:sz w:val="32"/>
          <w:szCs w:val="32"/>
        </w:rPr>
        <w:instrText>秦财社</w:instrText>
      </w:r>
      <w:r w:rsidRPr="00352265">
        <w:rPr>
          <w:rFonts w:ascii="仿宋_GB2312" w:eastAsia="仿宋_GB2312" w:hint="eastAsia"/>
          <w:sz w:val="32"/>
          <w:szCs w:val="32"/>
        </w:rPr>
        <w:instrText>[2019]231)</w:instrText>
      </w:r>
      <w:r w:rsidRPr="00352265">
        <w:rPr>
          <w:rFonts w:ascii="仿宋_GB2312" w:eastAsia="仿宋_GB2312" w:hint="eastAsia"/>
          <w:sz w:val="32"/>
          <w:szCs w:val="32"/>
        </w:rPr>
        <w:instrText>绩效目标表</w:instrText>
      </w:r>
      <w:bookmarkEnd w:id="13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321-0101-JBN-V0X0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提前下达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ascii="方正书宋_GBK" w:eastAsia="方正书宋_GBK" w:hint="eastAsia"/>
              </w:rPr>
              <w:t>年优抚对象省级补助资金（优抚对象医疗</w:t>
            </w:r>
            <w:r>
              <w:rPr>
                <w:rFonts w:ascii="方正书宋_GBK" w:eastAsia="方正书宋_GBK"/>
              </w:rPr>
              <w:t>-</w:t>
            </w:r>
            <w:r>
              <w:rPr>
                <w:rFonts w:ascii="方正书宋_GBK" w:eastAsia="方正书宋_GBK" w:hint="eastAsia"/>
              </w:rPr>
              <w:t>秦财社</w:t>
            </w:r>
            <w:r>
              <w:rPr>
                <w:rFonts w:ascii="方正书宋_GBK" w:eastAsia="方正书宋_GBK"/>
              </w:rPr>
              <w:t>[2019]231)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由于优抚对象医疗帮助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、及时发放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、按时发放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优良率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资金及时支付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应急救助率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得到应急医疗救助的患者数量占符合条件应救助患者总数的比例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Default="00390E13" w:rsidP="00352265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14</w:t>
      </w:r>
      <w:r w:rsidRPr="00352265">
        <w:rPr>
          <w:rFonts w:ascii="仿宋_GB2312" w:eastAsia="仿宋_GB2312" w:hint="eastAsia"/>
          <w:sz w:val="32"/>
          <w:szCs w:val="32"/>
        </w:rPr>
        <w:t>、提前下达</w:t>
      </w:r>
      <w:r w:rsidRPr="00352265">
        <w:rPr>
          <w:rFonts w:ascii="仿宋_GB2312" w:eastAsia="仿宋_GB2312" w:hint="eastAsia"/>
          <w:sz w:val="32"/>
          <w:szCs w:val="32"/>
        </w:rPr>
        <w:t>2020</w:t>
      </w:r>
      <w:r w:rsidRPr="00352265">
        <w:rPr>
          <w:rFonts w:ascii="仿宋_GB2312" w:eastAsia="仿宋_GB2312" w:hint="eastAsia"/>
          <w:sz w:val="32"/>
          <w:szCs w:val="32"/>
        </w:rPr>
        <w:t>年中央优抚对象补助资金（伤残抚恤</w:t>
      </w:r>
      <w:r w:rsidRPr="00352265">
        <w:rPr>
          <w:rFonts w:ascii="仿宋_GB2312" w:eastAsia="仿宋_GB2312" w:hint="eastAsia"/>
          <w:sz w:val="32"/>
          <w:szCs w:val="32"/>
        </w:rPr>
        <w:t>-</w:t>
      </w:r>
      <w:r w:rsidRPr="00352265">
        <w:rPr>
          <w:rFonts w:ascii="仿宋_GB2312" w:eastAsia="仿宋_GB2312" w:hint="eastAsia"/>
          <w:sz w:val="32"/>
          <w:szCs w:val="32"/>
        </w:rPr>
        <w:t>秦财社</w:t>
      </w:r>
      <w:r w:rsidRPr="00352265">
        <w:rPr>
          <w:rFonts w:ascii="仿宋_GB2312" w:eastAsia="仿宋_GB2312" w:hint="eastAsia"/>
          <w:sz w:val="32"/>
          <w:szCs w:val="32"/>
        </w:rPr>
        <w:t>[2019]224)</w:t>
      </w:r>
      <w:r w:rsidRPr="00352265">
        <w:rPr>
          <w:rFonts w:ascii="仿宋_GB2312" w:eastAsia="仿宋_GB2312" w:hint="eastAsia"/>
          <w:sz w:val="32"/>
          <w:szCs w:val="32"/>
        </w:rPr>
        <w:t>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14" w:name="_Toc39673817"/>
      <w:r w:rsidRPr="00352265">
        <w:rPr>
          <w:rFonts w:ascii="仿宋_GB2312" w:eastAsia="仿宋_GB2312" w:hint="eastAsia"/>
          <w:sz w:val="32"/>
          <w:szCs w:val="32"/>
        </w:rPr>
        <w:instrText>14</w:instrText>
      </w:r>
      <w:r w:rsidRPr="00352265">
        <w:rPr>
          <w:rFonts w:ascii="仿宋_GB2312" w:eastAsia="仿宋_GB2312" w:hint="eastAsia"/>
          <w:sz w:val="32"/>
          <w:szCs w:val="32"/>
        </w:rPr>
        <w:instrText>、提前下达</w:instrText>
      </w:r>
      <w:r w:rsidRPr="00352265">
        <w:rPr>
          <w:rFonts w:ascii="仿宋_GB2312" w:eastAsia="仿宋_GB2312" w:hint="eastAsia"/>
          <w:sz w:val="32"/>
          <w:szCs w:val="32"/>
        </w:rPr>
        <w:instrText>2020</w:instrText>
      </w:r>
      <w:r w:rsidRPr="00352265">
        <w:rPr>
          <w:rFonts w:ascii="仿宋_GB2312" w:eastAsia="仿宋_GB2312" w:hint="eastAsia"/>
          <w:sz w:val="32"/>
          <w:szCs w:val="32"/>
        </w:rPr>
        <w:instrText>年中央优抚对象补助资金（伤残抚恤</w:instrText>
      </w:r>
      <w:r w:rsidRPr="00352265">
        <w:rPr>
          <w:rFonts w:ascii="仿宋_GB2312" w:eastAsia="仿宋_GB2312" w:hint="eastAsia"/>
          <w:sz w:val="32"/>
          <w:szCs w:val="32"/>
        </w:rPr>
        <w:instrText>-</w:instrText>
      </w:r>
      <w:r w:rsidRPr="00352265">
        <w:rPr>
          <w:rFonts w:ascii="仿宋_GB2312" w:eastAsia="仿宋_GB2312" w:hint="eastAsia"/>
          <w:sz w:val="32"/>
          <w:szCs w:val="32"/>
        </w:rPr>
        <w:instrText>秦财社</w:instrText>
      </w:r>
      <w:r w:rsidRPr="00352265">
        <w:rPr>
          <w:rFonts w:ascii="仿宋_GB2312" w:eastAsia="仿宋_GB2312" w:hint="eastAsia"/>
          <w:sz w:val="32"/>
          <w:szCs w:val="32"/>
        </w:rPr>
        <w:instrText>[2019]224)</w:instrText>
      </w:r>
      <w:r w:rsidRPr="00352265">
        <w:rPr>
          <w:rFonts w:ascii="仿宋_GB2312" w:eastAsia="仿宋_GB2312" w:hint="eastAsia"/>
          <w:sz w:val="32"/>
          <w:szCs w:val="32"/>
        </w:rPr>
        <w:instrText>绩效目标表</w:instrText>
      </w:r>
      <w:bookmarkEnd w:id="14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321-0101-JBN-WNF7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提前下达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ascii="方正书宋_GBK" w:eastAsia="方正书宋_GBK" w:hint="eastAsia"/>
              </w:rPr>
              <w:t>年中央优抚对象补助资金（伤残抚恤</w:t>
            </w:r>
            <w:r>
              <w:rPr>
                <w:rFonts w:ascii="方正书宋_GBK" w:eastAsia="方正书宋_GBK"/>
              </w:rPr>
              <w:t>-</w:t>
            </w:r>
            <w:r>
              <w:rPr>
                <w:rFonts w:ascii="方正书宋_GBK" w:eastAsia="方正书宋_GBK" w:hint="eastAsia"/>
              </w:rPr>
              <w:t>秦财社</w:t>
            </w:r>
            <w:r>
              <w:rPr>
                <w:rFonts w:ascii="方正书宋_GBK" w:eastAsia="方正书宋_GBK"/>
              </w:rPr>
              <w:t>[2019]224)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189.00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189.00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为提高预算完整性，加快支出进度，落实优抚对象个人向生活待遇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、及时发放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、按时发放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优良率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资金发放到位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应急救助率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得到应急医疗救助的患者数量占符合条件应救助患者总数的比例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8080%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Pr="00352265" w:rsidRDefault="00390E13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15</w:t>
      </w:r>
      <w:r w:rsidRPr="00352265">
        <w:rPr>
          <w:rFonts w:ascii="仿宋_GB2312" w:eastAsia="仿宋_GB2312" w:hint="eastAsia"/>
          <w:sz w:val="32"/>
          <w:szCs w:val="32"/>
        </w:rPr>
        <w:t>、提前下达</w:t>
      </w:r>
      <w:r w:rsidRPr="00352265">
        <w:rPr>
          <w:rFonts w:ascii="仿宋_GB2312" w:eastAsia="仿宋_GB2312" w:hint="eastAsia"/>
          <w:sz w:val="32"/>
          <w:szCs w:val="32"/>
        </w:rPr>
        <w:t>2020</w:t>
      </w:r>
      <w:r w:rsidRPr="00352265">
        <w:rPr>
          <w:rFonts w:ascii="仿宋_GB2312" w:eastAsia="仿宋_GB2312" w:hint="eastAsia"/>
          <w:sz w:val="32"/>
          <w:szCs w:val="32"/>
        </w:rPr>
        <w:t>年中央优抚对象补助资金（死亡抚恤</w:t>
      </w:r>
      <w:r w:rsidRPr="00352265">
        <w:rPr>
          <w:rFonts w:ascii="仿宋_GB2312" w:eastAsia="仿宋_GB2312" w:hint="eastAsia"/>
          <w:sz w:val="32"/>
          <w:szCs w:val="32"/>
        </w:rPr>
        <w:t>-</w:t>
      </w:r>
      <w:r w:rsidRPr="00352265">
        <w:rPr>
          <w:rFonts w:ascii="仿宋_GB2312" w:eastAsia="仿宋_GB2312" w:hint="eastAsia"/>
          <w:sz w:val="32"/>
          <w:szCs w:val="32"/>
        </w:rPr>
        <w:t>秦财社</w:t>
      </w:r>
      <w:r w:rsidRPr="00352265">
        <w:rPr>
          <w:rFonts w:ascii="仿宋_GB2312" w:eastAsia="仿宋_GB2312" w:hint="eastAsia"/>
          <w:sz w:val="32"/>
          <w:szCs w:val="32"/>
        </w:rPr>
        <w:t>[2019]224)</w:t>
      </w:r>
      <w:r w:rsidRPr="00352265">
        <w:rPr>
          <w:rFonts w:ascii="仿宋_GB2312" w:eastAsia="仿宋_GB2312" w:hint="eastAsia"/>
          <w:sz w:val="32"/>
          <w:szCs w:val="32"/>
        </w:rPr>
        <w:t>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15" w:name="_Toc39673818"/>
      <w:r w:rsidRPr="00352265">
        <w:rPr>
          <w:rFonts w:ascii="仿宋_GB2312" w:eastAsia="仿宋_GB2312" w:hint="eastAsia"/>
          <w:sz w:val="32"/>
          <w:szCs w:val="32"/>
        </w:rPr>
        <w:instrText>15</w:instrText>
      </w:r>
      <w:r w:rsidRPr="00352265">
        <w:rPr>
          <w:rFonts w:ascii="仿宋_GB2312" w:eastAsia="仿宋_GB2312" w:hint="eastAsia"/>
          <w:sz w:val="32"/>
          <w:szCs w:val="32"/>
        </w:rPr>
        <w:instrText>、提前下达</w:instrText>
      </w:r>
      <w:r w:rsidRPr="00352265">
        <w:rPr>
          <w:rFonts w:ascii="仿宋_GB2312" w:eastAsia="仿宋_GB2312" w:hint="eastAsia"/>
          <w:sz w:val="32"/>
          <w:szCs w:val="32"/>
        </w:rPr>
        <w:instrText>2020</w:instrText>
      </w:r>
      <w:r w:rsidRPr="00352265">
        <w:rPr>
          <w:rFonts w:ascii="仿宋_GB2312" w:eastAsia="仿宋_GB2312" w:hint="eastAsia"/>
          <w:sz w:val="32"/>
          <w:szCs w:val="32"/>
        </w:rPr>
        <w:instrText>年中央优抚对象补助资金（死亡抚恤</w:instrText>
      </w:r>
      <w:r w:rsidRPr="00352265">
        <w:rPr>
          <w:rFonts w:ascii="仿宋_GB2312" w:eastAsia="仿宋_GB2312" w:hint="eastAsia"/>
          <w:sz w:val="32"/>
          <w:szCs w:val="32"/>
        </w:rPr>
        <w:instrText>-</w:instrText>
      </w:r>
      <w:r w:rsidRPr="00352265">
        <w:rPr>
          <w:rFonts w:ascii="仿宋_GB2312" w:eastAsia="仿宋_GB2312" w:hint="eastAsia"/>
          <w:sz w:val="32"/>
          <w:szCs w:val="32"/>
        </w:rPr>
        <w:instrText>秦财社</w:instrText>
      </w:r>
      <w:r w:rsidRPr="00352265">
        <w:rPr>
          <w:rFonts w:ascii="仿宋_GB2312" w:eastAsia="仿宋_GB2312" w:hint="eastAsia"/>
          <w:sz w:val="32"/>
          <w:szCs w:val="32"/>
        </w:rPr>
        <w:instrText>[2019]224)</w:instrText>
      </w:r>
      <w:r w:rsidRPr="00352265">
        <w:rPr>
          <w:rFonts w:ascii="仿宋_GB2312" w:eastAsia="仿宋_GB2312" w:hint="eastAsia"/>
          <w:sz w:val="32"/>
          <w:szCs w:val="32"/>
        </w:rPr>
        <w:instrText>绩效目标表</w:instrText>
      </w:r>
      <w:bookmarkEnd w:id="15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321-0101-JBN-L5UO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提前下达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ascii="方正书宋_GBK" w:eastAsia="方正书宋_GBK" w:hint="eastAsia"/>
              </w:rPr>
              <w:t>年中央优抚对象补助资金（死亡抚恤</w:t>
            </w:r>
            <w:r>
              <w:rPr>
                <w:rFonts w:ascii="方正书宋_GBK" w:eastAsia="方正书宋_GBK"/>
              </w:rPr>
              <w:t>-</w:t>
            </w:r>
            <w:r>
              <w:rPr>
                <w:rFonts w:ascii="方正书宋_GBK" w:eastAsia="方正书宋_GBK" w:hint="eastAsia"/>
              </w:rPr>
              <w:t>秦财社</w:t>
            </w:r>
            <w:r>
              <w:rPr>
                <w:rFonts w:ascii="方正书宋_GBK" w:eastAsia="方正书宋_GBK"/>
              </w:rPr>
              <w:t>[2019]224)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提高受补助人员生活待遇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、及时发放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、按时发放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优良率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资金及时支付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应急救助率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得到应急医疗救助的患者数量占符合条件应救助患者总数的比例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Default="00390E13" w:rsidP="00352265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16</w:t>
      </w:r>
      <w:r w:rsidRPr="00352265">
        <w:rPr>
          <w:rFonts w:ascii="仿宋_GB2312" w:eastAsia="仿宋_GB2312" w:hint="eastAsia"/>
          <w:sz w:val="32"/>
          <w:szCs w:val="32"/>
        </w:rPr>
        <w:t>、提前下达</w:t>
      </w:r>
      <w:r w:rsidRPr="00352265">
        <w:rPr>
          <w:rFonts w:ascii="仿宋_GB2312" w:eastAsia="仿宋_GB2312" w:hint="eastAsia"/>
          <w:sz w:val="32"/>
          <w:szCs w:val="32"/>
        </w:rPr>
        <w:t>2020</w:t>
      </w:r>
      <w:r w:rsidRPr="00352265">
        <w:rPr>
          <w:rFonts w:ascii="仿宋_GB2312" w:eastAsia="仿宋_GB2312" w:hint="eastAsia"/>
          <w:sz w:val="32"/>
          <w:szCs w:val="32"/>
        </w:rPr>
        <w:t>年中央优抚对象补助资金（在乡复员军人生活补助</w:t>
      </w:r>
      <w:r w:rsidRPr="00352265">
        <w:rPr>
          <w:rFonts w:ascii="仿宋_GB2312" w:eastAsia="仿宋_GB2312" w:hint="eastAsia"/>
          <w:sz w:val="32"/>
          <w:szCs w:val="32"/>
        </w:rPr>
        <w:t>-</w:t>
      </w:r>
      <w:r w:rsidRPr="00352265">
        <w:rPr>
          <w:rFonts w:ascii="仿宋_GB2312" w:eastAsia="仿宋_GB2312" w:hint="eastAsia"/>
          <w:sz w:val="32"/>
          <w:szCs w:val="32"/>
        </w:rPr>
        <w:t>秦财社</w:t>
      </w:r>
      <w:r w:rsidRPr="00352265">
        <w:rPr>
          <w:rFonts w:ascii="仿宋_GB2312" w:eastAsia="仿宋_GB2312" w:hint="eastAsia"/>
          <w:sz w:val="32"/>
          <w:szCs w:val="32"/>
        </w:rPr>
        <w:t>[2019]224)</w:t>
      </w:r>
      <w:r w:rsidRPr="00352265">
        <w:rPr>
          <w:rFonts w:ascii="仿宋_GB2312" w:eastAsia="仿宋_GB2312" w:hint="eastAsia"/>
          <w:sz w:val="32"/>
          <w:szCs w:val="32"/>
        </w:rPr>
        <w:t>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16" w:name="_Toc39673819"/>
      <w:r w:rsidRPr="00352265">
        <w:rPr>
          <w:rFonts w:ascii="仿宋_GB2312" w:eastAsia="仿宋_GB2312" w:hint="eastAsia"/>
          <w:sz w:val="32"/>
          <w:szCs w:val="32"/>
        </w:rPr>
        <w:instrText>16</w:instrText>
      </w:r>
      <w:r w:rsidRPr="00352265">
        <w:rPr>
          <w:rFonts w:ascii="仿宋_GB2312" w:eastAsia="仿宋_GB2312" w:hint="eastAsia"/>
          <w:sz w:val="32"/>
          <w:szCs w:val="32"/>
        </w:rPr>
        <w:instrText>、提前下达</w:instrText>
      </w:r>
      <w:r w:rsidRPr="00352265">
        <w:rPr>
          <w:rFonts w:ascii="仿宋_GB2312" w:eastAsia="仿宋_GB2312" w:hint="eastAsia"/>
          <w:sz w:val="32"/>
          <w:szCs w:val="32"/>
        </w:rPr>
        <w:instrText>2020</w:instrText>
      </w:r>
      <w:r w:rsidRPr="00352265">
        <w:rPr>
          <w:rFonts w:ascii="仿宋_GB2312" w:eastAsia="仿宋_GB2312" w:hint="eastAsia"/>
          <w:sz w:val="32"/>
          <w:szCs w:val="32"/>
        </w:rPr>
        <w:instrText>年中央优抚对象补助资金（在乡复员军人生活补助</w:instrText>
      </w:r>
      <w:r w:rsidRPr="00352265">
        <w:rPr>
          <w:rFonts w:ascii="仿宋_GB2312" w:eastAsia="仿宋_GB2312" w:hint="eastAsia"/>
          <w:sz w:val="32"/>
          <w:szCs w:val="32"/>
        </w:rPr>
        <w:instrText>-</w:instrText>
      </w:r>
      <w:r w:rsidRPr="00352265">
        <w:rPr>
          <w:rFonts w:ascii="仿宋_GB2312" w:eastAsia="仿宋_GB2312" w:hint="eastAsia"/>
          <w:sz w:val="32"/>
          <w:szCs w:val="32"/>
        </w:rPr>
        <w:instrText>秦财社</w:instrText>
      </w:r>
      <w:r w:rsidRPr="00352265">
        <w:rPr>
          <w:rFonts w:ascii="仿宋_GB2312" w:eastAsia="仿宋_GB2312" w:hint="eastAsia"/>
          <w:sz w:val="32"/>
          <w:szCs w:val="32"/>
        </w:rPr>
        <w:instrText>[2019]224)</w:instrText>
      </w:r>
      <w:r w:rsidRPr="00352265">
        <w:rPr>
          <w:rFonts w:ascii="仿宋_GB2312" w:eastAsia="仿宋_GB2312" w:hint="eastAsia"/>
          <w:sz w:val="32"/>
          <w:szCs w:val="32"/>
        </w:rPr>
        <w:instrText>绩效目标表</w:instrText>
      </w:r>
      <w:bookmarkEnd w:id="16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321-0101-JBN-KV07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提前下达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ascii="方正书宋_GBK" w:eastAsia="方正书宋_GBK" w:hint="eastAsia"/>
              </w:rPr>
              <w:t>年中央优抚对象补助资金（在乡复员军人生活补助</w:t>
            </w:r>
            <w:r>
              <w:rPr>
                <w:rFonts w:ascii="方正书宋_GBK" w:eastAsia="方正书宋_GBK"/>
              </w:rPr>
              <w:t>-</w:t>
            </w:r>
            <w:r>
              <w:rPr>
                <w:rFonts w:ascii="方正书宋_GBK" w:eastAsia="方正书宋_GBK" w:hint="eastAsia"/>
              </w:rPr>
              <w:t>秦财社</w:t>
            </w:r>
            <w:r>
              <w:rPr>
                <w:rFonts w:ascii="方正书宋_GBK" w:eastAsia="方正书宋_GBK"/>
              </w:rPr>
              <w:t>[2019]224)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252.00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252.00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落实优抚对象各项生活待遇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、及时发放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、按时发放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资金及时支付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应急救助率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得到应急医疗救助的患者数量占符合条件应救助患者总数的比例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Pr="00352265" w:rsidRDefault="00390E13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17</w:t>
      </w:r>
      <w:r w:rsidRPr="00352265">
        <w:rPr>
          <w:rFonts w:ascii="仿宋_GB2312" w:eastAsia="仿宋_GB2312" w:hint="eastAsia"/>
          <w:sz w:val="32"/>
          <w:szCs w:val="32"/>
        </w:rPr>
        <w:t>、提前下达</w:t>
      </w:r>
      <w:r w:rsidRPr="00352265">
        <w:rPr>
          <w:rFonts w:ascii="仿宋_GB2312" w:eastAsia="仿宋_GB2312" w:hint="eastAsia"/>
          <w:sz w:val="32"/>
          <w:szCs w:val="32"/>
        </w:rPr>
        <w:t>2020</w:t>
      </w:r>
      <w:r w:rsidRPr="00352265">
        <w:rPr>
          <w:rFonts w:ascii="仿宋_GB2312" w:eastAsia="仿宋_GB2312" w:hint="eastAsia"/>
          <w:sz w:val="32"/>
          <w:szCs w:val="32"/>
        </w:rPr>
        <w:t>年中央优抚对象医疗补助资金（秦财社</w:t>
      </w:r>
      <w:r w:rsidRPr="00352265">
        <w:rPr>
          <w:rFonts w:ascii="仿宋_GB2312" w:eastAsia="仿宋_GB2312" w:hint="eastAsia"/>
          <w:sz w:val="32"/>
          <w:szCs w:val="32"/>
        </w:rPr>
        <w:t>[2019]229)</w:t>
      </w:r>
      <w:r w:rsidRPr="00352265">
        <w:rPr>
          <w:rFonts w:ascii="仿宋_GB2312" w:eastAsia="仿宋_GB2312" w:hint="eastAsia"/>
          <w:sz w:val="32"/>
          <w:szCs w:val="32"/>
        </w:rPr>
        <w:t>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17" w:name="_Toc39673820"/>
      <w:r w:rsidRPr="00352265">
        <w:rPr>
          <w:rFonts w:ascii="仿宋_GB2312" w:eastAsia="仿宋_GB2312" w:hint="eastAsia"/>
          <w:sz w:val="32"/>
          <w:szCs w:val="32"/>
        </w:rPr>
        <w:instrText>17</w:instrText>
      </w:r>
      <w:r w:rsidRPr="00352265">
        <w:rPr>
          <w:rFonts w:ascii="仿宋_GB2312" w:eastAsia="仿宋_GB2312" w:hint="eastAsia"/>
          <w:sz w:val="32"/>
          <w:szCs w:val="32"/>
        </w:rPr>
        <w:instrText>、提前下达</w:instrText>
      </w:r>
      <w:r w:rsidRPr="00352265">
        <w:rPr>
          <w:rFonts w:ascii="仿宋_GB2312" w:eastAsia="仿宋_GB2312" w:hint="eastAsia"/>
          <w:sz w:val="32"/>
          <w:szCs w:val="32"/>
        </w:rPr>
        <w:instrText>2020</w:instrText>
      </w:r>
      <w:r w:rsidRPr="00352265">
        <w:rPr>
          <w:rFonts w:ascii="仿宋_GB2312" w:eastAsia="仿宋_GB2312" w:hint="eastAsia"/>
          <w:sz w:val="32"/>
          <w:szCs w:val="32"/>
        </w:rPr>
        <w:instrText>年中央优抚对象医疗补助资金（秦财社</w:instrText>
      </w:r>
      <w:r w:rsidRPr="00352265">
        <w:rPr>
          <w:rFonts w:ascii="仿宋_GB2312" w:eastAsia="仿宋_GB2312" w:hint="eastAsia"/>
          <w:sz w:val="32"/>
          <w:szCs w:val="32"/>
        </w:rPr>
        <w:instrText>[2019]229)</w:instrText>
      </w:r>
      <w:r w:rsidRPr="00352265">
        <w:rPr>
          <w:rFonts w:ascii="仿宋_GB2312" w:eastAsia="仿宋_GB2312" w:hint="eastAsia"/>
          <w:sz w:val="32"/>
          <w:szCs w:val="32"/>
        </w:rPr>
        <w:instrText>绩效目标表</w:instrText>
      </w:r>
      <w:bookmarkEnd w:id="17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321-0101-JBN-ZOUM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提前下达</w:t>
            </w:r>
            <w:r>
              <w:rPr>
                <w:rFonts w:ascii="方正书宋_GBK" w:eastAsia="方正书宋_GBK"/>
              </w:rPr>
              <w:t>2020</w:t>
            </w:r>
            <w:r>
              <w:rPr>
                <w:rFonts w:ascii="方正书宋_GBK" w:eastAsia="方正书宋_GBK" w:hint="eastAsia"/>
              </w:rPr>
              <w:t>年中央优抚对象医疗补助资金（秦财社</w:t>
            </w:r>
            <w:r>
              <w:rPr>
                <w:rFonts w:ascii="方正书宋_GBK" w:eastAsia="方正书宋_GBK"/>
              </w:rPr>
              <w:t>[2019]229)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解决优抚对象困难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、及时发放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、按时发放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优良率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资金及时支付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应急救助率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得到应急医疗救助的患者数量占符合条件应救助患者总数的比例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Default="00390E13" w:rsidP="00352265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18</w:t>
      </w:r>
      <w:r w:rsidRPr="00352265">
        <w:rPr>
          <w:rFonts w:ascii="仿宋_GB2312" w:eastAsia="仿宋_GB2312" w:hint="eastAsia"/>
          <w:sz w:val="32"/>
          <w:szCs w:val="32"/>
        </w:rPr>
        <w:t>、退役军人专岗人员工资绩效目标表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18" w:name="_Toc39673821"/>
      <w:r w:rsidRPr="00352265">
        <w:rPr>
          <w:rFonts w:ascii="仿宋_GB2312" w:eastAsia="仿宋_GB2312" w:hint="eastAsia"/>
          <w:sz w:val="32"/>
          <w:szCs w:val="32"/>
        </w:rPr>
        <w:instrText>18</w:instrText>
      </w:r>
      <w:r w:rsidRPr="00352265">
        <w:rPr>
          <w:rFonts w:ascii="仿宋_GB2312" w:eastAsia="仿宋_GB2312" w:hint="eastAsia"/>
          <w:sz w:val="32"/>
          <w:szCs w:val="32"/>
        </w:rPr>
        <w:instrText>、退役军人专岗人员工资绩效目标表</w:instrText>
      </w:r>
      <w:bookmarkEnd w:id="18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321-0102-JBN-XY5A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退役军人专岗人员工资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137.00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137.00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用于支付公益岗人员工资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、及时发放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、发放到位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优良率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资金及时支付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及时</w:t>
            </w:r>
            <w:r>
              <w:rPr>
                <w:rFonts w:ascii="方正书宋_GBK" w:eastAsia="方正书宋_GBK" w:hint="eastAsia"/>
              </w:rPr>
              <w:t>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及时支付生活得到保障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Default="00390E13" w:rsidP="00352265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19</w:t>
      </w:r>
      <w:r w:rsidRPr="00352265">
        <w:rPr>
          <w:rFonts w:ascii="仿宋_GB2312" w:eastAsia="仿宋_GB2312" w:hint="eastAsia"/>
          <w:sz w:val="32"/>
          <w:szCs w:val="32"/>
        </w:rPr>
        <w:t>、退役士兵安置经费绩效目标表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19" w:name="_Toc39673822"/>
      <w:r w:rsidRPr="00352265">
        <w:rPr>
          <w:rFonts w:ascii="仿宋_GB2312" w:eastAsia="仿宋_GB2312" w:hint="eastAsia"/>
          <w:sz w:val="32"/>
          <w:szCs w:val="32"/>
        </w:rPr>
        <w:instrText>19</w:instrText>
      </w:r>
      <w:r w:rsidRPr="00352265">
        <w:rPr>
          <w:rFonts w:ascii="仿宋_GB2312" w:eastAsia="仿宋_GB2312" w:hint="eastAsia"/>
          <w:sz w:val="32"/>
          <w:szCs w:val="32"/>
        </w:rPr>
        <w:instrText>、退役士兵安置经费绩效目标表</w:instrText>
      </w:r>
      <w:bookmarkEnd w:id="19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321-0101-JBN-ND70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退役士兵安置经费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270.00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270.00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对全市士兵进行进行一次性补助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、按时发放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、发放到位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优良率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资金及时发放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资金发放到位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Pr="00352265" w:rsidRDefault="00390E13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20</w:t>
      </w:r>
      <w:r w:rsidRPr="00352265">
        <w:rPr>
          <w:rFonts w:ascii="仿宋_GB2312" w:eastAsia="仿宋_GB2312" w:hint="eastAsia"/>
          <w:sz w:val="32"/>
          <w:szCs w:val="32"/>
        </w:rPr>
        <w:t>、义务兵优待金绩效目标表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20" w:name="_Toc39673823"/>
      <w:r w:rsidRPr="00352265">
        <w:rPr>
          <w:rFonts w:ascii="仿宋_GB2312" w:eastAsia="仿宋_GB2312" w:hint="eastAsia"/>
          <w:sz w:val="32"/>
          <w:szCs w:val="32"/>
        </w:rPr>
        <w:instrText>20</w:instrText>
      </w:r>
      <w:r w:rsidRPr="00352265">
        <w:rPr>
          <w:rFonts w:ascii="仿宋_GB2312" w:eastAsia="仿宋_GB2312" w:hint="eastAsia"/>
          <w:sz w:val="32"/>
          <w:szCs w:val="32"/>
        </w:rPr>
        <w:instrText>、义务兵优待金绩效目标表</w:instrText>
      </w:r>
      <w:bookmarkEnd w:id="20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321-0101-YBN-M1FE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义务兵优待金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72.32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72.32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高标准落实义务兵家庭优待金并建立优待金自然增长机制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、及时发放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、按时完成计划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资金及时发放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优良率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资金发放到位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发放率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Default="00390E13" w:rsidP="00352265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21</w:t>
      </w:r>
      <w:r w:rsidRPr="00352265">
        <w:rPr>
          <w:rFonts w:ascii="仿宋_GB2312" w:eastAsia="仿宋_GB2312" w:hint="eastAsia"/>
          <w:sz w:val="32"/>
          <w:szCs w:val="32"/>
        </w:rPr>
        <w:t>、优抚对象健康预险费绩效目标表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21" w:name="_Toc39673824"/>
      <w:r w:rsidRPr="00352265">
        <w:rPr>
          <w:rFonts w:ascii="仿宋_GB2312" w:eastAsia="仿宋_GB2312" w:hint="eastAsia"/>
          <w:sz w:val="32"/>
          <w:szCs w:val="32"/>
        </w:rPr>
        <w:instrText>21</w:instrText>
      </w:r>
      <w:r w:rsidRPr="00352265">
        <w:rPr>
          <w:rFonts w:ascii="仿宋_GB2312" w:eastAsia="仿宋_GB2312" w:hint="eastAsia"/>
          <w:sz w:val="32"/>
          <w:szCs w:val="32"/>
        </w:rPr>
        <w:instrText>、优抚对象健康预险费绩效目标表</w:instrText>
      </w:r>
      <w:bookmarkEnd w:id="21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321-0101-JBN-INES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优抚对象健康预险费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为我区优抚对象长期缴纳意外伤害保险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、保证发放到位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、按计划发放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资金及时缴纳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优良率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资金缴纳到位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应急救助率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得到应急医疗救助的患者数量占符合条件应救助患者总数的比例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Default="00390E13" w:rsidP="00352265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22</w:t>
      </w:r>
      <w:r w:rsidRPr="00352265">
        <w:rPr>
          <w:rFonts w:ascii="仿宋_GB2312" w:eastAsia="仿宋_GB2312" w:hint="eastAsia"/>
          <w:sz w:val="32"/>
          <w:szCs w:val="32"/>
        </w:rPr>
        <w:t>、优抚对象救济资金绩效目标表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22" w:name="_Toc39673825"/>
      <w:r w:rsidRPr="00352265">
        <w:rPr>
          <w:rFonts w:ascii="仿宋_GB2312" w:eastAsia="仿宋_GB2312" w:hint="eastAsia"/>
          <w:sz w:val="32"/>
          <w:szCs w:val="32"/>
        </w:rPr>
        <w:instrText>22</w:instrText>
      </w:r>
      <w:r w:rsidRPr="00352265">
        <w:rPr>
          <w:rFonts w:ascii="仿宋_GB2312" w:eastAsia="仿宋_GB2312" w:hint="eastAsia"/>
          <w:sz w:val="32"/>
          <w:szCs w:val="32"/>
        </w:rPr>
        <w:instrText>、优抚对象救济资金绩效目标表</w:instrText>
      </w:r>
      <w:bookmarkEnd w:id="22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321-0101-JBN-SPWU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优抚对象救济资金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对有相关住房困难和生活卡困难的人员进行生活补助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、按时发放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、发放到位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优良率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资金及时发放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资金发放到位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应急救助率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得到应急医疗救助的患者数量占符合条件应救助患者总数的比例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Default="00390E13" w:rsidP="00352265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23</w:t>
      </w:r>
      <w:r w:rsidRPr="00352265">
        <w:rPr>
          <w:rFonts w:ascii="仿宋_GB2312" w:eastAsia="仿宋_GB2312" w:hint="eastAsia"/>
          <w:sz w:val="32"/>
          <w:szCs w:val="32"/>
        </w:rPr>
        <w:t>、优抚数据核查管理经费绩效目标表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23" w:name="_Toc39673826"/>
      <w:r w:rsidRPr="00352265">
        <w:rPr>
          <w:rFonts w:ascii="仿宋_GB2312" w:eastAsia="仿宋_GB2312" w:hint="eastAsia"/>
          <w:sz w:val="32"/>
          <w:szCs w:val="32"/>
        </w:rPr>
        <w:instrText>23</w:instrText>
      </w:r>
      <w:r w:rsidRPr="00352265">
        <w:rPr>
          <w:rFonts w:ascii="仿宋_GB2312" w:eastAsia="仿宋_GB2312" w:hint="eastAsia"/>
          <w:sz w:val="32"/>
          <w:szCs w:val="32"/>
        </w:rPr>
        <w:instrText>、优抚数据核查管理经费绩效目标表</w:instrText>
      </w:r>
      <w:bookmarkEnd w:id="23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321-0101-JBN-SYDS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优抚数据核查管理经费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用于优抚信息管理系统相关软硬件配置、人员组织培训、入户核查等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、按时完成计划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、发放到位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资金按需要及时支出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优良率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数据得到及时核查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核查数据准确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核查数据准确率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AD3757" w:rsidRDefault="00AD3757">
      <w:pPr>
        <w:rPr>
          <w:rFonts w:ascii="楷体_GB2312" w:eastAsia="楷体_GB2312"/>
          <w:b/>
          <w:sz w:val="32"/>
          <w:szCs w:val="32"/>
        </w:rPr>
      </w:pPr>
    </w:p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Default="00390E13" w:rsidP="00352265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24</w:t>
      </w:r>
      <w:r w:rsidRPr="00352265">
        <w:rPr>
          <w:rFonts w:ascii="仿宋_GB2312" w:eastAsia="仿宋_GB2312" w:hint="eastAsia"/>
          <w:sz w:val="32"/>
          <w:szCs w:val="32"/>
        </w:rPr>
        <w:t>、优抚一站式网络服务费绩效目标表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24" w:name="_Toc39673827"/>
      <w:r w:rsidRPr="00352265">
        <w:rPr>
          <w:rFonts w:ascii="仿宋_GB2312" w:eastAsia="仿宋_GB2312" w:hint="eastAsia"/>
          <w:sz w:val="32"/>
          <w:szCs w:val="32"/>
        </w:rPr>
        <w:instrText>24</w:instrText>
      </w:r>
      <w:r w:rsidRPr="00352265">
        <w:rPr>
          <w:rFonts w:ascii="仿宋_GB2312" w:eastAsia="仿宋_GB2312" w:hint="eastAsia"/>
          <w:sz w:val="32"/>
          <w:szCs w:val="32"/>
        </w:rPr>
        <w:instrText>、优抚一站式网络服务费绩效目标表</w:instrText>
      </w:r>
      <w:bookmarkEnd w:id="24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321-0101-YBN-2FLW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优抚一站式网络服务费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附定点医院授权费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、按时支付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、支付完全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优良率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资金及时支付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资金按时支付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服务得到保障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服务及时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AD3757" w:rsidRDefault="00AD3757">
      <w:pPr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</w:p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Default="00390E13" w:rsidP="00352265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25</w:t>
      </w:r>
      <w:r w:rsidRPr="00352265">
        <w:rPr>
          <w:rFonts w:ascii="仿宋_GB2312" w:eastAsia="仿宋_GB2312" w:hint="eastAsia"/>
          <w:sz w:val="32"/>
          <w:szCs w:val="32"/>
        </w:rPr>
        <w:t>、云视频接入服务运营费绩效目标表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25" w:name="_Toc39673828"/>
      <w:r w:rsidRPr="00352265">
        <w:rPr>
          <w:rFonts w:ascii="仿宋_GB2312" w:eastAsia="仿宋_GB2312" w:hint="eastAsia"/>
          <w:sz w:val="32"/>
          <w:szCs w:val="32"/>
        </w:rPr>
        <w:instrText>25</w:instrText>
      </w:r>
      <w:r w:rsidRPr="00352265">
        <w:rPr>
          <w:rFonts w:ascii="仿宋_GB2312" w:eastAsia="仿宋_GB2312" w:hint="eastAsia"/>
          <w:sz w:val="32"/>
          <w:szCs w:val="32"/>
        </w:rPr>
        <w:instrText>、云视频接入服务运营费绩效目标表</w:instrText>
      </w:r>
      <w:bookmarkEnd w:id="25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321-0201-JBN-P0Y1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云视频接入服务运营费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9.03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用于信息化建设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、及时发放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、按时发放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优良率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资金及时支付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资金按时支付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设备正常运行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设备在工作中正常运行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9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Default="00390E13" w:rsidP="00352265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26</w:t>
      </w:r>
      <w:r w:rsidRPr="00352265">
        <w:rPr>
          <w:rFonts w:ascii="仿宋_GB2312" w:eastAsia="仿宋_GB2312" w:hint="eastAsia"/>
          <w:sz w:val="32"/>
          <w:szCs w:val="32"/>
        </w:rPr>
        <w:t>、在乡复原、退伍军人生活补助绩效目标表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26" w:name="_Toc39673829"/>
      <w:r w:rsidRPr="00352265">
        <w:rPr>
          <w:rFonts w:ascii="仿宋_GB2312" w:eastAsia="仿宋_GB2312" w:hint="eastAsia"/>
          <w:sz w:val="32"/>
          <w:szCs w:val="32"/>
        </w:rPr>
        <w:instrText>26</w:instrText>
      </w:r>
      <w:r w:rsidRPr="00352265">
        <w:rPr>
          <w:rFonts w:ascii="仿宋_GB2312" w:eastAsia="仿宋_GB2312" w:hint="eastAsia"/>
          <w:sz w:val="32"/>
          <w:szCs w:val="32"/>
        </w:rPr>
        <w:instrText>、在乡复原、退伍军人生活补助绩效目标表</w:instrText>
      </w:r>
      <w:bookmarkEnd w:id="26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321-0101-JBN-YPP2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在乡复原、退伍军人生活补助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40.00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调高在乡复员、退伍军人生活补助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、按时发放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、发放到位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资金及时发放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优良率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资金发放到位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应急救助率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得到应急医疗救助的患者数量占符合条件应救助患者总数的比例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Default="00390E13" w:rsidP="00352265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27</w:t>
      </w:r>
      <w:r w:rsidRPr="00352265">
        <w:rPr>
          <w:rFonts w:ascii="仿宋_GB2312" w:eastAsia="仿宋_GB2312" w:hint="eastAsia"/>
          <w:sz w:val="32"/>
          <w:szCs w:val="32"/>
        </w:rPr>
        <w:t>、中心权益维护费用绩效目标表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27" w:name="_Toc39673830"/>
      <w:r w:rsidRPr="00352265">
        <w:rPr>
          <w:rFonts w:ascii="仿宋_GB2312" w:eastAsia="仿宋_GB2312" w:hint="eastAsia"/>
          <w:sz w:val="32"/>
          <w:szCs w:val="32"/>
        </w:rPr>
        <w:instrText>27</w:instrText>
      </w:r>
      <w:r w:rsidRPr="00352265">
        <w:rPr>
          <w:rFonts w:ascii="仿宋_GB2312" w:eastAsia="仿宋_GB2312" w:hint="eastAsia"/>
          <w:sz w:val="32"/>
          <w:szCs w:val="32"/>
        </w:rPr>
        <w:instrText>、中心权益维护费用绩效目标表</w:instrText>
      </w:r>
      <w:bookmarkEnd w:id="27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321002</w:t>
            </w:r>
            <w:r>
              <w:rPr>
                <w:rFonts w:ascii="方正书宋_GBK" w:eastAsia="方正书宋_GBK" w:hint="eastAsia"/>
                <w:b/>
              </w:rPr>
              <w:t>秦皇岛市北戴河区退役军人事务局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321-0201-JBN-NK0W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中心权益维护费用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用于中心权益维护支出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、及时发放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、按时发放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资金及时发放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中心正常工作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中心正常开展工作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Pr="00352265" w:rsidRDefault="00390E13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28</w:t>
      </w:r>
      <w:r w:rsidRPr="00352265">
        <w:rPr>
          <w:rFonts w:ascii="仿宋_GB2312" w:eastAsia="仿宋_GB2312" w:hint="eastAsia"/>
          <w:sz w:val="32"/>
          <w:szCs w:val="32"/>
        </w:rPr>
        <w:t>、</w:t>
      </w:r>
      <w:r w:rsidRPr="00352265">
        <w:rPr>
          <w:rFonts w:ascii="仿宋_GB2312" w:eastAsia="仿宋_GB2312" w:hint="eastAsia"/>
          <w:sz w:val="32"/>
          <w:szCs w:val="32"/>
        </w:rPr>
        <w:t>2020</w:t>
      </w:r>
      <w:r w:rsidRPr="00352265">
        <w:rPr>
          <w:rFonts w:ascii="仿宋_GB2312" w:eastAsia="仿宋_GB2312" w:hint="eastAsia"/>
          <w:sz w:val="32"/>
          <w:szCs w:val="32"/>
        </w:rPr>
        <w:t>年慰问费绩效目标表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28" w:name="_Toc39673831"/>
      <w:r w:rsidRPr="00352265">
        <w:rPr>
          <w:rFonts w:ascii="仿宋_GB2312" w:eastAsia="仿宋_GB2312" w:hint="eastAsia"/>
          <w:sz w:val="32"/>
          <w:szCs w:val="32"/>
        </w:rPr>
        <w:instrText>28</w:instrText>
      </w:r>
      <w:r w:rsidRPr="00352265">
        <w:rPr>
          <w:rFonts w:ascii="仿宋_GB2312" w:eastAsia="仿宋_GB2312" w:hint="eastAsia"/>
          <w:sz w:val="32"/>
          <w:szCs w:val="32"/>
        </w:rPr>
        <w:instrText>、</w:instrText>
      </w:r>
      <w:r w:rsidRPr="00352265">
        <w:rPr>
          <w:rFonts w:ascii="仿宋_GB2312" w:eastAsia="仿宋_GB2312" w:hint="eastAsia"/>
          <w:sz w:val="32"/>
          <w:szCs w:val="32"/>
        </w:rPr>
        <w:instrText>2020</w:instrText>
      </w:r>
      <w:r w:rsidRPr="00352265">
        <w:rPr>
          <w:rFonts w:ascii="仿宋_GB2312" w:eastAsia="仿宋_GB2312" w:hint="eastAsia"/>
          <w:sz w:val="32"/>
          <w:szCs w:val="32"/>
        </w:rPr>
        <w:instrText>年慰问费绩效目标表</w:instrText>
      </w:r>
      <w:bookmarkEnd w:id="28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321003</w:t>
            </w:r>
            <w:r>
              <w:rPr>
                <w:rFonts w:ascii="方正书宋_GBK" w:eastAsia="方正书宋_GBK" w:hint="eastAsia"/>
                <w:b/>
              </w:rPr>
              <w:t>秦皇岛市北戴河区军队离休退休干部休养所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321-0104-JBN-FN16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2020</w:t>
            </w:r>
            <w:r>
              <w:rPr>
                <w:rFonts w:ascii="方正书宋_GBK" w:eastAsia="方正书宋_GBK" w:hint="eastAsia"/>
              </w:rPr>
              <w:t>年慰问费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2.37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2.37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重大节日对军休干部进行慰问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、及时慰问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、发放到位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资金及时支付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优良率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资金发放到位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慰问次数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慰问次数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</w:t>
            </w:r>
            <w:r>
              <w:rPr>
                <w:rFonts w:ascii="方正书宋_GBK" w:eastAsia="方正书宋_GBK" w:hint="eastAsia"/>
              </w:rPr>
              <w:t>次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Default="00390E13" w:rsidP="00352265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29</w:t>
      </w:r>
      <w:r w:rsidRPr="00352265">
        <w:rPr>
          <w:rFonts w:ascii="仿宋_GB2312" w:eastAsia="仿宋_GB2312" w:hint="eastAsia"/>
          <w:sz w:val="32"/>
          <w:szCs w:val="32"/>
        </w:rPr>
        <w:t>、军队离退休干部医疗费绩效目标表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29" w:name="_Toc39673832"/>
      <w:r w:rsidRPr="00352265">
        <w:rPr>
          <w:rFonts w:ascii="仿宋_GB2312" w:eastAsia="仿宋_GB2312" w:hint="eastAsia"/>
          <w:sz w:val="32"/>
          <w:szCs w:val="32"/>
        </w:rPr>
        <w:instrText>29</w:instrText>
      </w:r>
      <w:r w:rsidRPr="00352265">
        <w:rPr>
          <w:rFonts w:ascii="仿宋_GB2312" w:eastAsia="仿宋_GB2312" w:hint="eastAsia"/>
          <w:sz w:val="32"/>
          <w:szCs w:val="32"/>
        </w:rPr>
        <w:instrText>、军队离退休干部医疗费绩效目标表</w:instrText>
      </w:r>
      <w:bookmarkEnd w:id="29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321003</w:t>
            </w:r>
            <w:r>
              <w:rPr>
                <w:rFonts w:ascii="方正书宋_GBK" w:eastAsia="方正书宋_GBK" w:hint="eastAsia"/>
                <w:b/>
              </w:rPr>
              <w:t>秦皇岛市北戴河区军队离休退休干部休养所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321-0102-JBN-C540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军队离退休干部医疗费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66.30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66.30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</w:t>
            </w:r>
            <w:r>
              <w:rPr>
                <w:rFonts w:ascii="方正书宋_GBK" w:eastAsia="方正书宋_GBK"/>
              </w:rPr>
              <w:t>6</w:t>
            </w:r>
            <w:r>
              <w:rPr>
                <w:rFonts w:ascii="方正书宋_GBK" w:eastAsia="方正书宋_GBK" w:hint="eastAsia"/>
              </w:rPr>
              <w:t>名军休干部医疗费报销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、按时发放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、发放到位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优良率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资金及时发放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资金发放到位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应急救助率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得到应急医疗救助的患者数量占符合条件应救助患者总数的比例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Pr="00352265" w:rsidRDefault="00390E13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30</w:t>
      </w:r>
      <w:r w:rsidRPr="00352265">
        <w:rPr>
          <w:rFonts w:ascii="仿宋_GB2312" w:eastAsia="仿宋_GB2312" w:hint="eastAsia"/>
          <w:sz w:val="32"/>
          <w:szCs w:val="32"/>
        </w:rPr>
        <w:t>、军休干部体检费绩效目标表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30" w:name="_Toc39673833"/>
      <w:r w:rsidRPr="00352265">
        <w:rPr>
          <w:rFonts w:ascii="仿宋_GB2312" w:eastAsia="仿宋_GB2312" w:hint="eastAsia"/>
          <w:sz w:val="32"/>
          <w:szCs w:val="32"/>
        </w:rPr>
        <w:instrText>30</w:instrText>
      </w:r>
      <w:r w:rsidRPr="00352265">
        <w:rPr>
          <w:rFonts w:ascii="仿宋_GB2312" w:eastAsia="仿宋_GB2312" w:hint="eastAsia"/>
          <w:sz w:val="32"/>
          <w:szCs w:val="32"/>
        </w:rPr>
        <w:instrText>、军休干部体检费绩效目标表</w:instrText>
      </w:r>
      <w:bookmarkEnd w:id="30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321003</w:t>
            </w:r>
            <w:r>
              <w:rPr>
                <w:rFonts w:ascii="方正书宋_GBK" w:eastAsia="方正书宋_GBK" w:hint="eastAsia"/>
                <w:b/>
              </w:rPr>
              <w:t>秦皇岛市北戴河区军队离休退休干部休养所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321-0102-JBN-11SD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军休干部体检费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7.90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用于每年对于军休干部进行体检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、按时支付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、及时支付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优良率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资金发放到位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每年体检人数占总人数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应急救助率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得到应急医疗救助的患者数量占符合条件应救助患者总数的比例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Default="00390E13" w:rsidP="00352265">
      <w:pPr>
        <w:ind w:firstLineChars="200" w:firstLine="640"/>
        <w:jc w:val="left"/>
        <w:outlineLvl w:val="1"/>
        <w:rPr>
          <w:rFonts w:hAnsi="宋体"/>
          <w:b/>
          <w:sz w:val="28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31</w:t>
      </w:r>
      <w:r w:rsidRPr="00352265">
        <w:rPr>
          <w:rFonts w:ascii="仿宋_GB2312" w:eastAsia="仿宋_GB2312" w:hint="eastAsia"/>
          <w:sz w:val="32"/>
          <w:szCs w:val="32"/>
        </w:rPr>
        <w:t>、军休人员社保补贴绩效目标表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31" w:name="_Toc39673834"/>
      <w:r w:rsidRPr="00352265">
        <w:rPr>
          <w:rFonts w:ascii="仿宋_GB2312" w:eastAsia="仿宋_GB2312" w:hint="eastAsia"/>
          <w:sz w:val="32"/>
          <w:szCs w:val="32"/>
        </w:rPr>
        <w:instrText>31</w:instrText>
      </w:r>
      <w:r w:rsidRPr="00352265">
        <w:rPr>
          <w:rFonts w:ascii="仿宋_GB2312" w:eastAsia="仿宋_GB2312" w:hint="eastAsia"/>
          <w:sz w:val="32"/>
          <w:szCs w:val="32"/>
        </w:rPr>
        <w:instrText>、军休人员社保补贴绩效目标表</w:instrText>
      </w:r>
      <w:bookmarkEnd w:id="31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321003</w:t>
            </w:r>
            <w:r>
              <w:rPr>
                <w:rFonts w:ascii="方正书宋_GBK" w:eastAsia="方正书宋_GBK" w:hint="eastAsia"/>
                <w:b/>
              </w:rPr>
              <w:t>秦皇岛市北戴河区军队离休退休干部休养所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321-0102-JBN-07C8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军休人员社保补贴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32.77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32.77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对军队退休干部进行补助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、按时发放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、发放到位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优良率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资金及时支付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资金发放到位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接收人数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接收人数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2</w:t>
            </w:r>
            <w:r>
              <w:rPr>
                <w:rFonts w:ascii="方正书宋_GBK" w:eastAsia="方正书宋_GBK" w:hint="eastAsia"/>
              </w:rPr>
              <w:t>人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</w:t>
            </w:r>
            <w:r>
              <w:rPr>
                <w:rFonts w:ascii="方正书宋_GBK" w:eastAsia="方正书宋_GBK"/>
              </w:rPr>
              <w:t>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352265" w:rsidRDefault="00352265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  <w:sectPr w:rsidR="00352265" w:rsidSect="00352265">
          <w:pgSz w:w="12406" w:h="16838" w:orient="landscape"/>
          <w:pgMar w:top="1800" w:right="1440" w:bottom="1800" w:left="1440" w:header="720" w:footer="720" w:gutter="0"/>
          <w:cols w:space="720"/>
          <w:docGrid w:type="lines" w:linePitch="312"/>
        </w:sectPr>
      </w:pPr>
    </w:p>
    <w:p w:rsidR="00AD3757" w:rsidRPr="00352265" w:rsidRDefault="00390E13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352265">
        <w:rPr>
          <w:rFonts w:ascii="仿宋_GB2312" w:eastAsia="仿宋_GB2312" w:hint="eastAsia"/>
          <w:sz w:val="32"/>
          <w:szCs w:val="32"/>
        </w:rPr>
        <w:lastRenderedPageBreak/>
        <w:t>32</w:t>
      </w:r>
      <w:r w:rsidRPr="00352265">
        <w:rPr>
          <w:rFonts w:ascii="仿宋_GB2312" w:eastAsia="仿宋_GB2312" w:hint="eastAsia"/>
          <w:sz w:val="32"/>
          <w:szCs w:val="32"/>
        </w:rPr>
        <w:t>、军转人员经费绩效目标表</w:t>
      </w:r>
      <w:r w:rsidR="00AD3757" w:rsidRPr="00352265">
        <w:rPr>
          <w:rFonts w:ascii="仿宋_GB2312" w:eastAsia="仿宋_GB2312"/>
          <w:sz w:val="32"/>
          <w:szCs w:val="32"/>
        </w:rPr>
        <w:fldChar w:fldCharType="begin"/>
      </w:r>
      <w:r w:rsidRPr="00352265">
        <w:rPr>
          <w:rFonts w:ascii="仿宋_GB2312" w:eastAsia="仿宋_GB2312" w:hint="eastAsia"/>
          <w:sz w:val="32"/>
          <w:szCs w:val="32"/>
        </w:rPr>
        <w:instrText xml:space="preserve">TC </w:instrText>
      </w:r>
      <w:bookmarkStart w:id="32" w:name="_Toc39673835"/>
      <w:r w:rsidRPr="00352265">
        <w:rPr>
          <w:rFonts w:ascii="仿宋_GB2312" w:eastAsia="仿宋_GB2312" w:hint="eastAsia"/>
          <w:sz w:val="32"/>
          <w:szCs w:val="32"/>
        </w:rPr>
        <w:instrText>32</w:instrText>
      </w:r>
      <w:r w:rsidRPr="00352265">
        <w:rPr>
          <w:rFonts w:ascii="仿宋_GB2312" w:eastAsia="仿宋_GB2312" w:hint="eastAsia"/>
          <w:sz w:val="32"/>
          <w:szCs w:val="32"/>
        </w:rPr>
        <w:instrText>、军转人员经费绩效目标表</w:instrText>
      </w:r>
      <w:bookmarkEnd w:id="32"/>
      <w:r w:rsidRPr="00352265">
        <w:rPr>
          <w:rFonts w:ascii="仿宋_GB2312" w:eastAsia="仿宋_GB2312" w:hint="eastAsia"/>
          <w:sz w:val="32"/>
          <w:szCs w:val="32"/>
        </w:rPr>
        <w:instrText xml:space="preserve"> \f C \l 1</w:instrText>
      </w:r>
      <w:r w:rsidR="00AD3757" w:rsidRPr="00352265">
        <w:rPr>
          <w:rFonts w:ascii="仿宋_GB2312" w:eastAsia="仿宋_GB2312"/>
          <w:sz w:val="32"/>
          <w:szCs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AD3757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321003</w:t>
            </w:r>
            <w:r>
              <w:rPr>
                <w:rFonts w:ascii="方正书宋_GBK" w:eastAsia="方正书宋_GBK" w:hint="eastAsia"/>
                <w:b/>
              </w:rPr>
              <w:t>秦皇岛市北戴河区军队离休退休干部休养所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321-0102-JBN-FI0C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军转人员经费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70.56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70.56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用于军干所离休、退休人员取暖补、生活补助的发放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AD3757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、及时发放</w:t>
            </w:r>
          </w:p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  <w:r>
              <w:rPr>
                <w:rFonts w:ascii="方正书宋_GBK" w:eastAsia="方正书宋_GBK" w:hint="eastAsia"/>
              </w:rPr>
              <w:t>、发放到位</w:t>
            </w:r>
          </w:p>
        </w:tc>
      </w:tr>
    </w:tbl>
    <w:p w:rsidR="00AD3757" w:rsidRDefault="00AD3757">
      <w:pPr>
        <w:spacing w:line="14" w:lineRule="exact"/>
        <w:ind w:firstLineChars="200" w:firstLine="420"/>
        <w:jc w:val="center"/>
        <w:rPr>
          <w:rFonts w:hAnsi="宋体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134"/>
        <w:gridCol w:w="1134"/>
        <w:gridCol w:w="1276"/>
        <w:gridCol w:w="2891"/>
        <w:gridCol w:w="1276"/>
        <w:gridCol w:w="1701"/>
      </w:tblGrid>
      <w:tr w:rsidR="00AD3757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优良率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资金发放到位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vMerge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时效指标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完成率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资金及时发放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100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应急救助率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得到应急医疗救助的患者数量占符合条件应救助患者总数的比例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80%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AD3757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群众满意度</w:t>
            </w:r>
          </w:p>
        </w:tc>
        <w:tc>
          <w:tcPr>
            <w:tcW w:w="2891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群众满意数量占总数的比例。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D3757" w:rsidRDefault="00390E13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 w:hint="eastAsia"/>
              </w:rPr>
              <w:t>90</w:t>
            </w:r>
            <w:r>
              <w:rPr>
                <w:rFonts w:ascii="方正书宋_GBK" w:eastAsia="方正书宋_GBK"/>
              </w:rPr>
              <w:t>%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D3757" w:rsidRDefault="00AD3757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AD3757" w:rsidRPr="00352265" w:rsidRDefault="00AD3757" w:rsidP="00352265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</w:p>
    <w:sectPr w:rsidR="00AD3757" w:rsidRPr="00352265" w:rsidSect="00352265">
      <w:pgSz w:w="12406" w:h="16838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E13" w:rsidRDefault="00390E13" w:rsidP="00352265">
      <w:r>
        <w:separator/>
      </w:r>
    </w:p>
  </w:endnote>
  <w:endnote w:type="continuationSeparator" w:id="1">
    <w:p w:rsidR="00390E13" w:rsidRDefault="00390E13" w:rsidP="00352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宋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E13" w:rsidRDefault="00390E13" w:rsidP="00352265">
      <w:r>
        <w:separator/>
      </w:r>
    </w:p>
  </w:footnote>
  <w:footnote w:type="continuationSeparator" w:id="1">
    <w:p w:rsidR="00390E13" w:rsidRDefault="00390E13" w:rsidP="003522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0B4F3"/>
    <w:multiLevelType w:val="singleLevel"/>
    <w:tmpl w:val="4110B4F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A0A"/>
    <w:rsid w:val="00146A0A"/>
    <w:rsid w:val="00352265"/>
    <w:rsid w:val="00360E66"/>
    <w:rsid w:val="00390E13"/>
    <w:rsid w:val="005F0E97"/>
    <w:rsid w:val="00954C5D"/>
    <w:rsid w:val="00AD3757"/>
    <w:rsid w:val="00EE586B"/>
    <w:rsid w:val="02C3280F"/>
    <w:rsid w:val="02E14722"/>
    <w:rsid w:val="03F36178"/>
    <w:rsid w:val="08296D49"/>
    <w:rsid w:val="097F4F5B"/>
    <w:rsid w:val="0A8E7759"/>
    <w:rsid w:val="0B000A8D"/>
    <w:rsid w:val="0BAC3234"/>
    <w:rsid w:val="0E375092"/>
    <w:rsid w:val="0E397CC3"/>
    <w:rsid w:val="10101FD8"/>
    <w:rsid w:val="12000E8F"/>
    <w:rsid w:val="13147582"/>
    <w:rsid w:val="15CF0157"/>
    <w:rsid w:val="18622293"/>
    <w:rsid w:val="18635961"/>
    <w:rsid w:val="1CEC1BB7"/>
    <w:rsid w:val="1D813829"/>
    <w:rsid w:val="22CA7A26"/>
    <w:rsid w:val="24BB5433"/>
    <w:rsid w:val="25487E7F"/>
    <w:rsid w:val="28236284"/>
    <w:rsid w:val="2A49141D"/>
    <w:rsid w:val="2D757101"/>
    <w:rsid w:val="2DB30D22"/>
    <w:rsid w:val="2E522B29"/>
    <w:rsid w:val="2FA23707"/>
    <w:rsid w:val="322B3FBE"/>
    <w:rsid w:val="37930B1D"/>
    <w:rsid w:val="396F3009"/>
    <w:rsid w:val="39C60D05"/>
    <w:rsid w:val="406F6E13"/>
    <w:rsid w:val="433C0222"/>
    <w:rsid w:val="4A6D6CDA"/>
    <w:rsid w:val="4D837733"/>
    <w:rsid w:val="4F156161"/>
    <w:rsid w:val="54EC6A3E"/>
    <w:rsid w:val="55761F13"/>
    <w:rsid w:val="580524E5"/>
    <w:rsid w:val="58871080"/>
    <w:rsid w:val="58A36D6D"/>
    <w:rsid w:val="5B6F2C8B"/>
    <w:rsid w:val="5E736175"/>
    <w:rsid w:val="5EA7493C"/>
    <w:rsid w:val="5FE20D12"/>
    <w:rsid w:val="60EB2CC2"/>
    <w:rsid w:val="68CD40F6"/>
    <w:rsid w:val="6985109F"/>
    <w:rsid w:val="6A9A080E"/>
    <w:rsid w:val="6DA22B17"/>
    <w:rsid w:val="6E063F14"/>
    <w:rsid w:val="6FD06578"/>
    <w:rsid w:val="74C232D8"/>
    <w:rsid w:val="7519420C"/>
    <w:rsid w:val="75ED3269"/>
    <w:rsid w:val="77C113CA"/>
    <w:rsid w:val="79210F77"/>
    <w:rsid w:val="7CF86F7A"/>
    <w:rsid w:val="7D55021A"/>
    <w:rsid w:val="7EC05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D3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D3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D375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D37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33</Pages>
  <Words>2170</Words>
  <Characters>12370</Characters>
  <Application>Microsoft Office Word</Application>
  <DocSecurity>0</DocSecurity>
  <Lines>103</Lines>
  <Paragraphs>29</Paragraphs>
  <ScaleCrop>false</ScaleCrop>
  <Company/>
  <LinksUpToDate>false</LinksUpToDate>
  <CharactersWithSpaces>14511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预算编审中心</dc:creator>
  <cp:lastModifiedBy>预算编审中心</cp:lastModifiedBy>
  <cp:revision>4</cp:revision>
  <dcterms:created xsi:type="dcterms:W3CDTF">2020-05-25T08:11:00Z</dcterms:created>
  <dcterms:modified xsi:type="dcterms:W3CDTF">2020-06-09T08:37:00Z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