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5551" w:rsidRDefault="006F4491">
      <w:pPr>
        <w:spacing w:line="560" w:lineRule="exact"/>
        <w:jc w:val="center"/>
        <w:rPr>
          <w:rFonts w:ascii="方正小标宋简体" w:eastAsia="方正小标宋简体" w:hAnsi="仿宋"/>
          <w:sz w:val="44"/>
          <w:szCs w:val="44"/>
        </w:rPr>
      </w:pPr>
      <w:r>
        <w:rPr>
          <w:rFonts w:ascii="方正小标宋简体" w:eastAsia="方正小标宋简体" w:hAnsi="仿宋" w:hint="eastAsia"/>
          <w:sz w:val="44"/>
          <w:szCs w:val="44"/>
        </w:rPr>
        <w:t>2020年部门预算绩效信息</w:t>
      </w:r>
    </w:p>
    <w:p w:rsidR="00145551" w:rsidRDefault="00145551">
      <w:pPr>
        <w:jc w:val="left"/>
        <w:rPr>
          <w:rFonts w:ascii="黑体" w:eastAsia="黑体" w:hAnsi="黑体"/>
          <w:color w:val="000000"/>
          <w:sz w:val="32"/>
        </w:rPr>
      </w:pPr>
    </w:p>
    <w:p w:rsidR="00145551" w:rsidRDefault="006F4491"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</w:tabs>
        <w:autoSpaceDE w:val="0"/>
        <w:autoSpaceDN w:val="0"/>
        <w:adjustRightInd w:val="0"/>
        <w:ind w:firstLineChars="200" w:firstLine="640"/>
        <w:jc w:val="left"/>
        <w:rPr>
          <w:rFonts w:ascii="黑体" w:eastAsia="黑体" w:hAnsi="黑体" w:cs="楷体"/>
          <w:color w:val="000000"/>
          <w:sz w:val="32"/>
        </w:rPr>
      </w:pPr>
      <w:r>
        <w:rPr>
          <w:rFonts w:ascii="黑体" w:eastAsia="黑体" w:hAnsi="黑体" w:cs="楷体" w:hint="eastAsia"/>
          <w:color w:val="000000"/>
          <w:sz w:val="32"/>
        </w:rPr>
        <w:t>第一部分 部门整体绩效目标</w:t>
      </w:r>
    </w:p>
    <w:p w:rsidR="00145551" w:rsidRDefault="006F4491"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</w:tabs>
        <w:autoSpaceDE w:val="0"/>
        <w:autoSpaceDN w:val="0"/>
        <w:adjustRightInd w:val="0"/>
        <w:ind w:firstLineChars="200" w:firstLine="643"/>
        <w:jc w:val="left"/>
        <w:rPr>
          <w:rFonts w:ascii="仿宋_GB2312" w:eastAsia="仿宋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（一）总体绩效目标：</w:t>
      </w:r>
    </w:p>
    <w:p w:rsidR="00145551" w:rsidRPr="006F4491" w:rsidRDefault="006F4491" w:rsidP="006F4491">
      <w:pPr>
        <w:spacing w:line="500" w:lineRule="exact"/>
        <w:ind w:firstLineChars="200" w:firstLine="640"/>
        <w:jc w:val="left"/>
        <w:rPr>
          <w:rFonts w:ascii="仿宋_GB2312" w:eastAsia="仿宋_GB2312" w:hAnsi="仿宋" w:cs="仿宋"/>
          <w:color w:val="000000"/>
          <w:sz w:val="32"/>
          <w:szCs w:val="32"/>
        </w:rPr>
      </w:pPr>
      <w:r w:rsidRPr="006F4491">
        <w:rPr>
          <w:rFonts w:ascii="仿宋_GB2312" w:eastAsia="仿宋_GB2312" w:hint="eastAsia"/>
          <w:sz w:val="32"/>
          <w:szCs w:val="32"/>
        </w:rPr>
        <w:t>运用行政与法律手段，对市场经营主体及市场行为进行行政指导、监督管理。强化信用体系建设，构建“一处违法、处处受限”监管局面，为政府决策和社会公众提供信息服务。</w:t>
      </w:r>
    </w:p>
    <w:p w:rsidR="00145551" w:rsidRDefault="006F4491"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</w:tabs>
        <w:autoSpaceDE w:val="0"/>
        <w:autoSpaceDN w:val="0"/>
        <w:adjustRightInd w:val="0"/>
        <w:ind w:firstLineChars="200" w:firstLine="643"/>
        <w:jc w:val="left"/>
        <w:rPr>
          <w:rFonts w:ascii="仿宋_GB2312" w:eastAsia="仿宋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（二）分项绩效目标：</w:t>
      </w:r>
    </w:p>
    <w:p w:rsidR="00145551" w:rsidRPr="006F4491" w:rsidRDefault="006F4491" w:rsidP="006F4491">
      <w:pPr>
        <w:spacing w:line="5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6F4491">
        <w:rPr>
          <w:rFonts w:ascii="仿宋_GB2312" w:eastAsia="仿宋_GB2312" w:hint="eastAsia"/>
          <w:sz w:val="32"/>
          <w:szCs w:val="32"/>
        </w:rPr>
        <w:t>运用行政与法律手段，对市场经营主体及市场行为进行行政指导、监督管理。强化信用体系建设，构建“一处违法、处处受限”监管局面，为政府决策和社会公众提供信息服务。</w:t>
      </w:r>
    </w:p>
    <w:p w:rsidR="00145551" w:rsidRDefault="006F4491"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</w:tabs>
        <w:autoSpaceDE w:val="0"/>
        <w:autoSpaceDN w:val="0"/>
        <w:adjustRightInd w:val="0"/>
        <w:ind w:firstLineChars="200" w:firstLine="643"/>
        <w:jc w:val="left"/>
        <w:rPr>
          <w:rFonts w:ascii="仿宋_GB2312" w:eastAsia="仿宋_GB2312"/>
          <w:b/>
          <w:sz w:val="32"/>
          <w:szCs w:val="32"/>
        </w:rPr>
      </w:pPr>
      <w:r>
        <w:rPr>
          <w:rFonts w:ascii="楷体_GB2312" w:eastAsia="楷体_GB2312" w:hint="eastAsia"/>
          <w:b/>
          <w:sz w:val="32"/>
          <w:szCs w:val="32"/>
        </w:rPr>
        <w:t>（三）工作保障措施：</w:t>
      </w:r>
    </w:p>
    <w:p w:rsidR="00145551" w:rsidRPr="006F4491" w:rsidRDefault="006F4491" w:rsidP="006F4491">
      <w:pPr>
        <w:spacing w:line="5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6F4491">
        <w:rPr>
          <w:rFonts w:ascii="仿宋_GB2312" w:eastAsia="仿宋_GB2312" w:hint="eastAsia"/>
          <w:sz w:val="32"/>
          <w:szCs w:val="32"/>
        </w:rPr>
        <w:t xml:space="preserve">依法查处违法直销和传销行为，依法查处经济违法行为；查处侵害消费者权益的行为，保护消费者合法权益，维护经营者正当利益；对食品制作流通各环节进行监管，提升重大活动餐饮服务食品安全监管水平；通过对食品的全面监管，防止食品事故发生，确保我区不出现或少出现重大食品事故案件。 </w:t>
      </w:r>
    </w:p>
    <w:p w:rsidR="00145551" w:rsidRDefault="00145551">
      <w:pPr>
        <w:tabs>
          <w:tab w:val="left" w:pos="420"/>
          <w:tab w:val="left" w:pos="840"/>
          <w:tab w:val="left" w:pos="1260"/>
          <w:tab w:val="left" w:pos="1680"/>
          <w:tab w:val="left" w:pos="2100"/>
          <w:tab w:val="left" w:pos="2520"/>
          <w:tab w:val="left" w:pos="2940"/>
          <w:tab w:val="left" w:pos="3360"/>
          <w:tab w:val="left" w:pos="3780"/>
          <w:tab w:val="left" w:pos="4200"/>
          <w:tab w:val="left" w:pos="4620"/>
          <w:tab w:val="left" w:pos="5040"/>
          <w:tab w:val="left" w:pos="5460"/>
          <w:tab w:val="left" w:pos="5880"/>
        </w:tabs>
        <w:autoSpaceDE w:val="0"/>
        <w:autoSpaceDN w:val="0"/>
        <w:adjustRightInd w:val="0"/>
        <w:ind w:firstLineChars="150" w:firstLine="480"/>
        <w:jc w:val="left"/>
        <w:rPr>
          <w:rFonts w:ascii="楷体_GB2312" w:hAnsi="楷体_GB2312"/>
          <w:color w:val="000000"/>
          <w:sz w:val="32"/>
        </w:rPr>
      </w:pPr>
    </w:p>
    <w:p w:rsidR="00145551" w:rsidRDefault="00145551">
      <w:pPr>
        <w:rPr>
          <w:rFonts w:ascii="楷体_GB2312" w:eastAsia="楷体_GB2312"/>
          <w:b/>
          <w:sz w:val="32"/>
          <w:szCs w:val="32"/>
        </w:rPr>
      </w:pPr>
    </w:p>
    <w:p w:rsidR="006F4491" w:rsidRDefault="006F4491">
      <w:pPr>
        <w:ind w:firstLineChars="200" w:firstLine="640"/>
        <w:rPr>
          <w:rFonts w:ascii="黑体" w:eastAsia="黑体" w:hAnsi="黑体"/>
          <w:sz w:val="32"/>
          <w:szCs w:val="32"/>
        </w:rPr>
      </w:pPr>
    </w:p>
    <w:p w:rsidR="006F4491" w:rsidRDefault="006F4491">
      <w:pPr>
        <w:ind w:firstLineChars="200" w:firstLine="640"/>
        <w:rPr>
          <w:rFonts w:ascii="黑体" w:eastAsia="黑体" w:hAnsi="黑体"/>
          <w:sz w:val="32"/>
          <w:szCs w:val="32"/>
        </w:rPr>
      </w:pPr>
    </w:p>
    <w:p w:rsidR="006F4491" w:rsidRDefault="006F4491">
      <w:pPr>
        <w:ind w:firstLineChars="200" w:firstLine="640"/>
        <w:rPr>
          <w:rFonts w:ascii="黑体" w:eastAsia="黑体" w:hAnsi="黑体"/>
          <w:sz w:val="32"/>
          <w:szCs w:val="32"/>
        </w:rPr>
      </w:pPr>
    </w:p>
    <w:p w:rsidR="006F4491" w:rsidRDefault="006F4491">
      <w:pPr>
        <w:ind w:firstLineChars="200" w:firstLine="640"/>
        <w:rPr>
          <w:rFonts w:ascii="黑体" w:eastAsia="黑体" w:hAnsi="黑体"/>
          <w:sz w:val="32"/>
          <w:szCs w:val="32"/>
        </w:rPr>
      </w:pPr>
    </w:p>
    <w:p w:rsidR="006F4491" w:rsidRDefault="006F4491">
      <w:pPr>
        <w:ind w:firstLineChars="200" w:firstLine="640"/>
        <w:rPr>
          <w:rFonts w:ascii="黑体" w:eastAsia="黑体" w:hAnsi="黑体"/>
          <w:sz w:val="32"/>
          <w:szCs w:val="32"/>
        </w:rPr>
      </w:pPr>
    </w:p>
    <w:p w:rsidR="00145551" w:rsidRDefault="006F4491">
      <w:pPr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lastRenderedPageBreak/>
        <w:t>第二部分  预算项目绩效目标</w:t>
      </w:r>
    </w:p>
    <w:p w:rsidR="00145551" w:rsidRPr="006F4491" w:rsidRDefault="006F4491" w:rsidP="006F4491">
      <w:pPr>
        <w:ind w:firstLineChars="200" w:firstLine="643"/>
        <w:jc w:val="left"/>
        <w:outlineLvl w:val="1"/>
        <w:rPr>
          <w:rFonts w:ascii="仿宋_GB2312" w:eastAsia="仿宋_GB2312" w:hAnsi="宋体"/>
          <w:b/>
          <w:sz w:val="32"/>
          <w:szCs w:val="32"/>
        </w:rPr>
      </w:pPr>
      <w:r w:rsidRPr="006F4491">
        <w:rPr>
          <w:rFonts w:ascii="仿宋_GB2312" w:eastAsia="仿宋_GB2312" w:hint="eastAsia"/>
          <w:b/>
          <w:sz w:val="32"/>
          <w:szCs w:val="32"/>
        </w:rPr>
        <w:t>1、产品质量检验绩效目标表</w:t>
      </w:r>
      <w:r w:rsidR="00DD1C8B" w:rsidRPr="00DD1C8B">
        <w:rPr>
          <w:rFonts w:ascii="仿宋_GB2312" w:eastAsia="仿宋_GB2312" w:hint="eastAsia"/>
          <w:sz w:val="32"/>
          <w:szCs w:val="32"/>
        </w:rPr>
        <w:fldChar w:fldCharType="begin"/>
      </w:r>
      <w:r w:rsidRPr="006F4491">
        <w:rPr>
          <w:rFonts w:ascii="仿宋_GB2312" w:eastAsia="仿宋_GB2312" w:hint="eastAsia"/>
          <w:b/>
          <w:sz w:val="32"/>
          <w:szCs w:val="32"/>
        </w:rPr>
        <w:instrText xml:space="preserve">TC </w:instrText>
      </w:r>
      <w:bookmarkStart w:id="0" w:name="_Toc39828332"/>
      <w:r w:rsidRPr="006F4491">
        <w:rPr>
          <w:rFonts w:ascii="仿宋_GB2312" w:eastAsia="仿宋_GB2312" w:hint="eastAsia"/>
          <w:b/>
          <w:sz w:val="32"/>
          <w:szCs w:val="32"/>
        </w:rPr>
        <w:instrText>1、产品质量检验绩效目标表</w:instrText>
      </w:r>
      <w:bookmarkEnd w:id="0"/>
      <w:r w:rsidRPr="006F4491">
        <w:rPr>
          <w:rFonts w:ascii="仿宋_GB2312" w:eastAsia="仿宋_GB2312" w:hint="eastAsia"/>
          <w:b/>
          <w:sz w:val="32"/>
          <w:szCs w:val="32"/>
        </w:rPr>
        <w:instrText xml:space="preserve"> \f C \l 1</w:instrText>
      </w:r>
      <w:r w:rsidR="00DD1C8B" w:rsidRPr="006F4491">
        <w:rPr>
          <w:rFonts w:ascii="仿宋_GB2312" w:eastAsia="仿宋_GB2312" w:hint="eastAsia"/>
          <w:b/>
          <w:sz w:val="32"/>
          <w:szCs w:val="32"/>
        </w:rPr>
        <w:fldChar w:fldCharType="end"/>
      </w:r>
    </w:p>
    <w:tbl>
      <w:tblPr>
        <w:tblW w:w="9412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/>
      </w:tblPr>
      <w:tblGrid>
        <w:gridCol w:w="1134"/>
        <w:gridCol w:w="1134"/>
        <w:gridCol w:w="1276"/>
        <w:gridCol w:w="1587"/>
        <w:gridCol w:w="1304"/>
        <w:gridCol w:w="1276"/>
        <w:gridCol w:w="1701"/>
      </w:tblGrid>
      <w:tr w:rsidR="00145551" w:rsidRPr="00540F0C">
        <w:trPr>
          <w:trHeight w:val="397"/>
          <w:jc w:val="center"/>
        </w:trPr>
        <w:tc>
          <w:tcPr>
            <w:tcW w:w="7711" w:type="dxa"/>
            <w:gridSpan w:val="6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414002秦皇岛市北戴河区市场监督管理局</w:t>
            </w:r>
          </w:p>
        </w:tc>
        <w:tc>
          <w:tcPr>
            <w:tcW w:w="1701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righ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单位：万元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项目编码</w:t>
            </w:r>
          </w:p>
        </w:tc>
        <w:tc>
          <w:tcPr>
            <w:tcW w:w="2410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414-0410-JXN-7QGG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项目名称</w:t>
            </w:r>
          </w:p>
        </w:tc>
        <w:tc>
          <w:tcPr>
            <w:tcW w:w="4281" w:type="dxa"/>
            <w:gridSpan w:val="3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产品质量检验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预算规模及资金用途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预算数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7.25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其中：财政资金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7.25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其他资金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outlineLvl w:val="1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278" w:type="dxa"/>
            <w:gridSpan w:val="6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负责计量器具及设备、食品相关产品、特种设备检验检测，环境质量、环保产品质量检测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资金支出计划（%）</w:t>
            </w:r>
          </w:p>
        </w:tc>
        <w:tc>
          <w:tcPr>
            <w:tcW w:w="2410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3月底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6月底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10月底</w:t>
            </w:r>
          </w:p>
        </w:tc>
        <w:tc>
          <w:tcPr>
            <w:tcW w:w="2977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12月底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outlineLvl w:val="1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410" w:type="dxa"/>
            <w:gridSpan w:val="2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10.00</w:t>
            </w:r>
          </w:p>
        </w:tc>
        <w:tc>
          <w:tcPr>
            <w:tcW w:w="1587" w:type="dxa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50.00</w:t>
            </w:r>
          </w:p>
        </w:tc>
        <w:tc>
          <w:tcPr>
            <w:tcW w:w="1304" w:type="dxa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80.00</w:t>
            </w:r>
          </w:p>
        </w:tc>
        <w:tc>
          <w:tcPr>
            <w:tcW w:w="2977" w:type="dxa"/>
            <w:gridSpan w:val="2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100.00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tcBorders>
              <w:bottom w:val="nil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绩效目标</w:t>
            </w:r>
          </w:p>
        </w:tc>
        <w:tc>
          <w:tcPr>
            <w:tcW w:w="8278" w:type="dxa"/>
            <w:gridSpan w:val="6"/>
            <w:tcBorders>
              <w:bottom w:val="nil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1、提高检验检测水平</w:t>
            </w:r>
          </w:p>
        </w:tc>
      </w:tr>
    </w:tbl>
    <w:p w:rsidR="00145551" w:rsidRPr="00540F0C" w:rsidRDefault="00145551" w:rsidP="00540F0C">
      <w:pPr>
        <w:spacing w:line="14" w:lineRule="exact"/>
        <w:ind w:firstLineChars="200" w:firstLine="420"/>
        <w:jc w:val="center"/>
        <w:rPr>
          <w:rFonts w:asciiTheme="minorEastAsia" w:hAnsiTheme="minorEastAsia"/>
          <w:szCs w:val="21"/>
        </w:rPr>
      </w:pPr>
    </w:p>
    <w:tbl>
      <w:tblPr>
        <w:tblW w:w="9412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/>
      </w:tblPr>
      <w:tblGrid>
        <w:gridCol w:w="1134"/>
        <w:gridCol w:w="1134"/>
        <w:gridCol w:w="1276"/>
        <w:gridCol w:w="2891"/>
        <w:gridCol w:w="1276"/>
        <w:gridCol w:w="1701"/>
      </w:tblGrid>
      <w:tr w:rsidR="00145551" w:rsidRPr="00540F0C">
        <w:trPr>
          <w:cantSplit/>
          <w:trHeight w:val="397"/>
          <w:tblHeader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一级指标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二级指标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三级指标</w:t>
            </w:r>
          </w:p>
        </w:tc>
        <w:tc>
          <w:tcPr>
            <w:tcW w:w="2891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绩效指标描述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指标值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指标值确定依据</w:t>
            </w: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产出指标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数量指标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重点管理计量器具检定率</w:t>
            </w:r>
          </w:p>
        </w:tc>
        <w:tc>
          <w:tcPr>
            <w:tcW w:w="2891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重点管理计量器具检定实际完成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≥95大于等于95%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效果指标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可持续影响指标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特种设备定检完成率</w:t>
            </w:r>
          </w:p>
        </w:tc>
        <w:tc>
          <w:tcPr>
            <w:tcW w:w="2891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特种设备定检实际完成情况占应完成情况的比例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≥95大于等于95%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满意度指标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服务对象满意度指标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检测数据准确度</w:t>
            </w:r>
          </w:p>
        </w:tc>
        <w:tc>
          <w:tcPr>
            <w:tcW w:w="2891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准确数据量占总检测数据量的比例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≥95大于等于95%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</w:tbl>
    <w:p w:rsidR="00145551" w:rsidRPr="006F4491" w:rsidRDefault="00145551" w:rsidP="006F4491">
      <w:pPr>
        <w:spacing w:line="3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  <w:sectPr w:rsidR="00145551" w:rsidRPr="006F4491">
          <w:pgSz w:w="11907" w:h="16839"/>
          <w:pgMar w:top="1984" w:right="1304" w:bottom="1134" w:left="1304" w:header="851" w:footer="992" w:gutter="0"/>
          <w:cols w:space="425"/>
          <w:docGrid w:type="lines" w:linePitch="312"/>
        </w:sectPr>
      </w:pPr>
    </w:p>
    <w:p w:rsidR="00145551" w:rsidRPr="006F4491" w:rsidRDefault="006F4491" w:rsidP="006F4491">
      <w:pPr>
        <w:ind w:firstLineChars="200" w:firstLine="643"/>
        <w:jc w:val="left"/>
        <w:outlineLvl w:val="1"/>
        <w:rPr>
          <w:rFonts w:ascii="仿宋_GB2312" w:eastAsia="仿宋_GB2312" w:hAnsi="宋体"/>
          <w:b/>
          <w:sz w:val="32"/>
          <w:szCs w:val="32"/>
        </w:rPr>
      </w:pPr>
      <w:r w:rsidRPr="006F4491">
        <w:rPr>
          <w:rFonts w:ascii="仿宋_GB2312" w:eastAsia="仿宋_GB2312" w:hint="eastAsia"/>
          <w:b/>
          <w:sz w:val="32"/>
          <w:szCs w:val="32"/>
        </w:rPr>
        <w:lastRenderedPageBreak/>
        <w:t>2、关于提前下达2020年市场监管专项补助经费的通知（秦财行[2019]139)绩效目标表</w:t>
      </w:r>
      <w:r w:rsidR="00DD1C8B" w:rsidRPr="00DD1C8B">
        <w:rPr>
          <w:rFonts w:ascii="仿宋_GB2312" w:eastAsia="仿宋_GB2312" w:hint="eastAsia"/>
          <w:sz w:val="32"/>
          <w:szCs w:val="32"/>
        </w:rPr>
        <w:fldChar w:fldCharType="begin"/>
      </w:r>
      <w:r w:rsidRPr="006F4491">
        <w:rPr>
          <w:rFonts w:ascii="仿宋_GB2312" w:eastAsia="仿宋_GB2312" w:hint="eastAsia"/>
          <w:b/>
          <w:sz w:val="32"/>
          <w:szCs w:val="32"/>
        </w:rPr>
        <w:instrText xml:space="preserve">TC </w:instrText>
      </w:r>
      <w:bookmarkStart w:id="1" w:name="_Toc39828333"/>
      <w:r w:rsidRPr="006F4491">
        <w:rPr>
          <w:rFonts w:ascii="仿宋_GB2312" w:eastAsia="仿宋_GB2312" w:hint="eastAsia"/>
          <w:b/>
          <w:sz w:val="32"/>
          <w:szCs w:val="32"/>
        </w:rPr>
        <w:instrText>2、关于提前下达2020年市场监管专项补助经费的通知（秦财行[2019]139)绩效目标表</w:instrText>
      </w:r>
      <w:bookmarkEnd w:id="1"/>
      <w:r w:rsidRPr="006F4491">
        <w:rPr>
          <w:rFonts w:ascii="仿宋_GB2312" w:eastAsia="仿宋_GB2312" w:hint="eastAsia"/>
          <w:b/>
          <w:sz w:val="32"/>
          <w:szCs w:val="32"/>
        </w:rPr>
        <w:instrText xml:space="preserve"> \f C \l 1</w:instrText>
      </w:r>
      <w:r w:rsidR="00DD1C8B" w:rsidRPr="006F4491">
        <w:rPr>
          <w:rFonts w:ascii="仿宋_GB2312" w:eastAsia="仿宋_GB2312" w:hint="eastAsia"/>
          <w:b/>
          <w:sz w:val="32"/>
          <w:szCs w:val="32"/>
        </w:rPr>
        <w:fldChar w:fldCharType="end"/>
      </w:r>
    </w:p>
    <w:tbl>
      <w:tblPr>
        <w:tblW w:w="9412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/>
      </w:tblPr>
      <w:tblGrid>
        <w:gridCol w:w="1134"/>
        <w:gridCol w:w="1134"/>
        <w:gridCol w:w="1276"/>
        <w:gridCol w:w="1587"/>
        <w:gridCol w:w="1304"/>
        <w:gridCol w:w="1276"/>
        <w:gridCol w:w="1701"/>
      </w:tblGrid>
      <w:tr w:rsidR="00145551" w:rsidRPr="00540F0C">
        <w:trPr>
          <w:trHeight w:val="397"/>
          <w:jc w:val="center"/>
        </w:trPr>
        <w:tc>
          <w:tcPr>
            <w:tcW w:w="7711" w:type="dxa"/>
            <w:gridSpan w:val="6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414002秦皇岛市北戴河区市场监督管理局</w:t>
            </w:r>
          </w:p>
        </w:tc>
        <w:tc>
          <w:tcPr>
            <w:tcW w:w="1701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单位：万元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项目编码</w:t>
            </w:r>
          </w:p>
        </w:tc>
        <w:tc>
          <w:tcPr>
            <w:tcW w:w="2410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414-0406-JXN-1ZOE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项目名称</w:t>
            </w:r>
          </w:p>
        </w:tc>
        <w:tc>
          <w:tcPr>
            <w:tcW w:w="4281" w:type="dxa"/>
            <w:gridSpan w:val="3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关于提前下达2020年市场监管专项补助经费的通知（秦财行[2019]139)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预算规模及资金用途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预算数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10.00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其中：财政资金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10.00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其他资金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278" w:type="dxa"/>
            <w:gridSpan w:val="6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用于汽柴油抽检及开展专项整治行动，净化市场环境。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资金支出计划（%）</w:t>
            </w:r>
          </w:p>
        </w:tc>
        <w:tc>
          <w:tcPr>
            <w:tcW w:w="2410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3月底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6月底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10月底</w:t>
            </w:r>
          </w:p>
        </w:tc>
        <w:tc>
          <w:tcPr>
            <w:tcW w:w="2977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12月底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410" w:type="dxa"/>
            <w:gridSpan w:val="2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20.00</w:t>
            </w:r>
          </w:p>
        </w:tc>
        <w:tc>
          <w:tcPr>
            <w:tcW w:w="1587" w:type="dxa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50.00</w:t>
            </w:r>
          </w:p>
        </w:tc>
        <w:tc>
          <w:tcPr>
            <w:tcW w:w="1304" w:type="dxa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80.00</w:t>
            </w:r>
          </w:p>
        </w:tc>
        <w:tc>
          <w:tcPr>
            <w:tcW w:w="2977" w:type="dxa"/>
            <w:gridSpan w:val="2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100.00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tcBorders>
              <w:bottom w:val="nil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绩效目标</w:t>
            </w:r>
          </w:p>
        </w:tc>
        <w:tc>
          <w:tcPr>
            <w:tcW w:w="8278" w:type="dxa"/>
            <w:gridSpan w:val="6"/>
            <w:tcBorders>
              <w:bottom w:val="nil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1、继续推进商事制度改革力度，优化营商环境，促进市场主体健康发展。</w:t>
            </w:r>
          </w:p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2、开展专项整治行动，净化市场环境。</w:t>
            </w:r>
          </w:p>
        </w:tc>
      </w:tr>
      <w:tr w:rsidR="00145551" w:rsidRPr="00540F0C">
        <w:trPr>
          <w:cantSplit/>
          <w:trHeight w:val="397"/>
          <w:tblHeader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一级指标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二级指标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三级指标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绩效指标描述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指标值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指标值确定依据</w:t>
            </w: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产出指标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数量指标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市场专项整治行动次数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开展专项整治活动次数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≥10大于等于10次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质量指标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监管执法计划完成率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完成数占总数比例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≥90大于等于90%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质量指标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市场主体抽查率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抽查占总数比例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≥90大于等于90%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效果指标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经济效益指标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市场主体增加率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增加数占总数比例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≥10大于等于10%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社会效益指标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重大案件发生次数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重大案件发生次数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0等于0件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满意度指标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服务对象满意度指标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群众满意度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群众满意数量占总数的比例。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≥90大于等于90%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</w:tbl>
    <w:p w:rsidR="00145551" w:rsidRPr="006F4491" w:rsidRDefault="00145551" w:rsidP="006F4491">
      <w:pPr>
        <w:spacing w:line="3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  <w:sectPr w:rsidR="00145551" w:rsidRPr="006F4491">
          <w:pgSz w:w="11907" w:h="16839"/>
          <w:pgMar w:top="1984" w:right="1304" w:bottom="1134" w:left="1304" w:header="851" w:footer="992" w:gutter="0"/>
          <w:cols w:space="425"/>
          <w:docGrid w:type="lines" w:linePitch="312"/>
        </w:sectPr>
      </w:pPr>
    </w:p>
    <w:p w:rsidR="00145551" w:rsidRPr="006F4491" w:rsidRDefault="006F4491" w:rsidP="006F4491">
      <w:pPr>
        <w:ind w:firstLineChars="200" w:firstLine="643"/>
        <w:jc w:val="left"/>
        <w:outlineLvl w:val="1"/>
        <w:rPr>
          <w:rFonts w:ascii="仿宋_GB2312" w:eastAsia="仿宋_GB2312" w:hAnsi="宋体"/>
          <w:b/>
          <w:sz w:val="32"/>
          <w:szCs w:val="32"/>
        </w:rPr>
      </w:pPr>
      <w:r w:rsidRPr="006F4491">
        <w:rPr>
          <w:rFonts w:ascii="仿宋_GB2312" w:eastAsia="仿宋_GB2312" w:hint="eastAsia"/>
          <w:b/>
          <w:sz w:val="32"/>
          <w:szCs w:val="32"/>
        </w:rPr>
        <w:lastRenderedPageBreak/>
        <w:t>3、关于提前下达2020年质量技术监督专项补助经费的通知（秦财行[2019]140号）绩效目标表</w:t>
      </w:r>
      <w:r w:rsidR="00DD1C8B" w:rsidRPr="00DD1C8B">
        <w:rPr>
          <w:rFonts w:ascii="仿宋_GB2312" w:eastAsia="仿宋_GB2312" w:hint="eastAsia"/>
          <w:sz w:val="32"/>
          <w:szCs w:val="32"/>
        </w:rPr>
        <w:fldChar w:fldCharType="begin"/>
      </w:r>
      <w:r w:rsidRPr="006F4491">
        <w:rPr>
          <w:rFonts w:ascii="仿宋_GB2312" w:eastAsia="仿宋_GB2312" w:hint="eastAsia"/>
          <w:b/>
          <w:sz w:val="32"/>
          <w:szCs w:val="32"/>
        </w:rPr>
        <w:instrText xml:space="preserve">TC </w:instrText>
      </w:r>
      <w:bookmarkStart w:id="2" w:name="_Toc39828334"/>
      <w:r w:rsidRPr="006F4491">
        <w:rPr>
          <w:rFonts w:ascii="仿宋_GB2312" w:eastAsia="仿宋_GB2312" w:hint="eastAsia"/>
          <w:b/>
          <w:sz w:val="32"/>
          <w:szCs w:val="32"/>
        </w:rPr>
        <w:instrText>3、关于提前下达2020年质量技术监督专项补助经费的通知（秦财行[2019]140号）绩效目标表</w:instrText>
      </w:r>
      <w:bookmarkEnd w:id="2"/>
      <w:r w:rsidRPr="006F4491">
        <w:rPr>
          <w:rFonts w:ascii="仿宋_GB2312" w:eastAsia="仿宋_GB2312" w:hint="eastAsia"/>
          <w:b/>
          <w:sz w:val="32"/>
          <w:szCs w:val="32"/>
        </w:rPr>
        <w:instrText xml:space="preserve"> \f C \l 1</w:instrText>
      </w:r>
      <w:r w:rsidR="00DD1C8B" w:rsidRPr="006F4491">
        <w:rPr>
          <w:rFonts w:ascii="仿宋_GB2312" w:eastAsia="仿宋_GB2312" w:hint="eastAsia"/>
          <w:b/>
          <w:sz w:val="32"/>
          <w:szCs w:val="32"/>
        </w:rPr>
        <w:fldChar w:fldCharType="end"/>
      </w:r>
    </w:p>
    <w:tbl>
      <w:tblPr>
        <w:tblW w:w="9412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/>
      </w:tblPr>
      <w:tblGrid>
        <w:gridCol w:w="1134"/>
        <w:gridCol w:w="1134"/>
        <w:gridCol w:w="1276"/>
        <w:gridCol w:w="1587"/>
        <w:gridCol w:w="1304"/>
        <w:gridCol w:w="1276"/>
        <w:gridCol w:w="1701"/>
      </w:tblGrid>
      <w:tr w:rsidR="00145551" w:rsidRPr="00540F0C">
        <w:trPr>
          <w:trHeight w:val="397"/>
          <w:jc w:val="center"/>
        </w:trPr>
        <w:tc>
          <w:tcPr>
            <w:tcW w:w="7711" w:type="dxa"/>
            <w:gridSpan w:val="6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414002秦皇岛市北戴河区市场监督管理局</w:t>
            </w:r>
          </w:p>
        </w:tc>
        <w:tc>
          <w:tcPr>
            <w:tcW w:w="1701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单位：万元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项目编码</w:t>
            </w:r>
          </w:p>
        </w:tc>
        <w:tc>
          <w:tcPr>
            <w:tcW w:w="2410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414-0406-JBN-419S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项目名称</w:t>
            </w:r>
          </w:p>
        </w:tc>
        <w:tc>
          <w:tcPr>
            <w:tcW w:w="4281" w:type="dxa"/>
            <w:gridSpan w:val="3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关于提前下达2020年质量技术监督专项补助经费的通知（秦财行[2019]140号）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预算规模及资金用途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预算数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3.00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其中：财政资金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3.00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其他资金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278" w:type="dxa"/>
            <w:gridSpan w:val="6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用于计量器具强制检定，开展产品质量监督抽查工作。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资金支出计划（%）</w:t>
            </w:r>
          </w:p>
        </w:tc>
        <w:tc>
          <w:tcPr>
            <w:tcW w:w="2410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3月底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6月底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10月底</w:t>
            </w:r>
          </w:p>
        </w:tc>
        <w:tc>
          <w:tcPr>
            <w:tcW w:w="2977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12月底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410" w:type="dxa"/>
            <w:gridSpan w:val="2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20.00</w:t>
            </w:r>
          </w:p>
        </w:tc>
        <w:tc>
          <w:tcPr>
            <w:tcW w:w="1587" w:type="dxa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50.00</w:t>
            </w:r>
          </w:p>
        </w:tc>
        <w:tc>
          <w:tcPr>
            <w:tcW w:w="1304" w:type="dxa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80.00</w:t>
            </w:r>
          </w:p>
        </w:tc>
        <w:tc>
          <w:tcPr>
            <w:tcW w:w="2977" w:type="dxa"/>
            <w:gridSpan w:val="2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100.00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tcBorders>
              <w:bottom w:val="nil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绩效目标</w:t>
            </w:r>
          </w:p>
        </w:tc>
        <w:tc>
          <w:tcPr>
            <w:tcW w:w="8278" w:type="dxa"/>
            <w:gridSpan w:val="6"/>
            <w:tcBorders>
              <w:bottom w:val="nil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1、加强计量强制性检定，保障我区量值准确，保障我区计量器具强制检定工作。</w:t>
            </w:r>
          </w:p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2、开展产品质量监督抽查工作，提高我区产品质量水平。</w:t>
            </w:r>
          </w:p>
        </w:tc>
      </w:tr>
      <w:tr w:rsidR="00145551" w:rsidRPr="00540F0C">
        <w:trPr>
          <w:cantSplit/>
          <w:trHeight w:val="397"/>
          <w:tblHeader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一级指标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二级指标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三级指标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绩效指标描述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指标值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指标值确定依据</w:t>
            </w: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产出指标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数量指标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特种设备监督抽查次数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特种设备监督抽查次数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≥50大于等于50次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数量指标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计量监督次数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计量监督次数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≥20大于等于20次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数量指标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质量监督次数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质量监督次数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≥20大于等于20次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效果指标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经济效益指标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违法机构处理率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违法机构处理率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&lt;3小于3件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满意度指标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服务对象满意度指标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群众满意度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群众满意数量占总数的比例。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≥90大于等于90%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</w:tbl>
    <w:p w:rsidR="00145551" w:rsidRPr="006F4491" w:rsidRDefault="00145551" w:rsidP="006F4491">
      <w:pPr>
        <w:spacing w:line="3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  <w:sectPr w:rsidR="00145551" w:rsidRPr="006F4491">
          <w:pgSz w:w="11907" w:h="16839"/>
          <w:pgMar w:top="1984" w:right="1304" w:bottom="1134" w:left="1304" w:header="851" w:footer="992" w:gutter="0"/>
          <w:cols w:space="425"/>
          <w:docGrid w:type="lines" w:linePitch="312"/>
        </w:sectPr>
      </w:pPr>
    </w:p>
    <w:p w:rsidR="00145551" w:rsidRPr="006F4491" w:rsidRDefault="006F4491" w:rsidP="006F4491">
      <w:pPr>
        <w:ind w:firstLineChars="200" w:firstLine="643"/>
        <w:jc w:val="left"/>
        <w:outlineLvl w:val="1"/>
        <w:rPr>
          <w:rFonts w:ascii="仿宋_GB2312" w:eastAsia="仿宋_GB2312" w:hAnsi="宋体"/>
          <w:b/>
          <w:sz w:val="32"/>
          <w:szCs w:val="32"/>
        </w:rPr>
      </w:pPr>
      <w:r w:rsidRPr="006F4491">
        <w:rPr>
          <w:rFonts w:ascii="仿宋_GB2312" w:eastAsia="仿宋_GB2312" w:hint="eastAsia"/>
          <w:b/>
          <w:sz w:val="32"/>
          <w:szCs w:val="32"/>
        </w:rPr>
        <w:lastRenderedPageBreak/>
        <w:t>4、劳务派遣人员经费绩效目标表</w:t>
      </w:r>
      <w:r w:rsidR="00DD1C8B" w:rsidRPr="00DD1C8B">
        <w:rPr>
          <w:rFonts w:ascii="仿宋_GB2312" w:eastAsia="仿宋_GB2312" w:hint="eastAsia"/>
          <w:sz w:val="32"/>
          <w:szCs w:val="32"/>
        </w:rPr>
        <w:fldChar w:fldCharType="begin"/>
      </w:r>
      <w:r w:rsidRPr="006F4491">
        <w:rPr>
          <w:rFonts w:ascii="仿宋_GB2312" w:eastAsia="仿宋_GB2312" w:hint="eastAsia"/>
          <w:b/>
          <w:sz w:val="32"/>
          <w:szCs w:val="32"/>
        </w:rPr>
        <w:instrText xml:space="preserve">TC </w:instrText>
      </w:r>
      <w:bookmarkStart w:id="3" w:name="_Toc39828335"/>
      <w:r w:rsidRPr="006F4491">
        <w:rPr>
          <w:rFonts w:ascii="仿宋_GB2312" w:eastAsia="仿宋_GB2312" w:hint="eastAsia"/>
          <w:b/>
          <w:sz w:val="32"/>
          <w:szCs w:val="32"/>
        </w:rPr>
        <w:instrText>4、劳务派遣人员经费绩效目标表</w:instrText>
      </w:r>
      <w:bookmarkEnd w:id="3"/>
      <w:r w:rsidRPr="006F4491">
        <w:rPr>
          <w:rFonts w:ascii="仿宋_GB2312" w:eastAsia="仿宋_GB2312" w:hint="eastAsia"/>
          <w:b/>
          <w:sz w:val="32"/>
          <w:szCs w:val="32"/>
        </w:rPr>
        <w:instrText xml:space="preserve"> \f C \l 1</w:instrText>
      </w:r>
      <w:r w:rsidR="00DD1C8B" w:rsidRPr="006F4491">
        <w:rPr>
          <w:rFonts w:ascii="仿宋_GB2312" w:eastAsia="仿宋_GB2312" w:hint="eastAsia"/>
          <w:b/>
          <w:sz w:val="32"/>
          <w:szCs w:val="32"/>
        </w:rPr>
        <w:fldChar w:fldCharType="end"/>
      </w:r>
    </w:p>
    <w:tbl>
      <w:tblPr>
        <w:tblW w:w="9412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/>
      </w:tblPr>
      <w:tblGrid>
        <w:gridCol w:w="1134"/>
        <w:gridCol w:w="1134"/>
        <w:gridCol w:w="1276"/>
        <w:gridCol w:w="1587"/>
        <w:gridCol w:w="1304"/>
        <w:gridCol w:w="1276"/>
        <w:gridCol w:w="1701"/>
      </w:tblGrid>
      <w:tr w:rsidR="00145551" w:rsidRPr="00540F0C">
        <w:trPr>
          <w:trHeight w:val="397"/>
          <w:jc w:val="center"/>
        </w:trPr>
        <w:tc>
          <w:tcPr>
            <w:tcW w:w="7711" w:type="dxa"/>
            <w:gridSpan w:val="6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414002秦皇岛市北戴河区市场监督管理局</w:t>
            </w:r>
          </w:p>
        </w:tc>
        <w:tc>
          <w:tcPr>
            <w:tcW w:w="1701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单位：万元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项目编码</w:t>
            </w:r>
          </w:p>
        </w:tc>
        <w:tc>
          <w:tcPr>
            <w:tcW w:w="2410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414-0406-JXN-NTCC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项目名称</w:t>
            </w:r>
          </w:p>
        </w:tc>
        <w:tc>
          <w:tcPr>
            <w:tcW w:w="4281" w:type="dxa"/>
            <w:gridSpan w:val="3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劳务派遣人员经费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预算规模及资金用途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预算数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103.50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其中：财政资金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103.50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其他资金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278" w:type="dxa"/>
            <w:gridSpan w:val="6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保障劳务派遣临时工作人员工资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资金支出计划（%）</w:t>
            </w:r>
          </w:p>
        </w:tc>
        <w:tc>
          <w:tcPr>
            <w:tcW w:w="2410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3月底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6月底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10月底</w:t>
            </w:r>
          </w:p>
        </w:tc>
        <w:tc>
          <w:tcPr>
            <w:tcW w:w="2977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12月底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410" w:type="dxa"/>
            <w:gridSpan w:val="2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25.00</w:t>
            </w:r>
          </w:p>
        </w:tc>
        <w:tc>
          <w:tcPr>
            <w:tcW w:w="1587" w:type="dxa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50.00</w:t>
            </w:r>
          </w:p>
        </w:tc>
        <w:tc>
          <w:tcPr>
            <w:tcW w:w="1304" w:type="dxa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75.00</w:t>
            </w:r>
          </w:p>
        </w:tc>
        <w:tc>
          <w:tcPr>
            <w:tcW w:w="2977" w:type="dxa"/>
            <w:gridSpan w:val="2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100.00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tcBorders>
              <w:bottom w:val="nil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绩效目标</w:t>
            </w:r>
          </w:p>
        </w:tc>
        <w:tc>
          <w:tcPr>
            <w:tcW w:w="8278" w:type="dxa"/>
            <w:gridSpan w:val="6"/>
            <w:tcBorders>
              <w:bottom w:val="nil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1、保障劳务派遣临时工作人员工资</w:t>
            </w:r>
          </w:p>
        </w:tc>
      </w:tr>
      <w:tr w:rsidR="00145551" w:rsidRPr="00540F0C">
        <w:trPr>
          <w:cantSplit/>
          <w:trHeight w:val="397"/>
          <w:tblHeader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一级指标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二级指标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三级指标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绩效指标描述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指标值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指标值确定依据</w:t>
            </w: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产出指标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数量指标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实际完成工作量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实际完成工作量占计划总量的比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≥95大于等于95%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效果指标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社会效益指标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工作完成达标率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服务人群对工作人员满意度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≥95大于等于95%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满意度指标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服务对象满意度指标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群众满意度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群众满意数量占总数的比例。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≥95大于等于95%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</w:tbl>
    <w:p w:rsidR="00145551" w:rsidRPr="006F4491" w:rsidRDefault="00145551" w:rsidP="006F4491">
      <w:pPr>
        <w:spacing w:line="3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  <w:sectPr w:rsidR="00145551" w:rsidRPr="006F4491">
          <w:pgSz w:w="11907" w:h="16839"/>
          <w:pgMar w:top="1984" w:right="1304" w:bottom="1134" w:left="1304" w:header="851" w:footer="992" w:gutter="0"/>
          <w:cols w:space="425"/>
          <w:docGrid w:type="lines" w:linePitch="312"/>
        </w:sectPr>
      </w:pPr>
    </w:p>
    <w:p w:rsidR="00145551" w:rsidRPr="006F4491" w:rsidRDefault="006F4491" w:rsidP="006F4491">
      <w:pPr>
        <w:ind w:firstLineChars="200" w:firstLine="643"/>
        <w:jc w:val="left"/>
        <w:outlineLvl w:val="1"/>
        <w:rPr>
          <w:rFonts w:ascii="仿宋_GB2312" w:eastAsia="仿宋_GB2312" w:hAnsi="宋体"/>
          <w:b/>
          <w:sz w:val="32"/>
          <w:szCs w:val="32"/>
        </w:rPr>
      </w:pPr>
      <w:r w:rsidRPr="006F4491">
        <w:rPr>
          <w:rFonts w:ascii="仿宋_GB2312" w:eastAsia="仿宋_GB2312" w:hint="eastAsia"/>
          <w:b/>
          <w:sz w:val="32"/>
          <w:szCs w:val="32"/>
        </w:rPr>
        <w:lastRenderedPageBreak/>
        <w:t>5、流通领域商品质量监督管理绩效目标表</w:t>
      </w:r>
      <w:r w:rsidR="00DD1C8B" w:rsidRPr="00DD1C8B">
        <w:rPr>
          <w:rFonts w:ascii="仿宋_GB2312" w:eastAsia="仿宋_GB2312" w:hint="eastAsia"/>
          <w:sz w:val="32"/>
          <w:szCs w:val="32"/>
        </w:rPr>
        <w:fldChar w:fldCharType="begin"/>
      </w:r>
      <w:r w:rsidRPr="006F4491">
        <w:rPr>
          <w:rFonts w:ascii="仿宋_GB2312" w:eastAsia="仿宋_GB2312" w:hint="eastAsia"/>
          <w:b/>
          <w:sz w:val="32"/>
          <w:szCs w:val="32"/>
        </w:rPr>
        <w:instrText xml:space="preserve">TC </w:instrText>
      </w:r>
      <w:bookmarkStart w:id="4" w:name="_Toc39828336"/>
      <w:r w:rsidRPr="006F4491">
        <w:rPr>
          <w:rFonts w:ascii="仿宋_GB2312" w:eastAsia="仿宋_GB2312" w:hint="eastAsia"/>
          <w:b/>
          <w:sz w:val="32"/>
          <w:szCs w:val="32"/>
        </w:rPr>
        <w:instrText>5、流通领域商品质量监督管理绩效目标表</w:instrText>
      </w:r>
      <w:bookmarkEnd w:id="4"/>
      <w:r w:rsidRPr="006F4491">
        <w:rPr>
          <w:rFonts w:ascii="仿宋_GB2312" w:eastAsia="仿宋_GB2312" w:hint="eastAsia"/>
          <w:b/>
          <w:sz w:val="32"/>
          <w:szCs w:val="32"/>
        </w:rPr>
        <w:instrText xml:space="preserve"> \f C \l 1</w:instrText>
      </w:r>
      <w:r w:rsidR="00DD1C8B" w:rsidRPr="006F4491">
        <w:rPr>
          <w:rFonts w:ascii="仿宋_GB2312" w:eastAsia="仿宋_GB2312" w:hint="eastAsia"/>
          <w:b/>
          <w:sz w:val="32"/>
          <w:szCs w:val="32"/>
        </w:rPr>
        <w:fldChar w:fldCharType="end"/>
      </w:r>
    </w:p>
    <w:tbl>
      <w:tblPr>
        <w:tblW w:w="9412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/>
      </w:tblPr>
      <w:tblGrid>
        <w:gridCol w:w="1134"/>
        <w:gridCol w:w="1134"/>
        <w:gridCol w:w="1276"/>
        <w:gridCol w:w="1587"/>
        <w:gridCol w:w="1304"/>
        <w:gridCol w:w="1276"/>
        <w:gridCol w:w="1701"/>
      </w:tblGrid>
      <w:tr w:rsidR="00145551" w:rsidRPr="00540F0C">
        <w:trPr>
          <w:trHeight w:val="397"/>
          <w:jc w:val="center"/>
        </w:trPr>
        <w:tc>
          <w:tcPr>
            <w:tcW w:w="7711" w:type="dxa"/>
            <w:gridSpan w:val="6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414002秦皇岛市北戴河区市场监督管理局</w:t>
            </w:r>
          </w:p>
        </w:tc>
        <w:tc>
          <w:tcPr>
            <w:tcW w:w="1701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单位：万元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项目编码</w:t>
            </w:r>
          </w:p>
        </w:tc>
        <w:tc>
          <w:tcPr>
            <w:tcW w:w="2410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414-0402-JXN-14GU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项目名称</w:t>
            </w:r>
          </w:p>
        </w:tc>
        <w:tc>
          <w:tcPr>
            <w:tcW w:w="4281" w:type="dxa"/>
            <w:gridSpan w:val="3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流通领域商品质量监督管理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预算规模及资金用途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预算数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3.60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其中：财政资金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3.60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其他资金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278" w:type="dxa"/>
            <w:gridSpan w:val="6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依法对流通领域商品质量（不含食品、农资、成品油）进行抽查检验，开展对生产资料、农资、成品油等进行分批次抽检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资金支出计划（%）</w:t>
            </w:r>
          </w:p>
        </w:tc>
        <w:tc>
          <w:tcPr>
            <w:tcW w:w="2410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3月底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6月底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10月底</w:t>
            </w:r>
          </w:p>
        </w:tc>
        <w:tc>
          <w:tcPr>
            <w:tcW w:w="2977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12月底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410" w:type="dxa"/>
            <w:gridSpan w:val="2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20.00</w:t>
            </w:r>
          </w:p>
        </w:tc>
        <w:tc>
          <w:tcPr>
            <w:tcW w:w="1587" w:type="dxa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50.00</w:t>
            </w:r>
          </w:p>
        </w:tc>
        <w:tc>
          <w:tcPr>
            <w:tcW w:w="1304" w:type="dxa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70.00</w:t>
            </w:r>
          </w:p>
        </w:tc>
        <w:tc>
          <w:tcPr>
            <w:tcW w:w="2977" w:type="dxa"/>
            <w:gridSpan w:val="2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100.00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tcBorders>
              <w:bottom w:val="nil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绩效目标</w:t>
            </w:r>
          </w:p>
        </w:tc>
        <w:tc>
          <w:tcPr>
            <w:tcW w:w="8278" w:type="dxa"/>
            <w:gridSpan w:val="6"/>
            <w:tcBorders>
              <w:bottom w:val="nil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1、通过开展抽检工作，不断提升我区流通领域商品质量水平。保护农民利益，更好的维护正常的市场经济秩序</w:t>
            </w:r>
          </w:p>
        </w:tc>
      </w:tr>
      <w:tr w:rsidR="00145551" w:rsidRPr="00540F0C">
        <w:trPr>
          <w:cantSplit/>
          <w:trHeight w:val="397"/>
          <w:tblHeader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一级指标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二级指标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三级指标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绩效指标描述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指标值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指标值确定依据</w:t>
            </w: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产出指标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数量指标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对流通领域商品违法案件处罚率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处罚企业数占违规企业数的比例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&lt;10小于10%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数量指标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农资、成品油抽检率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反映农资、成品油抽检完成情况，抽检完成数占计划抽检数比率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≥90大于等于90%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效果指标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社会效益指标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商品抽检率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反映商品抽检完成情况，抽检批次完成数占计划抽检数比率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≥90大于等于90%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满意度指标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服务对象满意度指标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群众满意度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群众满意数量占总数的比例。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≥95大于等于95%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</w:tbl>
    <w:p w:rsidR="00145551" w:rsidRPr="006F4491" w:rsidRDefault="00145551" w:rsidP="006F4491">
      <w:pPr>
        <w:spacing w:line="300" w:lineRule="exact"/>
        <w:jc w:val="left"/>
        <w:rPr>
          <w:rFonts w:ascii="仿宋_GB2312" w:eastAsia="仿宋_GB2312"/>
          <w:sz w:val="32"/>
          <w:szCs w:val="32"/>
        </w:rPr>
        <w:sectPr w:rsidR="00145551" w:rsidRPr="006F4491">
          <w:pgSz w:w="11907" w:h="16839"/>
          <w:pgMar w:top="1984" w:right="1304" w:bottom="1134" w:left="1304" w:header="851" w:footer="992" w:gutter="0"/>
          <w:cols w:space="425"/>
          <w:docGrid w:type="lines" w:linePitch="312"/>
        </w:sectPr>
      </w:pPr>
    </w:p>
    <w:p w:rsidR="00145551" w:rsidRPr="006F4491" w:rsidRDefault="006F4491" w:rsidP="006F4491">
      <w:pPr>
        <w:ind w:firstLineChars="200" w:firstLine="643"/>
        <w:jc w:val="left"/>
        <w:outlineLvl w:val="1"/>
        <w:rPr>
          <w:rFonts w:ascii="仿宋_GB2312" w:eastAsia="仿宋_GB2312" w:hAnsi="宋体"/>
          <w:b/>
          <w:sz w:val="32"/>
          <w:szCs w:val="32"/>
        </w:rPr>
      </w:pPr>
      <w:r w:rsidRPr="006F4491">
        <w:rPr>
          <w:rFonts w:ascii="仿宋_GB2312" w:eastAsia="仿宋_GB2312" w:hint="eastAsia"/>
          <w:b/>
          <w:sz w:val="32"/>
          <w:szCs w:val="32"/>
        </w:rPr>
        <w:lastRenderedPageBreak/>
        <w:t>6、食品安全标准和重大安全事务处置绩效目标表</w:t>
      </w:r>
      <w:r w:rsidR="00DD1C8B" w:rsidRPr="00DD1C8B">
        <w:rPr>
          <w:rFonts w:ascii="仿宋_GB2312" w:eastAsia="仿宋_GB2312" w:hint="eastAsia"/>
          <w:sz w:val="32"/>
          <w:szCs w:val="32"/>
        </w:rPr>
        <w:fldChar w:fldCharType="begin"/>
      </w:r>
      <w:r w:rsidRPr="006F4491">
        <w:rPr>
          <w:rFonts w:ascii="仿宋_GB2312" w:eastAsia="仿宋_GB2312" w:hint="eastAsia"/>
          <w:b/>
          <w:sz w:val="32"/>
          <w:szCs w:val="32"/>
        </w:rPr>
        <w:instrText xml:space="preserve">TC </w:instrText>
      </w:r>
      <w:bookmarkStart w:id="5" w:name="_Toc39828337"/>
      <w:r w:rsidRPr="006F4491">
        <w:rPr>
          <w:rFonts w:ascii="仿宋_GB2312" w:eastAsia="仿宋_GB2312" w:hint="eastAsia"/>
          <w:b/>
          <w:sz w:val="32"/>
          <w:szCs w:val="32"/>
        </w:rPr>
        <w:instrText>6、食品安全标准和重大安全事务处置绩效目标表</w:instrText>
      </w:r>
      <w:bookmarkEnd w:id="5"/>
      <w:r w:rsidRPr="006F4491">
        <w:rPr>
          <w:rFonts w:ascii="仿宋_GB2312" w:eastAsia="仿宋_GB2312" w:hint="eastAsia"/>
          <w:b/>
          <w:sz w:val="32"/>
          <w:szCs w:val="32"/>
        </w:rPr>
        <w:instrText xml:space="preserve"> \f C \l 1</w:instrText>
      </w:r>
      <w:r w:rsidR="00DD1C8B" w:rsidRPr="006F4491">
        <w:rPr>
          <w:rFonts w:ascii="仿宋_GB2312" w:eastAsia="仿宋_GB2312" w:hint="eastAsia"/>
          <w:b/>
          <w:sz w:val="32"/>
          <w:szCs w:val="32"/>
        </w:rPr>
        <w:fldChar w:fldCharType="end"/>
      </w:r>
    </w:p>
    <w:tbl>
      <w:tblPr>
        <w:tblW w:w="9412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/>
      </w:tblPr>
      <w:tblGrid>
        <w:gridCol w:w="1134"/>
        <w:gridCol w:w="1134"/>
        <w:gridCol w:w="1276"/>
        <w:gridCol w:w="1587"/>
        <w:gridCol w:w="1304"/>
        <w:gridCol w:w="1276"/>
        <w:gridCol w:w="1701"/>
      </w:tblGrid>
      <w:tr w:rsidR="00145551" w:rsidRPr="00540F0C">
        <w:trPr>
          <w:trHeight w:val="397"/>
          <w:jc w:val="center"/>
        </w:trPr>
        <w:tc>
          <w:tcPr>
            <w:tcW w:w="7711" w:type="dxa"/>
            <w:gridSpan w:val="6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414002秦皇岛市北戴河区市场监督管理局</w:t>
            </w:r>
          </w:p>
        </w:tc>
        <w:tc>
          <w:tcPr>
            <w:tcW w:w="1701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单位：万元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项目编码</w:t>
            </w:r>
          </w:p>
        </w:tc>
        <w:tc>
          <w:tcPr>
            <w:tcW w:w="2410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414-0405-JXN-EG0S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项目名称</w:t>
            </w:r>
          </w:p>
        </w:tc>
        <w:tc>
          <w:tcPr>
            <w:tcW w:w="4281" w:type="dxa"/>
            <w:gridSpan w:val="3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食品安全标准和重大安全事务处置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预算规模及资金用途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预算数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10.00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其中：财政资金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10.00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其他资金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278" w:type="dxa"/>
            <w:gridSpan w:val="6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组织全区食品安全风险监测和食品安全标准跟踪评价工作；开展食品安全宣传和风险交流；开展食品安全地方标准的制（修）订及企业标准备案工作；食品安全风险检测预警评估机构建设；组织食品安全事故应急预案开展。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资金支出计划（%）</w:t>
            </w:r>
          </w:p>
        </w:tc>
        <w:tc>
          <w:tcPr>
            <w:tcW w:w="2410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3月底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6月底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10月底</w:t>
            </w:r>
          </w:p>
        </w:tc>
        <w:tc>
          <w:tcPr>
            <w:tcW w:w="2977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12月底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410" w:type="dxa"/>
            <w:gridSpan w:val="2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20.00</w:t>
            </w:r>
          </w:p>
        </w:tc>
        <w:tc>
          <w:tcPr>
            <w:tcW w:w="1587" w:type="dxa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50.00</w:t>
            </w:r>
          </w:p>
        </w:tc>
        <w:tc>
          <w:tcPr>
            <w:tcW w:w="1304" w:type="dxa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80.00</w:t>
            </w:r>
          </w:p>
        </w:tc>
        <w:tc>
          <w:tcPr>
            <w:tcW w:w="2977" w:type="dxa"/>
            <w:gridSpan w:val="2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100.00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tcBorders>
              <w:bottom w:val="nil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绩效目标</w:t>
            </w:r>
          </w:p>
        </w:tc>
        <w:tc>
          <w:tcPr>
            <w:tcW w:w="8278" w:type="dxa"/>
            <w:gridSpan w:val="6"/>
            <w:tcBorders>
              <w:bottom w:val="nil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1、提升重大活动餐饮服务食品安全监管水平，规范重大活动餐饮服务单位食品安全监管</w:t>
            </w:r>
          </w:p>
        </w:tc>
      </w:tr>
      <w:tr w:rsidR="00145551" w:rsidRPr="00540F0C">
        <w:trPr>
          <w:cantSplit/>
          <w:trHeight w:val="397"/>
          <w:tblHeader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一级指标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二级指标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三级指标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绩效指标描述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指标值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指标值确定依据</w:t>
            </w: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产出指标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数量指标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食品安全检查任务完成率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实际检测食品数占暑供食品抽检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≥95大于等于95%以上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食品安全考核指标</w:t>
            </w: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数量指标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重大活动餐饮服务接待单位食品抽检合格率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合格食品数量占抽检数量的比例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≥95大于等于95%以上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食品安全考核指标</w:t>
            </w: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数量指标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餐饮服务接待单位达标率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餐饮服务接待单位达标情况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≥95大于等于95%以上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食品安全考核指标</w:t>
            </w: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效果指标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可持续影响指标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重大食物中毒事件宗数（件）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控制数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&lt;3小于3件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食品安全考核指标</w:t>
            </w: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满意度指标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服务对象满意度指标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群众满意度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满意率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≥95大于等于95%以上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</w:tbl>
    <w:p w:rsidR="00145551" w:rsidRPr="006F4491" w:rsidRDefault="00145551" w:rsidP="006F4491">
      <w:pPr>
        <w:spacing w:line="300" w:lineRule="exact"/>
        <w:jc w:val="left"/>
        <w:rPr>
          <w:rFonts w:ascii="仿宋_GB2312" w:eastAsia="仿宋_GB2312"/>
          <w:sz w:val="32"/>
          <w:szCs w:val="32"/>
        </w:rPr>
        <w:sectPr w:rsidR="00145551" w:rsidRPr="006F4491">
          <w:pgSz w:w="11907" w:h="16839"/>
          <w:pgMar w:top="1984" w:right="1304" w:bottom="1134" w:left="1304" w:header="851" w:footer="992" w:gutter="0"/>
          <w:cols w:space="425"/>
          <w:docGrid w:type="lines" w:linePitch="312"/>
        </w:sectPr>
      </w:pPr>
    </w:p>
    <w:p w:rsidR="00145551" w:rsidRPr="006F4491" w:rsidRDefault="006F4491" w:rsidP="006F4491">
      <w:pPr>
        <w:ind w:firstLineChars="200" w:firstLine="643"/>
        <w:jc w:val="left"/>
        <w:outlineLvl w:val="1"/>
        <w:rPr>
          <w:rFonts w:ascii="仿宋_GB2312" w:eastAsia="仿宋_GB2312" w:hAnsi="宋体"/>
          <w:b/>
          <w:sz w:val="32"/>
          <w:szCs w:val="32"/>
        </w:rPr>
      </w:pPr>
      <w:r w:rsidRPr="006F4491">
        <w:rPr>
          <w:rFonts w:ascii="仿宋_GB2312" w:eastAsia="仿宋_GB2312" w:hint="eastAsia"/>
          <w:b/>
          <w:sz w:val="32"/>
          <w:szCs w:val="32"/>
        </w:rPr>
        <w:lastRenderedPageBreak/>
        <w:t>7、市场主体登记与监管绩效目标表</w:t>
      </w:r>
      <w:r w:rsidR="00DD1C8B" w:rsidRPr="00DD1C8B">
        <w:rPr>
          <w:rFonts w:ascii="仿宋_GB2312" w:eastAsia="仿宋_GB2312" w:hint="eastAsia"/>
          <w:sz w:val="32"/>
          <w:szCs w:val="32"/>
        </w:rPr>
        <w:fldChar w:fldCharType="begin"/>
      </w:r>
      <w:r w:rsidRPr="006F4491">
        <w:rPr>
          <w:rFonts w:ascii="仿宋_GB2312" w:eastAsia="仿宋_GB2312" w:hint="eastAsia"/>
          <w:b/>
          <w:sz w:val="32"/>
          <w:szCs w:val="32"/>
        </w:rPr>
        <w:instrText xml:space="preserve">TC </w:instrText>
      </w:r>
      <w:bookmarkStart w:id="6" w:name="_Toc39828338"/>
      <w:r w:rsidRPr="006F4491">
        <w:rPr>
          <w:rFonts w:ascii="仿宋_GB2312" w:eastAsia="仿宋_GB2312" w:hint="eastAsia"/>
          <w:b/>
          <w:sz w:val="32"/>
          <w:szCs w:val="32"/>
        </w:rPr>
        <w:instrText>7、市场主体登记与监管绩效目标表</w:instrText>
      </w:r>
      <w:bookmarkEnd w:id="6"/>
      <w:r w:rsidRPr="006F4491">
        <w:rPr>
          <w:rFonts w:ascii="仿宋_GB2312" w:eastAsia="仿宋_GB2312" w:hint="eastAsia"/>
          <w:b/>
          <w:sz w:val="32"/>
          <w:szCs w:val="32"/>
        </w:rPr>
        <w:instrText xml:space="preserve"> \f C \l 1</w:instrText>
      </w:r>
      <w:r w:rsidR="00DD1C8B" w:rsidRPr="006F4491">
        <w:rPr>
          <w:rFonts w:ascii="仿宋_GB2312" w:eastAsia="仿宋_GB2312" w:hint="eastAsia"/>
          <w:b/>
          <w:sz w:val="32"/>
          <w:szCs w:val="32"/>
        </w:rPr>
        <w:fldChar w:fldCharType="end"/>
      </w:r>
    </w:p>
    <w:tbl>
      <w:tblPr>
        <w:tblW w:w="9412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/>
      </w:tblPr>
      <w:tblGrid>
        <w:gridCol w:w="1134"/>
        <w:gridCol w:w="1134"/>
        <w:gridCol w:w="1276"/>
        <w:gridCol w:w="1587"/>
        <w:gridCol w:w="1304"/>
        <w:gridCol w:w="1276"/>
        <w:gridCol w:w="1701"/>
      </w:tblGrid>
      <w:tr w:rsidR="00145551" w:rsidRPr="00540F0C">
        <w:trPr>
          <w:trHeight w:val="397"/>
          <w:jc w:val="center"/>
        </w:trPr>
        <w:tc>
          <w:tcPr>
            <w:tcW w:w="7711" w:type="dxa"/>
            <w:gridSpan w:val="6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414002秦皇岛市北戴河区市场监督管理局</w:t>
            </w:r>
          </w:p>
        </w:tc>
        <w:tc>
          <w:tcPr>
            <w:tcW w:w="1701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单位：万元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项目编码</w:t>
            </w:r>
          </w:p>
        </w:tc>
        <w:tc>
          <w:tcPr>
            <w:tcW w:w="2410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414-0401-JXN-1N48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项目名称</w:t>
            </w:r>
          </w:p>
        </w:tc>
        <w:tc>
          <w:tcPr>
            <w:tcW w:w="4281" w:type="dxa"/>
            <w:gridSpan w:val="3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市场主体登记与监管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预算规模及资金用途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预算数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1.00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其中：财政资金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1.00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其他资金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278" w:type="dxa"/>
            <w:gridSpan w:val="6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全区各类企业、农民专业合作社和从事经营活动的单位、个人等市场主体的登记注册和监督管理，依法查处取缔五章经营，组织指导全区企业、个体工商户、商品交易市场信用分类管理。开展非公党建与安全生产工作。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资金支出计划（%）</w:t>
            </w:r>
          </w:p>
        </w:tc>
        <w:tc>
          <w:tcPr>
            <w:tcW w:w="2410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3月底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6月底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10月底</w:t>
            </w:r>
          </w:p>
        </w:tc>
        <w:tc>
          <w:tcPr>
            <w:tcW w:w="2977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12月底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410" w:type="dxa"/>
            <w:gridSpan w:val="2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20.00</w:t>
            </w:r>
          </w:p>
        </w:tc>
        <w:tc>
          <w:tcPr>
            <w:tcW w:w="1587" w:type="dxa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50.00</w:t>
            </w:r>
          </w:p>
        </w:tc>
        <w:tc>
          <w:tcPr>
            <w:tcW w:w="1304" w:type="dxa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70.00</w:t>
            </w:r>
          </w:p>
        </w:tc>
        <w:tc>
          <w:tcPr>
            <w:tcW w:w="2977" w:type="dxa"/>
            <w:gridSpan w:val="2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100.00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tcBorders>
              <w:bottom w:val="nil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绩效目标</w:t>
            </w:r>
          </w:p>
        </w:tc>
        <w:tc>
          <w:tcPr>
            <w:tcW w:w="8278" w:type="dxa"/>
            <w:gridSpan w:val="6"/>
            <w:tcBorders>
              <w:bottom w:val="nil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1、促进市场主体的快速增长。强化信用体系建设，构建“一处违法、处处受限”监管局面，为政府决策和社会公众提供信息服务</w:t>
            </w:r>
          </w:p>
        </w:tc>
      </w:tr>
      <w:tr w:rsidR="00145551" w:rsidRPr="00540F0C">
        <w:trPr>
          <w:cantSplit/>
          <w:trHeight w:val="397"/>
          <w:tblHeader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一级指标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二级指标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三级指标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绩效指标描述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指标值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指标值确定依据</w:t>
            </w: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产出指标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数量指标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市场主体抽查率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抽查企业数占计划抽查企业个数的比率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≥90大于等于90%以上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数量指标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企业登记率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反映企业登记情况，登记企业个数占企业总数（当期查处的无证企业个数与登记企业数之和为当期企业总数）的比率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≥90大于等于90%以上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数量指标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开展市场主体登记等工作的宣传活动次数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开展市场主体登记宣传活动次数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≥5大于等于5次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效果指标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社会效益指标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市场主体违法案件受理办结率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办理完结案件数占受理案件数的比率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≥90大于等于90%以上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满意度指标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服务对象满意度指标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群众满意度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群众满意数量占总数的比例。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≥95大于等于95%以上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</w:tbl>
    <w:p w:rsidR="00145551" w:rsidRPr="00540F0C" w:rsidRDefault="00145551" w:rsidP="00540F0C">
      <w:pPr>
        <w:spacing w:line="300" w:lineRule="exact"/>
        <w:jc w:val="left"/>
        <w:rPr>
          <w:rFonts w:asciiTheme="minorEastAsia" w:hAnsiTheme="minorEastAsia"/>
          <w:szCs w:val="21"/>
        </w:rPr>
        <w:sectPr w:rsidR="00145551" w:rsidRPr="00540F0C">
          <w:pgSz w:w="11907" w:h="16839"/>
          <w:pgMar w:top="1984" w:right="1304" w:bottom="1134" w:left="1304" w:header="851" w:footer="992" w:gutter="0"/>
          <w:cols w:space="425"/>
          <w:docGrid w:type="lines" w:linePitch="312"/>
        </w:sectPr>
      </w:pPr>
    </w:p>
    <w:p w:rsidR="00145551" w:rsidRPr="006F4491" w:rsidRDefault="006F4491" w:rsidP="006F4491">
      <w:pPr>
        <w:ind w:firstLineChars="200" w:firstLine="643"/>
        <w:jc w:val="left"/>
        <w:outlineLvl w:val="1"/>
        <w:rPr>
          <w:rFonts w:ascii="仿宋_GB2312" w:eastAsia="仿宋_GB2312" w:hAnsi="宋体"/>
          <w:b/>
          <w:sz w:val="32"/>
          <w:szCs w:val="32"/>
        </w:rPr>
      </w:pPr>
      <w:r w:rsidRPr="006F4491">
        <w:rPr>
          <w:rFonts w:ascii="仿宋_GB2312" w:eastAsia="仿宋_GB2312" w:hint="eastAsia"/>
          <w:b/>
          <w:sz w:val="32"/>
          <w:szCs w:val="32"/>
        </w:rPr>
        <w:lastRenderedPageBreak/>
        <w:t>8、消费者权益保护绩效目标表</w:t>
      </w:r>
      <w:r w:rsidR="00DD1C8B" w:rsidRPr="00DD1C8B">
        <w:rPr>
          <w:rFonts w:ascii="仿宋_GB2312" w:eastAsia="仿宋_GB2312" w:hint="eastAsia"/>
          <w:sz w:val="32"/>
          <w:szCs w:val="32"/>
        </w:rPr>
        <w:fldChar w:fldCharType="begin"/>
      </w:r>
      <w:r w:rsidRPr="006F4491">
        <w:rPr>
          <w:rFonts w:ascii="仿宋_GB2312" w:eastAsia="仿宋_GB2312" w:hint="eastAsia"/>
          <w:b/>
          <w:sz w:val="32"/>
          <w:szCs w:val="32"/>
        </w:rPr>
        <w:instrText xml:space="preserve">TC </w:instrText>
      </w:r>
      <w:bookmarkStart w:id="7" w:name="_Toc39828339"/>
      <w:r w:rsidRPr="006F4491">
        <w:rPr>
          <w:rFonts w:ascii="仿宋_GB2312" w:eastAsia="仿宋_GB2312" w:hint="eastAsia"/>
          <w:b/>
          <w:sz w:val="32"/>
          <w:szCs w:val="32"/>
        </w:rPr>
        <w:instrText>8、消费者权益保护绩效目标表</w:instrText>
      </w:r>
      <w:bookmarkEnd w:id="7"/>
      <w:r w:rsidRPr="006F4491">
        <w:rPr>
          <w:rFonts w:ascii="仿宋_GB2312" w:eastAsia="仿宋_GB2312" w:hint="eastAsia"/>
          <w:b/>
          <w:sz w:val="32"/>
          <w:szCs w:val="32"/>
        </w:rPr>
        <w:instrText xml:space="preserve"> \f C \l 1</w:instrText>
      </w:r>
      <w:r w:rsidR="00DD1C8B" w:rsidRPr="006F4491">
        <w:rPr>
          <w:rFonts w:ascii="仿宋_GB2312" w:eastAsia="仿宋_GB2312" w:hint="eastAsia"/>
          <w:b/>
          <w:sz w:val="32"/>
          <w:szCs w:val="32"/>
        </w:rPr>
        <w:fldChar w:fldCharType="end"/>
      </w:r>
    </w:p>
    <w:tbl>
      <w:tblPr>
        <w:tblW w:w="9412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/>
      </w:tblPr>
      <w:tblGrid>
        <w:gridCol w:w="1134"/>
        <w:gridCol w:w="1134"/>
        <w:gridCol w:w="1276"/>
        <w:gridCol w:w="1587"/>
        <w:gridCol w:w="1304"/>
        <w:gridCol w:w="1276"/>
        <w:gridCol w:w="1701"/>
      </w:tblGrid>
      <w:tr w:rsidR="00145551" w:rsidRPr="00540F0C">
        <w:trPr>
          <w:trHeight w:val="397"/>
          <w:jc w:val="center"/>
        </w:trPr>
        <w:tc>
          <w:tcPr>
            <w:tcW w:w="7711" w:type="dxa"/>
            <w:gridSpan w:val="6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414002秦皇岛市北戴河区市场监督管理局</w:t>
            </w:r>
          </w:p>
        </w:tc>
        <w:tc>
          <w:tcPr>
            <w:tcW w:w="1701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单位：万元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项目编码</w:t>
            </w:r>
          </w:p>
        </w:tc>
        <w:tc>
          <w:tcPr>
            <w:tcW w:w="2410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414-0601-JXN-N71K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项目名称</w:t>
            </w:r>
          </w:p>
        </w:tc>
        <w:tc>
          <w:tcPr>
            <w:tcW w:w="4281" w:type="dxa"/>
            <w:gridSpan w:val="3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消费者权益保护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预算规模及资金用途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预算数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2.50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其中：财政资金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2.50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其他资金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278" w:type="dxa"/>
            <w:gridSpan w:val="6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开展全区消费者权益保护工作，查处经营假冒伪劣商品的违法行为；开展查处侵害消费者权益的行为。处理消费者和经营者投诉举报，指导调节消费纠纷工作，保护消费者合法权益，维护经营者正当利益。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资金支出计划（%）</w:t>
            </w:r>
          </w:p>
        </w:tc>
        <w:tc>
          <w:tcPr>
            <w:tcW w:w="2410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3月底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6月底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10月底</w:t>
            </w:r>
          </w:p>
        </w:tc>
        <w:tc>
          <w:tcPr>
            <w:tcW w:w="2977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12月底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410" w:type="dxa"/>
            <w:gridSpan w:val="2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20.00</w:t>
            </w:r>
          </w:p>
        </w:tc>
        <w:tc>
          <w:tcPr>
            <w:tcW w:w="1587" w:type="dxa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50.00</w:t>
            </w:r>
          </w:p>
        </w:tc>
        <w:tc>
          <w:tcPr>
            <w:tcW w:w="1304" w:type="dxa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80.00</w:t>
            </w:r>
          </w:p>
        </w:tc>
        <w:tc>
          <w:tcPr>
            <w:tcW w:w="2977" w:type="dxa"/>
            <w:gridSpan w:val="2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100.00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tcBorders>
              <w:bottom w:val="nil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绩效目标</w:t>
            </w:r>
          </w:p>
        </w:tc>
        <w:tc>
          <w:tcPr>
            <w:tcW w:w="8278" w:type="dxa"/>
            <w:gridSpan w:val="6"/>
            <w:tcBorders>
              <w:bottom w:val="nil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1、建立、健全消费者权益保护机制，增强群众自我保护的消费维权意识，构建和谐社会</w:t>
            </w:r>
          </w:p>
        </w:tc>
      </w:tr>
      <w:tr w:rsidR="00145551" w:rsidRPr="00540F0C">
        <w:trPr>
          <w:cantSplit/>
          <w:trHeight w:val="397"/>
          <w:tblHeader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一级指标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二级指标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三级指标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绩效指标描述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指标值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指标值确定依据</w:t>
            </w: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产出指标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数量指标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消费者权益宣传活动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反映工商部门每年开展消费者权益保护宣传活动的次数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≥77次以上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数量指标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12315电话覆盖率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反映12315电话覆盖范围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≥9090%以上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效果指标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社会效益指标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消费投诉办结率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反映消费投诉的办结情况，办结消费投诉数占总投诉数的比率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≥9090%以上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满意度指标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服务对象满意度指标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群众满意度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群众满意数量占总数的比例。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≥9090%以上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</w:tbl>
    <w:p w:rsidR="00145551" w:rsidRPr="006F4491" w:rsidRDefault="00145551" w:rsidP="006F4491">
      <w:pPr>
        <w:spacing w:line="3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  <w:sectPr w:rsidR="00145551" w:rsidRPr="006F4491">
          <w:pgSz w:w="11907" w:h="16839"/>
          <w:pgMar w:top="1984" w:right="1304" w:bottom="1134" w:left="1304" w:header="851" w:footer="992" w:gutter="0"/>
          <w:cols w:space="425"/>
          <w:docGrid w:type="lines" w:linePitch="312"/>
        </w:sectPr>
      </w:pPr>
    </w:p>
    <w:p w:rsidR="00145551" w:rsidRPr="006F4491" w:rsidRDefault="006F4491" w:rsidP="006F4491">
      <w:pPr>
        <w:ind w:firstLineChars="200" w:firstLine="643"/>
        <w:jc w:val="left"/>
        <w:outlineLvl w:val="1"/>
        <w:rPr>
          <w:rFonts w:ascii="仿宋_GB2312" w:eastAsia="仿宋_GB2312" w:hAnsi="宋体"/>
          <w:b/>
          <w:sz w:val="32"/>
          <w:szCs w:val="32"/>
        </w:rPr>
      </w:pPr>
      <w:r w:rsidRPr="006F4491">
        <w:rPr>
          <w:rFonts w:ascii="仿宋_GB2312" w:eastAsia="仿宋_GB2312" w:hint="eastAsia"/>
          <w:b/>
          <w:sz w:val="32"/>
          <w:szCs w:val="32"/>
        </w:rPr>
        <w:lastRenderedPageBreak/>
        <w:t>9、执法办案绩效目标表</w:t>
      </w:r>
      <w:r w:rsidR="00DD1C8B" w:rsidRPr="00DD1C8B">
        <w:rPr>
          <w:rFonts w:ascii="仿宋_GB2312" w:eastAsia="仿宋_GB2312" w:hint="eastAsia"/>
          <w:sz w:val="32"/>
          <w:szCs w:val="32"/>
        </w:rPr>
        <w:fldChar w:fldCharType="begin"/>
      </w:r>
      <w:r w:rsidRPr="006F4491">
        <w:rPr>
          <w:rFonts w:ascii="仿宋_GB2312" w:eastAsia="仿宋_GB2312" w:hint="eastAsia"/>
          <w:b/>
          <w:sz w:val="32"/>
          <w:szCs w:val="32"/>
        </w:rPr>
        <w:instrText xml:space="preserve">TC </w:instrText>
      </w:r>
      <w:bookmarkStart w:id="8" w:name="_Toc39828340"/>
      <w:r w:rsidRPr="006F4491">
        <w:rPr>
          <w:rFonts w:ascii="仿宋_GB2312" w:eastAsia="仿宋_GB2312" w:hint="eastAsia"/>
          <w:b/>
          <w:sz w:val="32"/>
          <w:szCs w:val="32"/>
        </w:rPr>
        <w:instrText>9、执法办案绩效目标表</w:instrText>
      </w:r>
      <w:bookmarkEnd w:id="8"/>
      <w:r w:rsidRPr="006F4491">
        <w:rPr>
          <w:rFonts w:ascii="仿宋_GB2312" w:eastAsia="仿宋_GB2312" w:hint="eastAsia"/>
          <w:b/>
          <w:sz w:val="32"/>
          <w:szCs w:val="32"/>
        </w:rPr>
        <w:instrText xml:space="preserve"> \f C \l 1</w:instrText>
      </w:r>
      <w:r w:rsidR="00DD1C8B" w:rsidRPr="006F4491">
        <w:rPr>
          <w:rFonts w:ascii="仿宋_GB2312" w:eastAsia="仿宋_GB2312" w:hint="eastAsia"/>
          <w:b/>
          <w:sz w:val="32"/>
          <w:szCs w:val="32"/>
        </w:rPr>
        <w:fldChar w:fldCharType="end"/>
      </w:r>
    </w:p>
    <w:tbl>
      <w:tblPr>
        <w:tblW w:w="9412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/>
      </w:tblPr>
      <w:tblGrid>
        <w:gridCol w:w="1134"/>
        <w:gridCol w:w="1134"/>
        <w:gridCol w:w="1276"/>
        <w:gridCol w:w="1587"/>
        <w:gridCol w:w="1304"/>
        <w:gridCol w:w="1276"/>
        <w:gridCol w:w="1701"/>
      </w:tblGrid>
      <w:tr w:rsidR="00145551" w:rsidRPr="00540F0C">
        <w:trPr>
          <w:trHeight w:val="397"/>
          <w:jc w:val="center"/>
        </w:trPr>
        <w:tc>
          <w:tcPr>
            <w:tcW w:w="7711" w:type="dxa"/>
            <w:gridSpan w:val="6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414002秦皇岛市北戴河区市场监督管理局</w:t>
            </w:r>
          </w:p>
        </w:tc>
        <w:tc>
          <w:tcPr>
            <w:tcW w:w="1701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单位：万元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项目编码</w:t>
            </w:r>
          </w:p>
        </w:tc>
        <w:tc>
          <w:tcPr>
            <w:tcW w:w="2410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414-0501-JXN-B2KG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项目名称</w:t>
            </w:r>
          </w:p>
        </w:tc>
        <w:tc>
          <w:tcPr>
            <w:tcW w:w="4281" w:type="dxa"/>
            <w:gridSpan w:val="3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执法办案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预算规模及资金用途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预算数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7.25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其中：财政资金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7.25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其他资金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278" w:type="dxa"/>
            <w:gridSpan w:val="6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依法查处各类违法行为，组织开展专项执法，查处性质恶劣、跨区域、社会影响大、严重损害群众利益和破坏市场秩序的大案要案，开展与执法办案有关的各项工作，维护公平竞争的市场秩序。依法查处生产和经销假冒伪劣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资金支出计划（%）</w:t>
            </w:r>
          </w:p>
        </w:tc>
        <w:tc>
          <w:tcPr>
            <w:tcW w:w="2410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3月底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6月底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10月底</w:t>
            </w:r>
          </w:p>
        </w:tc>
        <w:tc>
          <w:tcPr>
            <w:tcW w:w="2977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12月底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410" w:type="dxa"/>
            <w:gridSpan w:val="2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20.00</w:t>
            </w:r>
          </w:p>
        </w:tc>
        <w:tc>
          <w:tcPr>
            <w:tcW w:w="1587" w:type="dxa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50.00</w:t>
            </w:r>
          </w:p>
        </w:tc>
        <w:tc>
          <w:tcPr>
            <w:tcW w:w="1304" w:type="dxa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80.00</w:t>
            </w:r>
          </w:p>
        </w:tc>
        <w:tc>
          <w:tcPr>
            <w:tcW w:w="2977" w:type="dxa"/>
            <w:gridSpan w:val="2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100.00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tcBorders>
              <w:bottom w:val="nil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绩效目标</w:t>
            </w:r>
          </w:p>
        </w:tc>
        <w:tc>
          <w:tcPr>
            <w:tcW w:w="8278" w:type="dxa"/>
            <w:gridSpan w:val="6"/>
            <w:tcBorders>
              <w:bottom w:val="nil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1、构建打击传销体系，促进社会和谐稳定，维护公平竞争的市场秩序。加大执法力度，确保消费者权益。震慑犯罪，确保制假售假案件呈下降态势</w:t>
            </w:r>
          </w:p>
        </w:tc>
      </w:tr>
      <w:tr w:rsidR="00145551" w:rsidRPr="00540F0C">
        <w:trPr>
          <w:cantSplit/>
          <w:trHeight w:val="397"/>
          <w:tblHeader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一级指标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二级指标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三级指标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绩效指标描述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指标值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指标值确定依据</w:t>
            </w: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产出指标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数量指标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制假售假案件下降率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制假售假案件与上年度同比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&lt;25下降25%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效果指标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社会效益指标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上级授权反垄断案件查处率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反映上级授权反垄断案件查处情况，查处案件数占上级要求查处案件数的比率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≥90大于等于90%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满意度指标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服务对象满意度指标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执法案件查处率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反映对各类违法案件查处工作情况，查处案件数占受理案件数比率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≥90大于等于90%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</w:tbl>
    <w:p w:rsidR="00145551" w:rsidRPr="006F4491" w:rsidRDefault="00145551" w:rsidP="006F4491">
      <w:pPr>
        <w:spacing w:line="3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  <w:sectPr w:rsidR="00145551" w:rsidRPr="006F4491">
          <w:pgSz w:w="11907" w:h="16839"/>
          <w:pgMar w:top="1984" w:right="1304" w:bottom="1134" w:left="1304" w:header="851" w:footer="992" w:gutter="0"/>
          <w:cols w:space="425"/>
          <w:docGrid w:type="lines" w:linePitch="312"/>
        </w:sectPr>
      </w:pPr>
    </w:p>
    <w:p w:rsidR="00145551" w:rsidRPr="006F4491" w:rsidRDefault="006F4491" w:rsidP="006F4491">
      <w:pPr>
        <w:ind w:firstLineChars="200" w:firstLine="643"/>
        <w:jc w:val="left"/>
        <w:outlineLvl w:val="1"/>
        <w:rPr>
          <w:rFonts w:ascii="仿宋_GB2312" w:eastAsia="仿宋_GB2312" w:hAnsi="宋体"/>
          <w:b/>
          <w:sz w:val="32"/>
          <w:szCs w:val="32"/>
        </w:rPr>
      </w:pPr>
      <w:r w:rsidRPr="006F4491">
        <w:rPr>
          <w:rFonts w:ascii="仿宋_GB2312" w:eastAsia="仿宋_GB2312" w:hint="eastAsia"/>
          <w:b/>
          <w:sz w:val="32"/>
          <w:szCs w:val="32"/>
        </w:rPr>
        <w:lastRenderedPageBreak/>
        <w:t>10、专利经费绩效目标表</w:t>
      </w:r>
      <w:r w:rsidR="00DD1C8B" w:rsidRPr="00DD1C8B">
        <w:rPr>
          <w:rFonts w:ascii="仿宋_GB2312" w:eastAsia="仿宋_GB2312" w:hint="eastAsia"/>
          <w:sz w:val="32"/>
          <w:szCs w:val="32"/>
        </w:rPr>
        <w:fldChar w:fldCharType="begin"/>
      </w:r>
      <w:r w:rsidRPr="006F4491">
        <w:rPr>
          <w:rFonts w:ascii="仿宋_GB2312" w:eastAsia="仿宋_GB2312" w:hint="eastAsia"/>
          <w:b/>
          <w:sz w:val="32"/>
          <w:szCs w:val="32"/>
        </w:rPr>
        <w:instrText xml:space="preserve">TC </w:instrText>
      </w:r>
      <w:bookmarkStart w:id="9" w:name="_Toc39828341"/>
      <w:r w:rsidRPr="006F4491">
        <w:rPr>
          <w:rFonts w:ascii="仿宋_GB2312" w:eastAsia="仿宋_GB2312" w:hint="eastAsia"/>
          <w:b/>
          <w:sz w:val="32"/>
          <w:szCs w:val="32"/>
        </w:rPr>
        <w:instrText>10、专利经费绩效目标表</w:instrText>
      </w:r>
      <w:bookmarkEnd w:id="9"/>
      <w:r w:rsidRPr="006F4491">
        <w:rPr>
          <w:rFonts w:ascii="仿宋_GB2312" w:eastAsia="仿宋_GB2312" w:hint="eastAsia"/>
          <w:b/>
          <w:sz w:val="32"/>
          <w:szCs w:val="32"/>
        </w:rPr>
        <w:instrText xml:space="preserve"> \f C \l 1</w:instrText>
      </w:r>
      <w:r w:rsidR="00DD1C8B" w:rsidRPr="006F4491">
        <w:rPr>
          <w:rFonts w:ascii="仿宋_GB2312" w:eastAsia="仿宋_GB2312" w:hint="eastAsia"/>
          <w:b/>
          <w:sz w:val="32"/>
          <w:szCs w:val="32"/>
        </w:rPr>
        <w:fldChar w:fldCharType="end"/>
      </w:r>
    </w:p>
    <w:tbl>
      <w:tblPr>
        <w:tblW w:w="9412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/>
      </w:tblPr>
      <w:tblGrid>
        <w:gridCol w:w="1134"/>
        <w:gridCol w:w="1134"/>
        <w:gridCol w:w="1276"/>
        <w:gridCol w:w="1587"/>
        <w:gridCol w:w="1304"/>
        <w:gridCol w:w="1276"/>
        <w:gridCol w:w="1701"/>
      </w:tblGrid>
      <w:tr w:rsidR="00145551" w:rsidRPr="00540F0C">
        <w:trPr>
          <w:trHeight w:val="397"/>
          <w:jc w:val="center"/>
        </w:trPr>
        <w:tc>
          <w:tcPr>
            <w:tcW w:w="7711" w:type="dxa"/>
            <w:gridSpan w:val="6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414002秦皇岛市北戴河区市场监督管理局</w:t>
            </w:r>
          </w:p>
        </w:tc>
        <w:tc>
          <w:tcPr>
            <w:tcW w:w="1701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单位：万元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项目编码</w:t>
            </w:r>
          </w:p>
        </w:tc>
        <w:tc>
          <w:tcPr>
            <w:tcW w:w="2410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414-0404-JXN-VXTK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项目名称</w:t>
            </w:r>
          </w:p>
        </w:tc>
        <w:tc>
          <w:tcPr>
            <w:tcW w:w="4281" w:type="dxa"/>
            <w:gridSpan w:val="3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专利经费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预算规模及资金用途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预算数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3.00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其中：财政资金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3.00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其他资金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278" w:type="dxa"/>
            <w:gridSpan w:val="6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用于专利申请资质、评奖等工作。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资金支出计划（%）</w:t>
            </w:r>
          </w:p>
        </w:tc>
        <w:tc>
          <w:tcPr>
            <w:tcW w:w="2410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3月底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6月底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10月底</w:t>
            </w:r>
          </w:p>
        </w:tc>
        <w:tc>
          <w:tcPr>
            <w:tcW w:w="2977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12月底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410" w:type="dxa"/>
            <w:gridSpan w:val="2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10.00</w:t>
            </w:r>
          </w:p>
        </w:tc>
        <w:tc>
          <w:tcPr>
            <w:tcW w:w="1587" w:type="dxa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50.00</w:t>
            </w:r>
          </w:p>
        </w:tc>
        <w:tc>
          <w:tcPr>
            <w:tcW w:w="1304" w:type="dxa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80.00</w:t>
            </w:r>
          </w:p>
        </w:tc>
        <w:tc>
          <w:tcPr>
            <w:tcW w:w="2977" w:type="dxa"/>
            <w:gridSpan w:val="2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100.00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tcBorders>
              <w:bottom w:val="nil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绩效目标</w:t>
            </w:r>
          </w:p>
        </w:tc>
        <w:tc>
          <w:tcPr>
            <w:tcW w:w="8278" w:type="dxa"/>
            <w:gridSpan w:val="6"/>
            <w:tcBorders>
              <w:bottom w:val="nil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1、开展全区专利资质评奖。</w:t>
            </w:r>
          </w:p>
        </w:tc>
      </w:tr>
      <w:tr w:rsidR="00145551" w:rsidRPr="00540F0C">
        <w:trPr>
          <w:cantSplit/>
          <w:trHeight w:val="397"/>
          <w:tblHeader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一级指标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二级指标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三级指标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绩效指标描述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指标值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指标值确定依据</w:t>
            </w: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产出指标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数量指标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专利申报率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专利申报率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≥90大于等于90%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效果指标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社会效益指标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专利完成率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专利完成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≥90大于等于90%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满意度指标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服务对象满意度指标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专利完成率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专利完成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≥90大于等于90%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</w:tbl>
    <w:p w:rsidR="00145551" w:rsidRPr="006F4491" w:rsidRDefault="00145551" w:rsidP="006F4491">
      <w:pPr>
        <w:spacing w:line="3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  <w:sectPr w:rsidR="00145551" w:rsidRPr="006F4491">
          <w:pgSz w:w="11907" w:h="16839"/>
          <w:pgMar w:top="1984" w:right="1304" w:bottom="1134" w:left="1304" w:header="851" w:footer="992" w:gutter="0"/>
          <w:cols w:space="425"/>
          <w:docGrid w:type="lines" w:linePitch="312"/>
        </w:sectPr>
      </w:pPr>
    </w:p>
    <w:p w:rsidR="00145551" w:rsidRPr="006F4491" w:rsidRDefault="006F4491" w:rsidP="006F4491">
      <w:pPr>
        <w:ind w:firstLineChars="200" w:firstLine="643"/>
        <w:jc w:val="left"/>
        <w:outlineLvl w:val="1"/>
        <w:rPr>
          <w:rFonts w:ascii="仿宋_GB2312" w:eastAsia="仿宋_GB2312" w:hAnsi="宋体"/>
          <w:b/>
          <w:sz w:val="32"/>
          <w:szCs w:val="32"/>
        </w:rPr>
      </w:pPr>
      <w:r w:rsidRPr="006F4491">
        <w:rPr>
          <w:rFonts w:ascii="仿宋_GB2312" w:eastAsia="仿宋_GB2312" w:hint="eastAsia"/>
          <w:b/>
          <w:sz w:val="32"/>
          <w:szCs w:val="32"/>
        </w:rPr>
        <w:lastRenderedPageBreak/>
        <w:t>11、综合事务管理绩效目标表</w:t>
      </w:r>
      <w:r w:rsidR="00DD1C8B" w:rsidRPr="00DD1C8B">
        <w:rPr>
          <w:rFonts w:ascii="仿宋_GB2312" w:eastAsia="仿宋_GB2312" w:hint="eastAsia"/>
          <w:sz w:val="32"/>
          <w:szCs w:val="32"/>
        </w:rPr>
        <w:fldChar w:fldCharType="begin"/>
      </w:r>
      <w:r w:rsidRPr="006F4491">
        <w:rPr>
          <w:rFonts w:ascii="仿宋_GB2312" w:eastAsia="仿宋_GB2312" w:hint="eastAsia"/>
          <w:b/>
          <w:sz w:val="32"/>
          <w:szCs w:val="32"/>
        </w:rPr>
        <w:instrText xml:space="preserve">TC </w:instrText>
      </w:r>
      <w:bookmarkStart w:id="10" w:name="_Toc39828342"/>
      <w:r w:rsidRPr="006F4491">
        <w:rPr>
          <w:rFonts w:ascii="仿宋_GB2312" w:eastAsia="仿宋_GB2312" w:hint="eastAsia"/>
          <w:b/>
          <w:sz w:val="32"/>
          <w:szCs w:val="32"/>
        </w:rPr>
        <w:instrText>11、综合事务管理绩效目标表</w:instrText>
      </w:r>
      <w:bookmarkEnd w:id="10"/>
      <w:r w:rsidRPr="006F4491">
        <w:rPr>
          <w:rFonts w:ascii="仿宋_GB2312" w:eastAsia="仿宋_GB2312" w:hint="eastAsia"/>
          <w:b/>
          <w:sz w:val="32"/>
          <w:szCs w:val="32"/>
        </w:rPr>
        <w:instrText xml:space="preserve"> \f C \l 1</w:instrText>
      </w:r>
      <w:r w:rsidR="00DD1C8B" w:rsidRPr="006F4491">
        <w:rPr>
          <w:rFonts w:ascii="仿宋_GB2312" w:eastAsia="仿宋_GB2312" w:hint="eastAsia"/>
          <w:b/>
          <w:sz w:val="32"/>
          <w:szCs w:val="32"/>
        </w:rPr>
        <w:fldChar w:fldCharType="end"/>
      </w:r>
    </w:p>
    <w:tbl>
      <w:tblPr>
        <w:tblW w:w="9412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/>
      </w:tblPr>
      <w:tblGrid>
        <w:gridCol w:w="1134"/>
        <w:gridCol w:w="1134"/>
        <w:gridCol w:w="1276"/>
        <w:gridCol w:w="1587"/>
        <w:gridCol w:w="1304"/>
        <w:gridCol w:w="1276"/>
        <w:gridCol w:w="1701"/>
      </w:tblGrid>
      <w:tr w:rsidR="00145551" w:rsidRPr="00540F0C">
        <w:trPr>
          <w:trHeight w:val="397"/>
          <w:jc w:val="center"/>
        </w:trPr>
        <w:tc>
          <w:tcPr>
            <w:tcW w:w="7711" w:type="dxa"/>
            <w:gridSpan w:val="6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414002秦皇岛市北戴河区市场监督管理局</w:t>
            </w:r>
          </w:p>
        </w:tc>
        <w:tc>
          <w:tcPr>
            <w:tcW w:w="1701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单位：万元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项目编码</w:t>
            </w:r>
          </w:p>
        </w:tc>
        <w:tc>
          <w:tcPr>
            <w:tcW w:w="2410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414-0701-JXN-L2VL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项目名称</w:t>
            </w:r>
          </w:p>
        </w:tc>
        <w:tc>
          <w:tcPr>
            <w:tcW w:w="4281" w:type="dxa"/>
            <w:gridSpan w:val="3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综合事务管理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预算规模及资金用途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预算数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1.50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其中：财政资金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1.50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其他资金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278" w:type="dxa"/>
            <w:gridSpan w:val="6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对办公场所等设施进行运行维护，开展综合业务平台建设与维护工作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资金支出计划（%）</w:t>
            </w:r>
          </w:p>
        </w:tc>
        <w:tc>
          <w:tcPr>
            <w:tcW w:w="2410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3月底</w:t>
            </w:r>
          </w:p>
        </w:tc>
        <w:tc>
          <w:tcPr>
            <w:tcW w:w="1587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6月底</w:t>
            </w:r>
          </w:p>
        </w:tc>
        <w:tc>
          <w:tcPr>
            <w:tcW w:w="130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10月底</w:t>
            </w:r>
          </w:p>
        </w:tc>
        <w:tc>
          <w:tcPr>
            <w:tcW w:w="2977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12月底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vMerge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410" w:type="dxa"/>
            <w:gridSpan w:val="2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20.00</w:t>
            </w:r>
          </w:p>
        </w:tc>
        <w:tc>
          <w:tcPr>
            <w:tcW w:w="1587" w:type="dxa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50.00</w:t>
            </w:r>
          </w:p>
        </w:tc>
        <w:tc>
          <w:tcPr>
            <w:tcW w:w="1304" w:type="dxa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75.00</w:t>
            </w:r>
          </w:p>
        </w:tc>
        <w:tc>
          <w:tcPr>
            <w:tcW w:w="2977" w:type="dxa"/>
            <w:gridSpan w:val="2"/>
            <w:tcBorders>
              <w:bottom w:val="single" w:sz="6" w:space="0" w:color="000000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100.00</w:t>
            </w:r>
          </w:p>
        </w:tc>
      </w:tr>
      <w:tr w:rsidR="00145551" w:rsidRPr="00540F0C">
        <w:trPr>
          <w:trHeight w:val="369"/>
          <w:jc w:val="center"/>
        </w:trPr>
        <w:tc>
          <w:tcPr>
            <w:tcW w:w="1134" w:type="dxa"/>
            <w:tcBorders>
              <w:bottom w:val="nil"/>
            </w:tcBorders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绩效目标</w:t>
            </w:r>
          </w:p>
        </w:tc>
        <w:tc>
          <w:tcPr>
            <w:tcW w:w="8278" w:type="dxa"/>
            <w:gridSpan w:val="6"/>
            <w:tcBorders>
              <w:bottom w:val="nil"/>
            </w:tcBorders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1、提升保障能力及管理水平，完成各项工作任务</w:t>
            </w:r>
          </w:p>
        </w:tc>
      </w:tr>
      <w:tr w:rsidR="00145551" w:rsidRPr="00540F0C">
        <w:trPr>
          <w:cantSplit/>
          <w:trHeight w:val="397"/>
          <w:tblHeader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一级指标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二级指标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三级指标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绩效指标描述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指标值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指标值确定依据</w:t>
            </w: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vMerge w:val="restart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产出指标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数量指标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执法装备配备率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按照执法基本装备标准配备执装备的比例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≥95大于等于95%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:rsidR="00145551" w:rsidRPr="00540F0C" w:rsidRDefault="0014555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质量指标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信息平台建设达标率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反映信息平台建设达标情况，由专业机构进行评定达标平台个数占总信息平台的比率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≥95大于等于95%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效果指标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社会效益指标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办公场所、设备检修维护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办公场所、设备检修维护次数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≥10大于等于10次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45551" w:rsidRPr="00540F0C">
        <w:trPr>
          <w:cantSplit/>
          <w:trHeight w:val="369"/>
          <w:jc w:val="center"/>
        </w:trPr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 w:rsidP="00540F0C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满意度指标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服务对象满意度指标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群众满意度</w:t>
            </w:r>
          </w:p>
        </w:tc>
        <w:tc>
          <w:tcPr>
            <w:tcW w:w="2891" w:type="dxa"/>
            <w:gridSpan w:val="2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群众满意数量占总数的比例。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145551" w:rsidRPr="00540F0C" w:rsidRDefault="006F449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  <w:r w:rsidRPr="00540F0C">
              <w:rPr>
                <w:rFonts w:asciiTheme="minorEastAsia" w:hAnsiTheme="minorEastAsia" w:hint="eastAsia"/>
                <w:szCs w:val="21"/>
              </w:rPr>
              <w:t>≥95大于等于95%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45551" w:rsidRPr="00540F0C" w:rsidRDefault="00145551">
            <w:pPr>
              <w:spacing w:line="300" w:lineRule="exact"/>
              <w:jc w:val="left"/>
              <w:rPr>
                <w:rFonts w:asciiTheme="minorEastAsia" w:hAnsiTheme="minorEastAsia"/>
                <w:szCs w:val="21"/>
              </w:rPr>
            </w:pPr>
          </w:p>
        </w:tc>
      </w:tr>
    </w:tbl>
    <w:p w:rsidR="00145551" w:rsidRPr="00540F0C" w:rsidRDefault="00145551" w:rsidP="006F4491">
      <w:pPr>
        <w:spacing w:line="300" w:lineRule="exact"/>
        <w:jc w:val="left"/>
        <w:rPr>
          <w:rFonts w:asciiTheme="minorEastAsia" w:hAnsiTheme="minorEastAsia"/>
          <w:szCs w:val="21"/>
        </w:rPr>
        <w:sectPr w:rsidR="00145551" w:rsidRPr="00540F0C">
          <w:pgSz w:w="11907" w:h="16839"/>
          <w:pgMar w:top="1984" w:right="1304" w:bottom="1134" w:left="1304" w:header="851" w:footer="992" w:gutter="0"/>
          <w:cols w:space="425"/>
          <w:docGrid w:type="lines" w:linePitch="312"/>
        </w:sectPr>
      </w:pPr>
    </w:p>
    <w:p w:rsidR="00145551" w:rsidRDefault="00145551" w:rsidP="006F4491">
      <w:pPr>
        <w:spacing w:line="300" w:lineRule="exact"/>
        <w:jc w:val="left"/>
      </w:pPr>
    </w:p>
    <w:sectPr w:rsidR="00145551" w:rsidSect="00145551">
      <w:pgSz w:w="16838" w:h="12406"/>
      <w:pgMar w:top="1440" w:right="1800" w:bottom="1440" w:left="1800" w:header="720" w:footer="720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314E" w:rsidRDefault="0053314E" w:rsidP="006F4491">
      <w:r>
        <w:separator/>
      </w:r>
    </w:p>
  </w:endnote>
  <w:endnote w:type="continuationSeparator" w:id="1">
    <w:p w:rsidR="0053314E" w:rsidRDefault="0053314E" w:rsidP="006F449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小标宋简体">
    <w:altName w:val="方正舒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314E" w:rsidRDefault="0053314E" w:rsidP="006F4491">
      <w:r>
        <w:separator/>
      </w:r>
    </w:p>
  </w:footnote>
  <w:footnote w:type="continuationSeparator" w:id="1">
    <w:p w:rsidR="0053314E" w:rsidRDefault="0053314E" w:rsidP="006F449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46A0A"/>
    <w:rsid w:val="00145551"/>
    <w:rsid w:val="00146A0A"/>
    <w:rsid w:val="00360E66"/>
    <w:rsid w:val="0053314E"/>
    <w:rsid w:val="00540F0C"/>
    <w:rsid w:val="005F0E97"/>
    <w:rsid w:val="006F4491"/>
    <w:rsid w:val="00954C5D"/>
    <w:rsid w:val="00DD1C8B"/>
    <w:rsid w:val="00EE586B"/>
    <w:rsid w:val="72AC45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55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14555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14555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14555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145551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13</Pages>
  <Words>985</Words>
  <Characters>5620</Characters>
  <Application>Microsoft Office Word</Application>
  <DocSecurity>0</DocSecurity>
  <Lines>46</Lines>
  <Paragraphs>13</Paragraphs>
  <ScaleCrop>false</ScaleCrop>
  <Company>微软中国</Company>
  <LinksUpToDate>false</LinksUpToDate>
  <CharactersWithSpaces>6592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预算编审中心</dc:creator>
  <cp:lastModifiedBy>预算编审中心</cp:lastModifiedBy>
  <cp:revision>5</cp:revision>
  <dcterms:created xsi:type="dcterms:W3CDTF">2020-05-25T08:11:00Z</dcterms:created>
  <dcterms:modified xsi:type="dcterms:W3CDTF">2020-06-04T07:48:00Z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