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A0A" w:rsidRDefault="00146A0A" w:rsidP="00A91D51">
      <w:pPr>
        <w:spacing w:line="560" w:lineRule="exact"/>
        <w:jc w:val="center"/>
        <w:rPr>
          <w:rFonts w:ascii="方正小标宋简体" w:eastAsia="方正小标宋简体" w:hAnsi="仿宋"/>
          <w:sz w:val="44"/>
          <w:szCs w:val="44"/>
        </w:rPr>
      </w:pPr>
      <w:r w:rsidRPr="00670D26">
        <w:rPr>
          <w:rFonts w:ascii="方正小标宋简体" w:eastAsia="方正小标宋简体" w:hAnsi="仿宋" w:hint="eastAsia"/>
          <w:sz w:val="44"/>
          <w:szCs w:val="44"/>
        </w:rPr>
        <w:t>2020年部门预算绩效信息</w:t>
      </w:r>
    </w:p>
    <w:p w:rsidR="00A91D51" w:rsidRPr="00A91D51" w:rsidRDefault="00A91D51" w:rsidP="00A91D51">
      <w:pPr>
        <w:spacing w:line="560" w:lineRule="exact"/>
        <w:jc w:val="center"/>
        <w:rPr>
          <w:rFonts w:ascii="方正小标宋简体" w:eastAsia="方正小标宋简体" w:hAnsi="仿宋"/>
          <w:sz w:val="44"/>
          <w:szCs w:val="44"/>
        </w:rPr>
      </w:pPr>
    </w:p>
    <w:p w:rsidR="00146A0A" w:rsidRPr="00E97957" w:rsidRDefault="00146A0A" w:rsidP="005F0E9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left"/>
        <w:rPr>
          <w:rFonts w:ascii="黑体" w:eastAsia="黑体" w:hAnsi="黑体" w:cs="楷体"/>
          <w:color w:val="000000"/>
          <w:sz w:val="32"/>
        </w:rPr>
      </w:pPr>
      <w:r w:rsidRPr="00E97957">
        <w:rPr>
          <w:rFonts w:ascii="黑体" w:eastAsia="黑体" w:hAnsi="黑体" w:cs="楷体" w:hint="eastAsia"/>
          <w:color w:val="000000"/>
          <w:sz w:val="32"/>
        </w:rPr>
        <w:t>第一部分 部门整体绩效目标</w:t>
      </w:r>
    </w:p>
    <w:p w:rsidR="00146A0A" w:rsidRPr="00ED3BDF" w:rsidRDefault="00146A0A" w:rsidP="00D3551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（一）</w:t>
      </w:r>
      <w:r w:rsidRPr="002037A2">
        <w:rPr>
          <w:rFonts w:ascii="楷体_GB2312" w:eastAsia="楷体_GB2312" w:hint="eastAsia"/>
          <w:b/>
          <w:sz w:val="32"/>
          <w:szCs w:val="32"/>
        </w:rPr>
        <w:t>总体绩效目标：</w:t>
      </w:r>
    </w:p>
    <w:p w:rsidR="00A67A27" w:rsidRPr="00D95D03" w:rsidRDefault="00A67A27" w:rsidP="0057753F">
      <w:pPr>
        <w:spacing w:line="500" w:lineRule="exact"/>
        <w:ind w:firstLineChars="350" w:firstLine="1120"/>
        <w:jc w:val="left"/>
        <w:rPr>
          <w:rFonts w:ascii="仿宋_GB2312" w:eastAsia="仿宋_GB2312"/>
          <w:sz w:val="32"/>
          <w:szCs w:val="32"/>
        </w:rPr>
      </w:pPr>
      <w:r w:rsidRPr="00D95D03">
        <w:rPr>
          <w:rFonts w:ascii="仿宋_GB2312" w:eastAsia="仿宋_GB2312"/>
          <w:sz w:val="32"/>
          <w:szCs w:val="32"/>
        </w:rPr>
        <w:t>一、文化发展环境健康向上，文化发展能力不断增强，文化艺术资源丰富，公共文化服务和文化艺术生产水平不断提高，我区文化影响力日益扩大。</w:t>
      </w:r>
    </w:p>
    <w:p w:rsidR="00A67A27" w:rsidRPr="00D95D03" w:rsidRDefault="00A67A27" w:rsidP="0057753F">
      <w:pPr>
        <w:spacing w:line="500" w:lineRule="exact"/>
        <w:ind w:firstLineChars="300" w:firstLine="960"/>
        <w:jc w:val="left"/>
        <w:rPr>
          <w:rFonts w:ascii="仿宋_GB2312" w:eastAsia="仿宋_GB2312"/>
          <w:sz w:val="32"/>
          <w:szCs w:val="32"/>
        </w:rPr>
      </w:pPr>
      <w:r w:rsidRPr="00D95D03">
        <w:rPr>
          <w:rFonts w:ascii="仿宋_GB2312" w:eastAsia="仿宋_GB2312"/>
          <w:sz w:val="32"/>
          <w:szCs w:val="32"/>
        </w:rPr>
        <w:t>二、对外文化交流档次和水平提升，我区文化国内国际影响力扩大。</w:t>
      </w:r>
    </w:p>
    <w:p w:rsidR="00A67A27" w:rsidRPr="00D95D03" w:rsidRDefault="00A67A27" w:rsidP="0057753F">
      <w:pPr>
        <w:spacing w:line="500" w:lineRule="exact"/>
        <w:ind w:firstLineChars="300" w:firstLine="960"/>
        <w:jc w:val="left"/>
        <w:rPr>
          <w:rFonts w:ascii="仿宋_GB2312" w:eastAsia="仿宋_GB2312"/>
          <w:sz w:val="32"/>
          <w:szCs w:val="32"/>
        </w:rPr>
      </w:pPr>
      <w:r w:rsidRPr="00D95D03">
        <w:rPr>
          <w:rFonts w:ascii="仿宋_GB2312" w:eastAsia="仿宋_GB2312"/>
          <w:sz w:val="32"/>
          <w:szCs w:val="32"/>
        </w:rPr>
        <w:t>三、构建健全的文化保护体系，文化保护工作得到全面加强，优秀文化得到传承和发扬。</w:t>
      </w:r>
    </w:p>
    <w:p w:rsidR="00A67A27" w:rsidRPr="00D95D03" w:rsidRDefault="00A67A27" w:rsidP="0057753F">
      <w:pPr>
        <w:spacing w:line="500" w:lineRule="exact"/>
        <w:ind w:firstLineChars="300" w:firstLine="960"/>
        <w:jc w:val="left"/>
        <w:rPr>
          <w:rFonts w:ascii="仿宋_GB2312" w:eastAsia="仿宋_GB2312"/>
          <w:sz w:val="32"/>
          <w:szCs w:val="32"/>
        </w:rPr>
      </w:pPr>
      <w:r w:rsidRPr="00D95D03">
        <w:rPr>
          <w:rFonts w:ascii="仿宋_GB2312" w:eastAsia="仿宋_GB2312"/>
          <w:sz w:val="32"/>
          <w:szCs w:val="32"/>
        </w:rPr>
        <w:t>四、确保各项业务工作谋划到位、顺利开展。保障机关工作正常高效运转。</w:t>
      </w:r>
    </w:p>
    <w:p w:rsidR="00A67A27" w:rsidRPr="00D95D03" w:rsidRDefault="00A67A27" w:rsidP="0057753F">
      <w:pPr>
        <w:spacing w:line="500" w:lineRule="exact"/>
        <w:ind w:firstLineChars="300" w:firstLine="960"/>
        <w:jc w:val="left"/>
        <w:rPr>
          <w:rFonts w:ascii="仿宋_GB2312" w:eastAsia="仿宋_GB2312"/>
          <w:sz w:val="32"/>
          <w:szCs w:val="32"/>
        </w:rPr>
      </w:pPr>
      <w:r w:rsidRPr="00D95D03">
        <w:rPr>
          <w:rFonts w:ascii="仿宋_GB2312" w:eastAsia="仿宋_GB2312"/>
          <w:sz w:val="32"/>
          <w:szCs w:val="32"/>
        </w:rPr>
        <w:t>五、负责中央和区广播电视节目的传输发射；负责上星节目的传输；承担有关频率传输发射试验任务；负责全区广播电视微波电路正常运行和维护；负责相关设备的正常运行和维护。在全区建立广播电视安全播出保障体系。</w:t>
      </w:r>
    </w:p>
    <w:p w:rsidR="00A67A27" w:rsidRPr="00D95D03" w:rsidRDefault="00A67A27" w:rsidP="0057753F">
      <w:pPr>
        <w:spacing w:line="500" w:lineRule="exact"/>
        <w:ind w:firstLineChars="250" w:firstLine="800"/>
        <w:jc w:val="left"/>
        <w:rPr>
          <w:rFonts w:ascii="仿宋_GB2312" w:eastAsia="仿宋_GB2312"/>
          <w:sz w:val="32"/>
          <w:szCs w:val="32"/>
        </w:rPr>
      </w:pPr>
      <w:r w:rsidRPr="00D95D03">
        <w:rPr>
          <w:rFonts w:ascii="仿宋_GB2312" w:eastAsia="仿宋_GB2312"/>
          <w:sz w:val="32"/>
          <w:szCs w:val="32"/>
        </w:rPr>
        <w:t>六、按照区委区政府部署，深化旅游立区战略思想，积极推进旅游综合试点改革工作，以打造全域旅游目的地和全区景区提升改造工作为切入点，夯实旅游基础设施，提升旅游服务质量，净化旅游市场环境，整治旅游市场秩序，完善智慧旅游体系，推进乡村旅游和民宿管理工作，助力全区实现两个率先的宏伟目标。</w:t>
      </w:r>
    </w:p>
    <w:p w:rsidR="0004490F" w:rsidRPr="0004490F" w:rsidRDefault="00146A0A" w:rsidP="00D3551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100" w:firstLine="321"/>
        <w:jc w:val="left"/>
        <w:rPr>
          <w:rFonts w:ascii="仿宋_GB2312" w:eastAsia="仿宋_GB2312"/>
          <w:b/>
          <w:sz w:val="32"/>
          <w:szCs w:val="32"/>
        </w:rPr>
      </w:pPr>
      <w:r>
        <w:rPr>
          <w:rFonts w:ascii="楷体_GB2312" w:eastAsia="楷体_GB2312" w:hint="eastAsia"/>
          <w:b/>
          <w:sz w:val="32"/>
          <w:szCs w:val="32"/>
        </w:rPr>
        <w:t>（二）分项</w:t>
      </w:r>
      <w:r w:rsidRPr="002037A2">
        <w:rPr>
          <w:rFonts w:ascii="楷体_GB2312" w:eastAsia="楷体_GB2312" w:hint="eastAsia"/>
          <w:b/>
          <w:sz w:val="32"/>
          <w:szCs w:val="32"/>
        </w:rPr>
        <w:t>绩效目标：</w:t>
      </w:r>
    </w:p>
    <w:p w:rsidR="0004490F" w:rsidRPr="00D95D03" w:rsidRDefault="0004490F" w:rsidP="0057753F">
      <w:pPr>
        <w:spacing w:line="500" w:lineRule="exact"/>
        <w:ind w:firstLineChars="300" w:firstLine="960"/>
        <w:jc w:val="left"/>
        <w:rPr>
          <w:rFonts w:ascii="仿宋_GB2312" w:eastAsia="仿宋_GB2312"/>
          <w:sz w:val="32"/>
          <w:szCs w:val="32"/>
        </w:rPr>
      </w:pPr>
      <w:r w:rsidRPr="00D95D03">
        <w:rPr>
          <w:rFonts w:ascii="仿宋_GB2312" w:eastAsia="仿宋_GB2312"/>
          <w:sz w:val="32"/>
          <w:szCs w:val="32"/>
        </w:rPr>
        <w:t>一、公共文化设施达标，机构和队伍健全，实现公共文化资源共享，形成城乡一体公共文化服务网络；公共文化产品生产和服务能力提高，基本公共文化服务标准化、均等化水平不断提高，丰</w:t>
      </w:r>
      <w:r w:rsidRPr="00D95D03">
        <w:rPr>
          <w:rFonts w:ascii="仿宋_GB2312" w:eastAsia="仿宋_GB2312"/>
          <w:sz w:val="32"/>
          <w:szCs w:val="32"/>
        </w:rPr>
        <w:lastRenderedPageBreak/>
        <w:t>富群众节庆文化生活，展示基层群众良好的精神风貌，举办春节灯会演出活动。</w:t>
      </w:r>
    </w:p>
    <w:p w:rsidR="0004490F" w:rsidRPr="00D95D03" w:rsidRDefault="0004490F" w:rsidP="0057753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二、丰富城乡群众的文化生活，促进基层文艺队伍交流。</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三、为文化产业项目做好相关服务，扶持现有文化产业项目做大做强。保障艺术产业园区物业工作正常高效运转。</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四、着力提升全年节日文化活动的品质与数量，营造欢乐祥和的节日氛围，展示北戴河人民健康向上、团结和睦、加快发展的精神面貌。打造暑期文化活动品牌，提升</w:t>
      </w:r>
      <w:r w:rsidRPr="00D95D03">
        <w:rPr>
          <w:rFonts w:ascii="仿宋_GB2312" w:eastAsia="仿宋_GB2312"/>
          <w:sz w:val="32"/>
          <w:szCs w:val="32"/>
        </w:rPr>
        <w:t>“</w:t>
      </w:r>
      <w:r w:rsidRPr="00D95D03">
        <w:rPr>
          <w:rFonts w:ascii="仿宋_GB2312" w:eastAsia="仿宋_GB2312"/>
          <w:sz w:val="32"/>
          <w:szCs w:val="32"/>
        </w:rPr>
        <w:t>浪漫之下</w:t>
      </w:r>
      <w:r w:rsidRPr="00D95D03">
        <w:rPr>
          <w:rFonts w:ascii="仿宋_GB2312" w:eastAsia="仿宋_GB2312"/>
          <w:sz w:val="32"/>
          <w:szCs w:val="32"/>
        </w:rPr>
        <w:t>”</w:t>
      </w:r>
      <w:r w:rsidRPr="00D95D03">
        <w:rPr>
          <w:rFonts w:ascii="仿宋_GB2312" w:eastAsia="仿宋_GB2312"/>
          <w:sz w:val="32"/>
          <w:szCs w:val="32"/>
        </w:rPr>
        <w:t>广场文艺演出、音乐文化人等系列活动的品质与数量。不断提升春节灯展文化活动品牌影响力，以多种形式进行展演，不断增加群众参与度、满意率。</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五、保障机关工作正常高效运转。</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六、旅游文化市场监管到位，促进旅游文化市场繁荣稳定。</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七、保障公共服务顺利开展。</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八、确保馆藏文物安全无事故。</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九、确保免费开放项目对公众提供服务的开馆时间。组织演出展览、研讨、交流等各类文化艺术活动，深入基层开展的各类文化艺术培训、辅导。</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十、保障文化宫数字电影院正常高效运转。</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十一、打造本市旅游升级版提供项目支撑，创建具有较强知名度、美誉度和影响力的旅游目的地体系。</w:t>
      </w:r>
    </w:p>
    <w:p w:rsidR="00146A0A" w:rsidRPr="00D95D03" w:rsidRDefault="0004490F" w:rsidP="0004490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150" w:firstLine="480"/>
        <w:jc w:val="left"/>
        <w:rPr>
          <w:rFonts w:ascii="仿宋_GB2312" w:eastAsia="仿宋_GB2312"/>
          <w:sz w:val="32"/>
          <w:szCs w:val="32"/>
        </w:rPr>
      </w:pPr>
      <w:r w:rsidRPr="00D95D03">
        <w:rPr>
          <w:rFonts w:ascii="仿宋_GB2312" w:eastAsia="仿宋_GB2312"/>
          <w:sz w:val="32"/>
          <w:szCs w:val="32"/>
        </w:rPr>
        <w:t xml:space="preserve"> 十二、提升本单位、全区景区、星级宾馆、旅行社安全法律、法规知识的知晓率，安全生产各方面工作如何开展及各方面能力。普及游客的维权意识、应急救援意识，保障旅游者和经营者的各项合法权益。完善北戴河区旅游投诉、转接，协调各职能部门解决旅游市场纠纷</w:t>
      </w:r>
    </w:p>
    <w:p w:rsidR="00146A0A" w:rsidRDefault="00146A0A" w:rsidP="00146A0A">
      <w:pPr>
        <w:rPr>
          <w:rFonts w:ascii="楷体_GB2312" w:eastAsia="楷体_GB2312"/>
          <w:b/>
          <w:sz w:val="32"/>
          <w:szCs w:val="32"/>
        </w:rPr>
      </w:pPr>
    </w:p>
    <w:p w:rsidR="0004490F" w:rsidRPr="00BB79D7" w:rsidRDefault="00146A0A" w:rsidP="00D3551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lastRenderedPageBreak/>
        <w:t>（三）工作保障措施</w:t>
      </w:r>
      <w:r w:rsidRPr="002037A2">
        <w:rPr>
          <w:rFonts w:ascii="楷体_GB2312" w:eastAsia="楷体_GB2312" w:hint="eastAsia"/>
          <w:b/>
          <w:sz w:val="32"/>
          <w:szCs w:val="32"/>
        </w:rPr>
        <w:t>：</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一、按国家、省要求，完善相应文化设施，建立相应文化机构并配备专业人才队伍；按规定实行公共文化场馆免费开放；积极开展公益文艺展览、演出；对基层文化工作者及文艺骨干进行专项业务培训；有效运行使用文化设施设备；资助原创、加工修改和巡回演出的节目；创作并进行展示的美术作品；推进文化创意产业；修复艺术小品及雕塑；落实文化体制改革任务，督导协调相关国有文化企业，保证各项改革政策落实到位；监管相关国有文化企业，确保国有文化资产保值增值。</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二、推动更多文化项目入选世界、国家、省名录和扶持项目；推动更多文化项目取得大赛名次和被认知；积极开展节日文化活动及暑期系列活动，浓郁北戴河艺术氛围。</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三、健全各级非遗保护名录，使非遗项目保护数量逐年增加；对濒危和重点项目实施重点保护；积极参加区级以上展示、传承活动。</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四、政策规划得到有效执行，专项业务工作顺利开展，监管及时有效；在规定的办结时限完成权限项目审批；对违规违法事项进行查处；通过行业管理促进广播影视机构、印刷出版行业良性运转；设施设备正常运行，政令畅通，干部队伍素质不断提高；文化市场繁荣稳定，文化企业守法经营，执法队伍业务能力强。</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五、在我区有线网络未通达的农村地区实施户户通工程，按时完成年度户户通接收设备安装任务，建立健全广播电视直播卫星服务体系，有效监管户户通工程建设各个工作环节；全年放映公益电影；全年数字影院票房总额较上年度有所增长；完成全年农家书屋补充更新任务；科学制定工作目标；全民阅读社会风尚进一步形成；妥善解决老放映员待遇问题。</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六、加快推进旅游基础设施建设</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lastRenderedPageBreak/>
        <w:t>1.推进鸽子窝公园基础设施提升改造项目的后续工作。继续做好北戴河旅游基础设施建设项目的施工后续工作，沿海木栈道厕所的施工，各项工程收尾工作，以及项目工程竣工、决算、审计等工作。</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2.局属景区维修工程的督导及验收工作。做好怪楼奇园及火车站、汽车站游客中心工程的决算、审计工作，对各项工程进行现场验收，严把工程量，确保工程决算按照实际工程量上报。</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3.全区A级景区改造提升工作。进一步落实区内景区整改提升工作要求，督导A级景区进行整改提升。对照A级景区国家标准，对区内景区进行全面检查指导，督导景区进一步完善服务功能，提升基础设施水平，做好景区创A提档升级的创建档案和创建报告，对照国家标准《旅游景区质量等级的划分与评定》（GB</w:t>
      </w:r>
      <w:r w:rsidRPr="00D95D03">
        <w:rPr>
          <w:rFonts w:ascii="仿宋_GB2312" w:eastAsia="仿宋_GB2312"/>
          <w:sz w:val="32"/>
          <w:szCs w:val="32"/>
        </w:rPr>
        <w:t>∕</w:t>
      </w:r>
      <w:r w:rsidRPr="00D95D03">
        <w:rPr>
          <w:rFonts w:ascii="仿宋_GB2312" w:eastAsia="仿宋_GB2312"/>
          <w:sz w:val="32"/>
          <w:szCs w:val="32"/>
        </w:rPr>
        <w:t>T17775－2003），全面提高区内A级景区品质。</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4.全区旅游厕所建设。继续加强与各旅游厕所相关单位的协调、沟通、督导等工作，确保做好全区旅游厕所建设工作。重点跟踪目前暂未开工的旅游厕所相关进展情况，并对已完工的旅游厕所进行现场实地核查。切实强化旅游厕所及相关配套设施的标准化建设，聘请专家根据国家标准《旅游厕所质量等级的划分与评定》（GB/T18973</w:t>
      </w:r>
      <w:r w:rsidRPr="00D95D03">
        <w:rPr>
          <w:rFonts w:ascii="仿宋_GB2312" w:eastAsia="仿宋_GB2312"/>
          <w:sz w:val="32"/>
          <w:szCs w:val="32"/>
        </w:rPr>
        <w:t>—</w:t>
      </w:r>
      <w:r w:rsidRPr="00D95D03">
        <w:rPr>
          <w:rFonts w:ascii="仿宋_GB2312" w:eastAsia="仿宋_GB2312"/>
          <w:sz w:val="32"/>
          <w:szCs w:val="32"/>
        </w:rPr>
        <w:t>2016）对全区旅游厕所进行质量等级评定及挂牌，有效提升旅游厕所的运营管理及服务水平。并加强省、国家级旅游厕所补助专项资金监管，做好专项资金的申报、审批、核查、档案管理等工作。</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5.对全区旅游资源调查、普查，登记造册等工作。</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6.按照责任分工，全力做好全域旅游示范区验收工作。</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七、强化旅游行业管理</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1.全力做好旅游统计工作。</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做好与各行业单位的业务衔接与沟通，严格要求各旅游企业严</w:t>
      </w:r>
      <w:r w:rsidRPr="00D95D03">
        <w:rPr>
          <w:rFonts w:ascii="仿宋_GB2312" w:eastAsia="仿宋_GB2312"/>
          <w:sz w:val="32"/>
          <w:szCs w:val="32"/>
        </w:rPr>
        <w:lastRenderedPageBreak/>
        <w:t>肃对待旅游统计工作，严格执行专人负责制，科学、准确、及时上报数据，为领导及相关部门及时了解旅游市场行情、科学决策提供翔实的数据资料。暑期重点做好各项旅游数据统计工作，包括：统计各景区游客接待数量及门票收入等各项指标，旅游数据的日统、周统、月统等相关数据上报工作。</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2.开展星级饭店评定与复核工作。</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根据省、市旅游局工作部署，结合我区旅游行业特点，依据国标《旅游饭店星级的划分与评定》（GB/T14308-2010）和行业标准《星级饭店访查规范》，做好宣传、推广、指导评定和查访等工作。重点在整改、完善、提高、创新上下功夫，进一步提升星级饭店的标准化意识，规范其服务行为，提高星级饭店服务品质。</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3.开展旅游行业培训。</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根据省、市旅游培训工作计划，结合我区旅游工作实际，进一步总结和分析往年培训工作的经验和不足，科学制定2016年旅游培训工作计划，为旅游企业搭建旅游旅游人才需求平台，提高北戴河旅游队伍的整体素质。</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4.加强旅行社行业管理。</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宣传、贯彻《旅游法》，严格按照《旅行社条例》的要求，加强对区内国内旅行社的行业管理力度，将重点对旅行社名称、地点、法人、营业范围变更进行备案登记和检查监督，指导旅行社进行网上季报、年报工作，进一步促进旅行社行业管理和服务水平的提高，并督导旅行社按期缴纳旅行社责任险，确保游客的切身利益。</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5.继续开展旅游精细化服务活动。</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2019年将把精细化服务活动作为工作重点，区旅游局将深入到开展精细化服务活动的宾馆疗养院、旅游景区及旅行社等单位，加强对行业单位活动开展情况的检查和指导，对发现的问题和涌现的典型及时进行行业内通报，营造活动氛围，打造活动品牌。</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lastRenderedPageBreak/>
        <w:t>八、积极实施市场开发宣传工作</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开展全媒介宣传营销，进一步擦亮</w:t>
      </w:r>
      <w:r w:rsidRPr="00D95D03">
        <w:rPr>
          <w:rFonts w:ascii="仿宋_GB2312" w:eastAsia="仿宋_GB2312"/>
          <w:sz w:val="32"/>
          <w:szCs w:val="32"/>
        </w:rPr>
        <w:t>“</w:t>
      </w:r>
      <w:r w:rsidRPr="00D95D03">
        <w:rPr>
          <w:rFonts w:ascii="仿宋_GB2312" w:eastAsia="仿宋_GB2312"/>
          <w:sz w:val="32"/>
          <w:szCs w:val="32"/>
        </w:rPr>
        <w:t>滨海避暑胜地</w:t>
      </w:r>
      <w:r w:rsidRPr="00D95D03">
        <w:rPr>
          <w:rFonts w:ascii="仿宋_GB2312" w:eastAsia="仿宋_GB2312"/>
          <w:sz w:val="32"/>
          <w:szCs w:val="32"/>
        </w:rPr>
        <w:t>”</w:t>
      </w:r>
      <w:r w:rsidRPr="00D95D03">
        <w:rPr>
          <w:rFonts w:ascii="仿宋_GB2312" w:eastAsia="仿宋_GB2312"/>
          <w:sz w:val="32"/>
          <w:szCs w:val="32"/>
        </w:rPr>
        <w:t>金字招牌，打造国际旅游度假区。一是全域联动营销。建立健全旅游景区、星级宾馆、旅行社、民宿村、精品民宿等联合营销体系。精心策划包装旅游景点、旅游产品、旅游线路等，以线上线下宣传、微视频宣传、直播宣传等多样化方式，利用各种媒体和新技术、新手段、新途径进行宣传推介。二是加强品牌宣传。打造北戴河国际化品质游新亮点，展示文明城市创建成果，宣传</w:t>
      </w:r>
      <w:r w:rsidRPr="00D95D03">
        <w:rPr>
          <w:rFonts w:ascii="仿宋_GB2312" w:eastAsia="仿宋_GB2312"/>
          <w:sz w:val="32"/>
          <w:szCs w:val="32"/>
        </w:rPr>
        <w:t>“</w:t>
      </w:r>
      <w:r w:rsidRPr="00D95D03">
        <w:rPr>
          <w:rFonts w:ascii="仿宋_GB2312" w:eastAsia="仿宋_GB2312"/>
          <w:sz w:val="32"/>
          <w:szCs w:val="32"/>
        </w:rPr>
        <w:t>最美北戴河人</w:t>
      </w:r>
      <w:r w:rsidRPr="00D95D03">
        <w:rPr>
          <w:rFonts w:ascii="仿宋_GB2312" w:eastAsia="仿宋_GB2312"/>
          <w:sz w:val="32"/>
          <w:szCs w:val="32"/>
        </w:rPr>
        <w:t>”</w:t>
      </w:r>
      <w:r w:rsidRPr="00D95D03">
        <w:rPr>
          <w:rFonts w:ascii="仿宋_GB2312" w:eastAsia="仿宋_GB2312"/>
          <w:sz w:val="32"/>
          <w:szCs w:val="32"/>
        </w:rPr>
        <w:t>事迹典型。宣传推广一批知名度高、影响力大的品牌节庆和赛事，创新五一、端午、中秋、十一、春节等传统节假日旅游品牌活动形式。加大特色旅游宣传纪念品研发力度，推出一批独具特色和品位的特色旅游宣传纪念品，完善</w:t>
      </w:r>
      <w:r w:rsidRPr="00D95D03">
        <w:rPr>
          <w:rFonts w:ascii="仿宋_GB2312" w:eastAsia="仿宋_GB2312"/>
          <w:sz w:val="32"/>
          <w:szCs w:val="32"/>
        </w:rPr>
        <w:t>“</w:t>
      </w:r>
      <w:r w:rsidRPr="00D95D03">
        <w:rPr>
          <w:rFonts w:ascii="仿宋_GB2312" w:eastAsia="仿宋_GB2312"/>
          <w:sz w:val="32"/>
          <w:szCs w:val="32"/>
        </w:rPr>
        <w:t>北戴河礼物</w:t>
      </w:r>
      <w:r w:rsidRPr="00D95D03">
        <w:rPr>
          <w:rFonts w:ascii="仿宋_GB2312" w:eastAsia="仿宋_GB2312"/>
          <w:sz w:val="32"/>
          <w:szCs w:val="32"/>
        </w:rPr>
        <w:t>”</w:t>
      </w:r>
      <w:r w:rsidRPr="00D95D03">
        <w:rPr>
          <w:rFonts w:ascii="仿宋_GB2312" w:eastAsia="仿宋_GB2312"/>
          <w:sz w:val="32"/>
          <w:szCs w:val="32"/>
        </w:rPr>
        <w:t>旗舰店建设。制作全域旅游指南，以</w:t>
      </w:r>
      <w:r w:rsidRPr="00D95D03">
        <w:rPr>
          <w:rFonts w:ascii="仿宋_GB2312" w:eastAsia="仿宋_GB2312"/>
          <w:sz w:val="32"/>
          <w:szCs w:val="32"/>
        </w:rPr>
        <w:t>“</w:t>
      </w:r>
      <w:r w:rsidRPr="00D95D03">
        <w:rPr>
          <w:rFonts w:ascii="仿宋_GB2312" w:eastAsia="仿宋_GB2312"/>
          <w:sz w:val="32"/>
          <w:szCs w:val="32"/>
        </w:rPr>
        <w:t>魅力四季</w:t>
      </w:r>
      <w:r w:rsidRPr="00D95D03">
        <w:rPr>
          <w:rFonts w:ascii="仿宋_GB2312" w:eastAsia="仿宋_GB2312"/>
          <w:sz w:val="32"/>
          <w:szCs w:val="32"/>
        </w:rPr>
        <w:t>”</w:t>
      </w:r>
      <w:r w:rsidRPr="00D95D03">
        <w:rPr>
          <w:rFonts w:ascii="仿宋_GB2312" w:eastAsia="仿宋_GB2312"/>
          <w:sz w:val="32"/>
          <w:szCs w:val="32"/>
        </w:rPr>
        <w:t>、</w:t>
      </w:r>
      <w:r w:rsidRPr="00D95D03">
        <w:rPr>
          <w:rFonts w:ascii="仿宋_GB2312" w:eastAsia="仿宋_GB2312"/>
          <w:sz w:val="32"/>
          <w:szCs w:val="32"/>
        </w:rPr>
        <w:t>“</w:t>
      </w:r>
      <w:r w:rsidRPr="00D95D03">
        <w:rPr>
          <w:rFonts w:ascii="仿宋_GB2312" w:eastAsia="仿宋_GB2312"/>
          <w:sz w:val="32"/>
          <w:szCs w:val="32"/>
        </w:rPr>
        <w:t>静美山海</w:t>
      </w:r>
      <w:r w:rsidRPr="00D95D03">
        <w:rPr>
          <w:rFonts w:ascii="仿宋_GB2312" w:eastAsia="仿宋_GB2312"/>
          <w:sz w:val="32"/>
          <w:szCs w:val="32"/>
        </w:rPr>
        <w:t>”“</w:t>
      </w:r>
      <w:r w:rsidRPr="00D95D03">
        <w:rPr>
          <w:rFonts w:ascii="仿宋_GB2312" w:eastAsia="仿宋_GB2312"/>
          <w:sz w:val="32"/>
          <w:szCs w:val="32"/>
        </w:rPr>
        <w:t>健康颐养</w:t>
      </w:r>
      <w:r w:rsidRPr="00D95D03">
        <w:rPr>
          <w:rFonts w:ascii="仿宋_GB2312" w:eastAsia="仿宋_GB2312"/>
          <w:sz w:val="32"/>
          <w:szCs w:val="32"/>
        </w:rPr>
        <w:t>”</w:t>
      </w:r>
      <w:r w:rsidRPr="00D95D03">
        <w:rPr>
          <w:rFonts w:ascii="仿宋_GB2312" w:eastAsia="仿宋_GB2312"/>
          <w:sz w:val="32"/>
          <w:szCs w:val="32"/>
        </w:rPr>
        <w:t>等为宣传点，推广旅游精品和特色产品，逐步将淡季做热、平季做旺、旺季做强，全面激活北戴河旅游品牌。三是拓展客源市场。巩固扩大国内</w:t>
      </w:r>
      <w:r w:rsidRPr="00D95D03">
        <w:rPr>
          <w:rFonts w:ascii="仿宋_GB2312" w:eastAsia="仿宋_GB2312"/>
          <w:sz w:val="32"/>
          <w:szCs w:val="32"/>
        </w:rPr>
        <w:t>“</w:t>
      </w:r>
      <w:r w:rsidRPr="00D95D03">
        <w:rPr>
          <w:rFonts w:ascii="仿宋_GB2312" w:eastAsia="仿宋_GB2312"/>
          <w:sz w:val="32"/>
          <w:szCs w:val="32"/>
        </w:rPr>
        <w:t>京津冀、大东北</w:t>
      </w:r>
      <w:r w:rsidRPr="00D95D03">
        <w:rPr>
          <w:rFonts w:ascii="仿宋_GB2312" w:eastAsia="仿宋_GB2312"/>
          <w:sz w:val="32"/>
          <w:szCs w:val="32"/>
        </w:rPr>
        <w:t>”</w:t>
      </w:r>
      <w:r w:rsidRPr="00D95D03">
        <w:rPr>
          <w:rFonts w:ascii="仿宋_GB2312" w:eastAsia="仿宋_GB2312"/>
          <w:sz w:val="32"/>
          <w:szCs w:val="32"/>
        </w:rPr>
        <w:t>、境外</w:t>
      </w:r>
      <w:r w:rsidRPr="00D95D03">
        <w:rPr>
          <w:rFonts w:ascii="仿宋_GB2312" w:eastAsia="仿宋_GB2312"/>
          <w:sz w:val="32"/>
          <w:szCs w:val="32"/>
        </w:rPr>
        <w:t>“</w:t>
      </w:r>
      <w:r w:rsidRPr="00D95D03">
        <w:rPr>
          <w:rFonts w:ascii="仿宋_GB2312" w:eastAsia="仿宋_GB2312"/>
          <w:sz w:val="32"/>
          <w:szCs w:val="32"/>
        </w:rPr>
        <w:t>俄韩日、港澳台</w:t>
      </w:r>
      <w:r w:rsidRPr="00D95D03">
        <w:rPr>
          <w:rFonts w:ascii="仿宋_GB2312" w:eastAsia="仿宋_GB2312"/>
          <w:sz w:val="32"/>
          <w:szCs w:val="32"/>
        </w:rPr>
        <w:t>”</w:t>
      </w:r>
      <w:r w:rsidRPr="00D95D03">
        <w:rPr>
          <w:rFonts w:ascii="仿宋_GB2312" w:eastAsia="仿宋_GB2312"/>
          <w:sz w:val="32"/>
          <w:szCs w:val="32"/>
        </w:rPr>
        <w:t>等传统客源市场，深耕高铁沿线、长三角、珠三角等国内中长途旅游市场，拓展中东欧、东南亚等境外旅游市场，吸引更多高端游客。四是深化区域合作。深度融入京津冀一体化发展，在旅游产品开发、目的地营销、旅游战略组织等方面形成协作机制，加强区域旅游资源、产品和线路整合。以城际间旅游合作为重点，深化环渤海等地区的旅游合作，共同打造区域旅游品牌。</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九、加强旅游市场整治工作</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1.加强旅行社行业管理。</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宣传、贯彻《旅游法》，严格按照《旅行社条例》的要求，加强对区内国内旅行社的行业管理力度，将重点对旅行社名称、地点、法人、营业范围变更进行备案登记和检查监督，指导旅行社进行网上季报、年报工作，进一步促进旅行社行业管理和服务水平的提高，</w:t>
      </w:r>
      <w:r w:rsidRPr="00D95D03">
        <w:rPr>
          <w:rFonts w:ascii="仿宋_GB2312" w:eastAsia="仿宋_GB2312"/>
          <w:sz w:val="32"/>
          <w:szCs w:val="32"/>
        </w:rPr>
        <w:lastRenderedPageBreak/>
        <w:t>并督导旅行社按期缴纳旅行社责任险，确保游客的切身利益。严查旅行社超范围经营、转让经营权、无证照经营、导游擅改行程及私揽业务、零负团费等行为。</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2.规范扰乱市场秩序行为。</w:t>
      </w:r>
    </w:p>
    <w:p w:rsidR="00413969"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一是继续开展A级景区安全生产专项整治活动，对景区大型娱乐设施、消防设备安全、景区自身可容纳游客人数、工作人员服务投诉等进行整治，净化旅游消费环境。</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二是参照《旅游饭店星级的划分与评定》的标准，对星级宾馆进行执法检查。对设施陈旧老化、软硬件配套及客房用品不达标、服务状况差、管理与服务滑坡、明显与本星级不相符的星级饭店给予限期整改。</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3.强化重点区域治理。</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采取巡查与值守方式，加强暑期责任路段和景区周边秩序治理，严查导游不按规范带团、民宿经营者招手揽客等扰乱市场秩序行为。</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4.开展安全大检查。</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进一步完善涉旅档案资料，采取专项和联合执法检查方式，对消防安全管理、娱乐设施运行、水上项目安全等进行全面检查，突出旅游高峰时段游客疏散、景区内浴场防海蜇安全、防汛应急管理等工作，及时指导纠正并责改存在的安全问题，迎接全域旅游和旅发大会。</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5.是突出应急管理。健全、完善应急处突及安全预警工作机制，严格落实领导带班和全日24小时值班制度，确保一旦发生突发情况，能够及时有效的进行救援处置。</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十、加快构建智慧旅游体系</w:t>
      </w:r>
    </w:p>
    <w:p w:rsidR="0004490F" w:rsidRPr="00D95D03" w:rsidRDefault="00D3551E" w:rsidP="0004490F">
      <w:pPr>
        <w:spacing w:line="500" w:lineRule="exact"/>
        <w:ind w:firstLineChars="200" w:firstLine="640"/>
        <w:jc w:val="left"/>
        <w:rPr>
          <w:rFonts w:ascii="仿宋_GB2312" w:eastAsia="仿宋_GB2312"/>
          <w:sz w:val="32"/>
          <w:szCs w:val="32"/>
        </w:rPr>
      </w:pPr>
      <w:r>
        <w:rPr>
          <w:rFonts w:ascii="仿宋_GB2312" w:eastAsia="仿宋_GB2312"/>
          <w:sz w:val="32"/>
          <w:szCs w:val="32"/>
        </w:rPr>
        <w:t>1.</w:t>
      </w:r>
      <w:r w:rsidR="0004490F" w:rsidRPr="00D95D03">
        <w:rPr>
          <w:rFonts w:ascii="仿宋_GB2312" w:eastAsia="仿宋_GB2312"/>
          <w:sz w:val="32"/>
          <w:szCs w:val="32"/>
        </w:rPr>
        <w:t>北戴河智慧旅游线上服务平台。</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2018年北戴河全域旅游公司以拍卖投资收益权的方式与四川亨通网智科技服务有限公司合作，建设开通了</w:t>
      </w:r>
      <w:r w:rsidRPr="00D95D03">
        <w:rPr>
          <w:rFonts w:ascii="仿宋_GB2312" w:eastAsia="仿宋_GB2312"/>
          <w:sz w:val="32"/>
          <w:szCs w:val="32"/>
        </w:rPr>
        <w:t>“</w:t>
      </w:r>
      <w:r w:rsidRPr="00D95D03">
        <w:rPr>
          <w:rFonts w:ascii="仿宋_GB2312" w:eastAsia="仿宋_GB2312"/>
          <w:sz w:val="32"/>
          <w:szCs w:val="32"/>
        </w:rPr>
        <w:t>悠哉北戴河</w:t>
      </w:r>
      <w:r w:rsidRPr="00D95D03">
        <w:rPr>
          <w:rFonts w:ascii="仿宋_GB2312" w:eastAsia="仿宋_GB2312"/>
          <w:sz w:val="32"/>
          <w:szCs w:val="32"/>
        </w:rPr>
        <w:t>”</w:t>
      </w:r>
      <w:r w:rsidRPr="00D95D03">
        <w:rPr>
          <w:rFonts w:ascii="仿宋_GB2312" w:eastAsia="仿宋_GB2312"/>
          <w:sz w:val="32"/>
          <w:szCs w:val="32"/>
        </w:rPr>
        <w:t>APP和</w:t>
      </w:r>
      <w:r w:rsidRPr="00D95D03">
        <w:rPr>
          <w:rFonts w:ascii="仿宋_GB2312" w:eastAsia="仿宋_GB2312"/>
          <w:sz w:val="32"/>
          <w:szCs w:val="32"/>
        </w:rPr>
        <w:lastRenderedPageBreak/>
        <w:t>微信公众平台。现阶段游客功过线上服务平台，可查询到一手的旅游快讯、游记攻略、行业咨询、旅游提示、美景推荐等视角多样的旅游资讯；可享受到在线购买景区门票、无障碍多渠道支付、在线导游导览、网上咨询评价、一件投诉等服务功能，使智慧旅游贯穿游前、游中、游后的整个出行过程中。</w:t>
      </w:r>
    </w:p>
    <w:p w:rsidR="0004490F" w:rsidRPr="00D95D03" w:rsidRDefault="00D3551E" w:rsidP="0004490F">
      <w:pPr>
        <w:spacing w:line="500" w:lineRule="exact"/>
        <w:ind w:firstLineChars="200" w:firstLine="640"/>
        <w:jc w:val="left"/>
        <w:rPr>
          <w:rFonts w:ascii="仿宋_GB2312" w:eastAsia="仿宋_GB2312"/>
          <w:sz w:val="32"/>
          <w:szCs w:val="32"/>
        </w:rPr>
      </w:pPr>
      <w:r>
        <w:rPr>
          <w:rFonts w:ascii="仿宋_GB2312" w:eastAsia="仿宋_GB2312"/>
          <w:sz w:val="32"/>
          <w:szCs w:val="32"/>
        </w:rPr>
        <w:t>2.</w:t>
      </w:r>
      <w:r w:rsidR="0004490F" w:rsidRPr="00D95D03">
        <w:rPr>
          <w:rFonts w:ascii="仿宋_GB2312" w:eastAsia="仿宋_GB2312"/>
          <w:sz w:val="32"/>
          <w:szCs w:val="32"/>
        </w:rPr>
        <w:t>北戴河区智慧旅游大数据中心。</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北戴河</w:t>
      </w:r>
      <w:r w:rsidRPr="00D95D03">
        <w:rPr>
          <w:rFonts w:ascii="仿宋_GB2312" w:eastAsia="仿宋_GB2312"/>
          <w:sz w:val="32"/>
          <w:szCs w:val="32"/>
        </w:rPr>
        <w:t>“</w:t>
      </w:r>
      <w:r w:rsidRPr="00D95D03">
        <w:rPr>
          <w:rFonts w:ascii="仿宋_GB2312" w:eastAsia="仿宋_GB2312"/>
          <w:sz w:val="32"/>
          <w:szCs w:val="32"/>
        </w:rPr>
        <w:t>智慧旅游</w:t>
      </w:r>
      <w:r w:rsidRPr="00D95D03">
        <w:rPr>
          <w:rFonts w:ascii="仿宋_GB2312" w:eastAsia="仿宋_GB2312"/>
          <w:sz w:val="32"/>
          <w:szCs w:val="32"/>
        </w:rPr>
        <w:t>”</w:t>
      </w:r>
      <w:r w:rsidRPr="00D95D03">
        <w:rPr>
          <w:rFonts w:ascii="仿宋_GB2312" w:eastAsia="仿宋_GB2312"/>
          <w:sz w:val="32"/>
          <w:szCs w:val="32"/>
        </w:rPr>
        <w:t>大数据中心，由北戴河旅游局、四川亨通网智委托中国移动公司建设，依托中国移动庞大的用户群，通过通讯基站、用户实名信息等渠道，实现全行业大数据的采集、监测、分析集成化，整合大数据可视化展示及分析预测。通过游客趋势、游客来源、游客画像、出行工具、驻留时长和热门路线等可视化数据，为政府监管旅游市场、旅游企业高效经营、游客满足个性化需求提供数据支持，为全域旅游运行监控、安全应急指挥、旅游运营人员监管、车辆调度等提供可行性决策依据。</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3.积极与旅游运营商合作，实现</w:t>
      </w:r>
      <w:r w:rsidRPr="00D95D03">
        <w:rPr>
          <w:rFonts w:ascii="仿宋_GB2312" w:eastAsia="仿宋_GB2312"/>
          <w:sz w:val="32"/>
          <w:szCs w:val="32"/>
        </w:rPr>
        <w:t>“</w:t>
      </w:r>
      <w:r w:rsidRPr="00D95D03">
        <w:rPr>
          <w:rFonts w:ascii="仿宋_GB2312" w:eastAsia="仿宋_GB2312"/>
          <w:sz w:val="32"/>
          <w:szCs w:val="32"/>
        </w:rPr>
        <w:t>互联网+旅游</w:t>
      </w:r>
      <w:r w:rsidRPr="00D95D03">
        <w:rPr>
          <w:rFonts w:ascii="仿宋_GB2312" w:eastAsia="仿宋_GB2312"/>
          <w:sz w:val="32"/>
          <w:szCs w:val="32"/>
        </w:rPr>
        <w:t>”</w:t>
      </w:r>
      <w:r w:rsidRPr="00D95D03">
        <w:rPr>
          <w:rFonts w:ascii="仿宋_GB2312" w:eastAsia="仿宋_GB2312"/>
          <w:sz w:val="32"/>
          <w:szCs w:val="32"/>
        </w:rPr>
        <w:t>协同发展。</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在与去哪网合作的基础上，继续加强与旅游企业的协同合作发展，实现资源共享，强强联合。争取在智慧旅游网站方面寻找合作商，实现技术支持，并实现电商功能。使智慧旅游网站代码在技术上得到更新，服务功能范围实现突破。</w:t>
      </w:r>
    </w:p>
    <w:p w:rsidR="0004490F" w:rsidRPr="00D95D03" w:rsidRDefault="00D3551E" w:rsidP="0004490F">
      <w:pPr>
        <w:spacing w:line="500" w:lineRule="exact"/>
        <w:ind w:firstLineChars="200" w:firstLine="640"/>
        <w:jc w:val="left"/>
        <w:rPr>
          <w:rFonts w:ascii="仿宋_GB2312" w:eastAsia="仿宋_GB2312"/>
          <w:sz w:val="32"/>
          <w:szCs w:val="32"/>
        </w:rPr>
      </w:pPr>
      <w:r>
        <w:rPr>
          <w:rFonts w:ascii="仿宋_GB2312" w:eastAsia="仿宋_GB2312"/>
          <w:sz w:val="32"/>
          <w:szCs w:val="32"/>
        </w:rPr>
        <w:t>4.</w:t>
      </w:r>
      <w:r w:rsidR="0004490F" w:rsidRPr="00D95D03">
        <w:rPr>
          <w:rFonts w:ascii="仿宋_GB2312" w:eastAsia="仿宋_GB2312"/>
          <w:sz w:val="32"/>
          <w:szCs w:val="32"/>
        </w:rPr>
        <w:t>鸽子窝智慧景区建设</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鸽子窝景区智慧化建设采用公开拍卖投资收益权的方式，由买受人四川亨通网智投资1495.9669万元建设、运营，合作期五年。该合作方式有效利用社会资本，减少了政府前期投资和项目中后期的运营、维护压力。该智慧旅游服务体系旨在为游客提供更好的游览体验与互动体验,提升景区附加服务以及与游客的深度体验，将鸽子窝景区打造成国内首屈一指的智慧化景区。建设内容主要包括智慧票务系统、视频监控系统、应急广播系统、观鸟系统、智能WiFi</w:t>
      </w:r>
      <w:r w:rsidRPr="00D95D03">
        <w:rPr>
          <w:rFonts w:ascii="仿宋_GB2312" w:eastAsia="仿宋_GB2312"/>
          <w:sz w:val="32"/>
          <w:szCs w:val="32"/>
        </w:rPr>
        <w:lastRenderedPageBreak/>
        <w:t>系统、景区环境数据显示系统、综合调度系统、巡更系统、大屏展示系统、微信商城、智能导览系统、积分系统、在线游戏系统。</w:t>
      </w:r>
    </w:p>
    <w:p w:rsidR="0004490F" w:rsidRPr="00D95D03" w:rsidRDefault="0004490F" w:rsidP="0004490F">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十一、大力发展乡村旅游，规范民宿管理</w:t>
      </w:r>
    </w:p>
    <w:p w:rsidR="00855267" w:rsidRDefault="0004490F" w:rsidP="00BB79D7">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一是开展高星级和精品民宿评定工作。通过开展高星级和精品民宿评定活动，以评促建、以评促改、以评促优，挖掘、打造一批高星级和精品民宿。</w:t>
      </w:r>
    </w:p>
    <w:p w:rsidR="00855267" w:rsidRDefault="0004490F" w:rsidP="00BB79D7">
      <w:pPr>
        <w:spacing w:line="500" w:lineRule="exact"/>
        <w:ind w:firstLineChars="200" w:firstLine="640"/>
        <w:jc w:val="left"/>
        <w:rPr>
          <w:rFonts w:ascii="仿宋_GB2312" w:eastAsia="仿宋_GB2312"/>
          <w:sz w:val="32"/>
          <w:szCs w:val="32"/>
        </w:rPr>
      </w:pPr>
      <w:r w:rsidRPr="00D95D03">
        <w:rPr>
          <w:rFonts w:ascii="仿宋_GB2312" w:eastAsia="仿宋_GB2312"/>
          <w:sz w:val="32"/>
          <w:szCs w:val="32"/>
        </w:rPr>
        <w:t>二是广泛宣传促销。与</w:t>
      </w:r>
      <w:r w:rsidRPr="00D95D03">
        <w:rPr>
          <w:rFonts w:ascii="仿宋_GB2312" w:eastAsia="仿宋_GB2312"/>
          <w:sz w:val="32"/>
          <w:szCs w:val="32"/>
        </w:rPr>
        <w:t>“</w:t>
      </w:r>
      <w:r w:rsidRPr="00D95D03">
        <w:rPr>
          <w:rFonts w:ascii="仿宋_GB2312" w:eastAsia="仿宋_GB2312"/>
          <w:sz w:val="32"/>
          <w:szCs w:val="32"/>
        </w:rPr>
        <w:t>携程</w:t>
      </w:r>
      <w:r w:rsidRPr="00D95D03">
        <w:rPr>
          <w:rFonts w:ascii="仿宋_GB2312" w:eastAsia="仿宋_GB2312"/>
          <w:sz w:val="32"/>
          <w:szCs w:val="32"/>
        </w:rPr>
        <w:t>”</w:t>
      </w:r>
      <w:r w:rsidRPr="00D95D03">
        <w:rPr>
          <w:rFonts w:ascii="仿宋_GB2312" w:eastAsia="仿宋_GB2312"/>
          <w:sz w:val="32"/>
          <w:szCs w:val="32"/>
        </w:rPr>
        <w:t>、</w:t>
      </w:r>
      <w:r w:rsidRPr="00D95D03">
        <w:rPr>
          <w:rFonts w:ascii="仿宋_GB2312" w:eastAsia="仿宋_GB2312"/>
          <w:sz w:val="32"/>
          <w:szCs w:val="32"/>
        </w:rPr>
        <w:t>“</w:t>
      </w:r>
      <w:r w:rsidRPr="00D95D03">
        <w:rPr>
          <w:rFonts w:ascii="仿宋_GB2312" w:eastAsia="仿宋_GB2312"/>
          <w:sz w:val="32"/>
          <w:szCs w:val="32"/>
        </w:rPr>
        <w:t>去哪儿网</w:t>
      </w:r>
      <w:r w:rsidRPr="00D95D03">
        <w:rPr>
          <w:rFonts w:ascii="仿宋_GB2312" w:eastAsia="仿宋_GB2312"/>
          <w:sz w:val="32"/>
          <w:szCs w:val="32"/>
        </w:rPr>
        <w:t>”</w:t>
      </w:r>
      <w:r w:rsidRPr="00D95D03">
        <w:rPr>
          <w:rFonts w:ascii="仿宋_GB2312" w:eastAsia="仿宋_GB2312"/>
          <w:sz w:val="32"/>
          <w:szCs w:val="32"/>
        </w:rPr>
        <w:t>等平台合作，加强网络营销全覆盖；开展自媒体微营销及新闻稿件宣传等活动。以北戴河民宿官方微信和微博等为宣传载体，发表美文美图、旅游咨讯、生活常识。同时，强化与中国旅游报、长城网等国家、省、市级媒体联络，以新闻稿件展现行业特色和新风；开展志愿者帮扶指导。招募大学生志愿者，通过开展志愿帮扶活动，努力实现</w:t>
      </w:r>
      <w:r w:rsidRPr="00D95D03">
        <w:rPr>
          <w:rFonts w:ascii="仿宋_GB2312" w:eastAsia="仿宋_GB2312"/>
          <w:sz w:val="32"/>
          <w:szCs w:val="32"/>
        </w:rPr>
        <w:t>“</w:t>
      </w:r>
      <w:r w:rsidRPr="00D95D03">
        <w:rPr>
          <w:rFonts w:ascii="仿宋_GB2312" w:eastAsia="仿宋_GB2312"/>
          <w:sz w:val="32"/>
          <w:szCs w:val="32"/>
        </w:rPr>
        <w:t>智援+服务+管理</w:t>
      </w:r>
      <w:r w:rsidRPr="00D95D03">
        <w:rPr>
          <w:rFonts w:ascii="仿宋_GB2312" w:eastAsia="仿宋_GB2312"/>
          <w:sz w:val="32"/>
          <w:szCs w:val="32"/>
        </w:rPr>
        <w:t>”</w:t>
      </w:r>
      <w:r w:rsidRPr="00D95D03">
        <w:rPr>
          <w:rFonts w:ascii="仿宋_GB2312" w:eastAsia="仿宋_GB2312"/>
          <w:sz w:val="32"/>
          <w:szCs w:val="32"/>
        </w:rPr>
        <w:t>三位一体；以节庆活动提升人气；协助举办</w:t>
      </w:r>
      <w:r w:rsidRPr="00D95D03">
        <w:rPr>
          <w:rFonts w:ascii="仿宋_GB2312" w:eastAsia="仿宋_GB2312"/>
          <w:sz w:val="32"/>
          <w:szCs w:val="32"/>
        </w:rPr>
        <w:t>“</w:t>
      </w:r>
      <w:r w:rsidRPr="00D95D03">
        <w:rPr>
          <w:rFonts w:ascii="仿宋_GB2312" w:eastAsia="仿宋_GB2312"/>
          <w:sz w:val="32"/>
          <w:szCs w:val="32"/>
        </w:rPr>
        <w:t>桃花节</w:t>
      </w:r>
      <w:r w:rsidRPr="00D95D03">
        <w:rPr>
          <w:rFonts w:ascii="仿宋_GB2312" w:eastAsia="仿宋_GB2312"/>
          <w:sz w:val="32"/>
          <w:szCs w:val="32"/>
        </w:rPr>
        <w:t>”</w:t>
      </w:r>
      <w:r w:rsidRPr="00D95D03">
        <w:rPr>
          <w:rFonts w:ascii="仿宋_GB2312" w:eastAsia="仿宋_GB2312"/>
          <w:sz w:val="32"/>
          <w:szCs w:val="32"/>
        </w:rPr>
        <w:t>、</w:t>
      </w:r>
      <w:r w:rsidRPr="00D95D03">
        <w:rPr>
          <w:rFonts w:ascii="仿宋_GB2312" w:eastAsia="仿宋_GB2312"/>
          <w:sz w:val="32"/>
          <w:szCs w:val="32"/>
        </w:rPr>
        <w:t>“</w:t>
      </w:r>
      <w:r w:rsidRPr="00D95D03">
        <w:rPr>
          <w:rFonts w:ascii="仿宋_GB2312" w:eastAsia="仿宋_GB2312"/>
          <w:sz w:val="32"/>
          <w:szCs w:val="32"/>
        </w:rPr>
        <w:t>百家宴</w:t>
      </w:r>
      <w:r w:rsidRPr="00D95D03">
        <w:rPr>
          <w:rFonts w:ascii="仿宋_GB2312" w:eastAsia="仿宋_GB2312"/>
          <w:sz w:val="32"/>
          <w:szCs w:val="32"/>
        </w:rPr>
        <w:t>”</w:t>
      </w:r>
      <w:r w:rsidRPr="00D95D03">
        <w:rPr>
          <w:rFonts w:ascii="仿宋_GB2312" w:eastAsia="仿宋_GB2312"/>
          <w:sz w:val="32"/>
          <w:szCs w:val="32"/>
        </w:rPr>
        <w:t>、</w:t>
      </w:r>
      <w:r w:rsidRPr="00D95D03">
        <w:rPr>
          <w:rFonts w:ascii="仿宋_GB2312" w:eastAsia="仿宋_GB2312"/>
          <w:sz w:val="32"/>
          <w:szCs w:val="32"/>
        </w:rPr>
        <w:t>“</w:t>
      </w:r>
      <w:r w:rsidRPr="00D95D03">
        <w:rPr>
          <w:rFonts w:ascii="仿宋_GB2312" w:eastAsia="仿宋_GB2312"/>
          <w:sz w:val="32"/>
          <w:szCs w:val="32"/>
        </w:rPr>
        <w:t>文化夜市</w:t>
      </w:r>
      <w:r w:rsidRPr="00D95D03">
        <w:rPr>
          <w:rFonts w:ascii="仿宋_GB2312" w:eastAsia="仿宋_GB2312"/>
          <w:sz w:val="32"/>
          <w:szCs w:val="32"/>
        </w:rPr>
        <w:t>”</w:t>
      </w:r>
      <w:r w:rsidRPr="00D95D03">
        <w:rPr>
          <w:rFonts w:ascii="仿宋_GB2312" w:eastAsia="仿宋_GB2312"/>
          <w:sz w:val="32"/>
          <w:szCs w:val="32"/>
        </w:rPr>
        <w:t>等旅游活动，增加乡村民宿旅游亮点，提升旅游知名度。</w:t>
      </w:r>
    </w:p>
    <w:p w:rsidR="00146A0A" w:rsidRPr="00BB79D7" w:rsidRDefault="0004490F" w:rsidP="00BB79D7">
      <w:pPr>
        <w:spacing w:line="500" w:lineRule="exact"/>
        <w:ind w:firstLineChars="200" w:firstLine="640"/>
        <w:jc w:val="left"/>
        <w:rPr>
          <w:rFonts w:ascii="仿宋" w:eastAsia="仿宋" w:hAnsi="仿宋"/>
          <w:sz w:val="32"/>
          <w:szCs w:val="32"/>
        </w:rPr>
      </w:pPr>
      <w:r w:rsidRPr="00D95D03">
        <w:rPr>
          <w:rFonts w:ascii="仿宋_GB2312" w:eastAsia="仿宋_GB2312"/>
          <w:sz w:val="32"/>
          <w:szCs w:val="32"/>
        </w:rPr>
        <w:t>三是建设法制化经营环境。结合国家旅游局于今年10月1日发布实施的《旅游民宿基本要求与评价》，健全、完善《北戴河区民宿管理办法（试行）》、《北戴河区星级评定细则》等制度和规定，进一步规范北戴河民宿业的经营和管理，以相关法律法规为标准，优化证照审批、日常监管等工作，促进我区民宿业科学化、规范化、标准化发展。</w:t>
      </w:r>
    </w:p>
    <w:p w:rsidR="00D3551E" w:rsidRDefault="00D3551E" w:rsidP="00146A0A">
      <w:pPr>
        <w:ind w:firstLineChars="200" w:firstLine="640"/>
        <w:rPr>
          <w:rFonts w:ascii="黑体" w:eastAsia="黑体" w:hAnsi="黑体"/>
          <w:sz w:val="32"/>
          <w:szCs w:val="32"/>
        </w:rPr>
        <w:sectPr w:rsidR="00D3551E" w:rsidSect="00543B2B">
          <w:pgSz w:w="11907" w:h="16839"/>
          <w:pgMar w:top="1984" w:right="1304" w:bottom="1134" w:left="1304" w:header="851" w:footer="992" w:gutter="0"/>
          <w:cols w:space="425"/>
          <w:docGrid w:type="lines" w:linePitch="312"/>
        </w:sectPr>
      </w:pPr>
    </w:p>
    <w:p w:rsidR="00146A0A" w:rsidRPr="00E97957" w:rsidRDefault="00146A0A" w:rsidP="00146A0A">
      <w:pPr>
        <w:ind w:firstLineChars="200" w:firstLine="640"/>
        <w:rPr>
          <w:rFonts w:ascii="黑体" w:eastAsia="黑体" w:hAnsi="黑体"/>
          <w:sz w:val="32"/>
          <w:szCs w:val="32"/>
        </w:rPr>
      </w:pPr>
      <w:r w:rsidRPr="00E97957">
        <w:rPr>
          <w:rFonts w:ascii="黑体" w:eastAsia="黑体" w:hAnsi="黑体" w:hint="eastAsia"/>
          <w:sz w:val="32"/>
          <w:szCs w:val="32"/>
        </w:rPr>
        <w:lastRenderedPageBreak/>
        <w:t>第二部分  预算项目绩效目标</w:t>
      </w:r>
    </w:p>
    <w:p w:rsidR="00FE3672" w:rsidRPr="00D95D03" w:rsidRDefault="00FE3672" w:rsidP="00D95D03">
      <w:pPr>
        <w:ind w:firstLineChars="200" w:firstLine="640"/>
        <w:jc w:val="left"/>
        <w:outlineLvl w:val="1"/>
        <w:rPr>
          <w:rFonts w:ascii="仿宋_GB2312" w:eastAsia="仿宋_GB2312"/>
          <w:sz w:val="32"/>
          <w:szCs w:val="32"/>
        </w:rPr>
      </w:pPr>
      <w:r w:rsidRPr="00D95D03">
        <w:rPr>
          <w:rFonts w:ascii="仿宋_GB2312" w:eastAsia="仿宋_GB2312" w:hint="eastAsia"/>
          <w:sz w:val="32"/>
          <w:szCs w:val="32"/>
        </w:rPr>
        <w:t>1、春节灯会活动绩效目标表</w:t>
      </w:r>
      <w:r w:rsidR="003F4B68" w:rsidRPr="00D95D03">
        <w:rPr>
          <w:rFonts w:ascii="仿宋_GB2312" w:eastAsia="仿宋_GB2312"/>
          <w:sz w:val="32"/>
          <w:szCs w:val="32"/>
        </w:rPr>
        <w:fldChar w:fldCharType="begin"/>
      </w:r>
      <w:r w:rsidRPr="00D95D03">
        <w:rPr>
          <w:rFonts w:ascii="仿宋_GB2312" w:eastAsia="仿宋_GB2312"/>
          <w:sz w:val="32"/>
          <w:szCs w:val="32"/>
        </w:rPr>
        <w:instrText xml:space="preserve"> </w:instrText>
      </w:r>
      <w:r w:rsidRPr="00D95D03">
        <w:rPr>
          <w:rFonts w:ascii="仿宋_GB2312" w:eastAsia="仿宋_GB2312" w:hint="eastAsia"/>
          <w:sz w:val="32"/>
          <w:szCs w:val="32"/>
        </w:rPr>
        <w:instrText xml:space="preserve">TC </w:instrText>
      </w:r>
      <w:bookmarkStart w:id="0" w:name="_Toc39828811"/>
      <w:r w:rsidRPr="00D95D03">
        <w:rPr>
          <w:rFonts w:ascii="仿宋_GB2312" w:eastAsia="仿宋_GB2312" w:hint="eastAsia"/>
          <w:sz w:val="32"/>
          <w:szCs w:val="32"/>
        </w:rPr>
        <w:instrText>1、春节灯会活动绩效目标表</w:instrText>
      </w:r>
      <w:bookmarkEnd w:id="0"/>
      <w:r w:rsidRPr="00D95D03">
        <w:rPr>
          <w:rFonts w:ascii="仿宋_GB2312" w:eastAsia="仿宋_GB2312" w:hint="eastAsia"/>
          <w:sz w:val="32"/>
          <w:szCs w:val="32"/>
        </w:rPr>
        <w:instrText xml:space="preserve"> \f C \l 1</w:instrText>
      </w:r>
      <w:r w:rsidRPr="00D95D03">
        <w:rPr>
          <w:rFonts w:ascii="仿宋_GB2312" w:eastAsia="仿宋_GB2312"/>
          <w:sz w:val="32"/>
          <w:szCs w:val="32"/>
        </w:rPr>
        <w:instrText xml:space="preserve"> </w:instrText>
      </w:r>
      <w:r w:rsidR="003F4B68" w:rsidRPr="00D95D03">
        <w:rPr>
          <w:rFonts w:ascii="仿宋_GB2312" w:eastAsia="仿宋_GB2312"/>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E3672" w:rsidRPr="00D3551E" w:rsidTr="00543B2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420002</w:t>
            </w:r>
            <w:r w:rsidRPr="00D3551E">
              <w:rPr>
                <w:rFonts w:asciiTheme="minorEastAsia" w:hAnsiTheme="minorEastAsia" w:hint="eastAsia"/>
                <w:szCs w:val="21"/>
              </w:rPr>
              <w:t>秦皇岛市北戴河区旅游和文化广电局</w:t>
            </w:r>
          </w:p>
        </w:tc>
        <w:tc>
          <w:tcPr>
            <w:tcW w:w="1701" w:type="dxa"/>
            <w:tcBorders>
              <w:top w:val="single" w:sz="6" w:space="0" w:color="FFFFFF"/>
              <w:left w:val="single" w:sz="6" w:space="0" w:color="FFFFFF"/>
              <w:right w:val="single" w:sz="6" w:space="0" w:color="FFFFFF"/>
            </w:tcBorders>
            <w:shd w:val="clear" w:color="auto" w:fill="auto"/>
            <w:vAlign w:val="center"/>
          </w:tcPr>
          <w:p w:rsidR="00FE3672" w:rsidRPr="00D3551E" w:rsidRDefault="00FE3672" w:rsidP="00543B2B">
            <w:pPr>
              <w:spacing w:line="300" w:lineRule="exact"/>
              <w:jc w:val="right"/>
              <w:rPr>
                <w:rFonts w:asciiTheme="minorEastAsia" w:hAnsiTheme="minorEastAsia"/>
                <w:szCs w:val="21"/>
              </w:rPr>
            </w:pPr>
            <w:r w:rsidRPr="00D3551E">
              <w:rPr>
                <w:rFonts w:asciiTheme="minorEastAsia" w:hAnsiTheme="minorEastAsia" w:hint="eastAsia"/>
                <w:szCs w:val="21"/>
              </w:rPr>
              <w:t>单位：万元</w:t>
            </w:r>
          </w:p>
        </w:tc>
      </w:tr>
      <w:tr w:rsidR="00FE3672" w:rsidRPr="00D3551E" w:rsidTr="00D95D03">
        <w:trPr>
          <w:trHeight w:val="715"/>
          <w:jc w:val="center"/>
        </w:trPr>
        <w:tc>
          <w:tcPr>
            <w:tcW w:w="1134" w:type="dxa"/>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hint="eastAsia"/>
                <w:szCs w:val="21"/>
              </w:rPr>
              <w:t>项目编码</w:t>
            </w:r>
          </w:p>
        </w:tc>
        <w:tc>
          <w:tcPr>
            <w:tcW w:w="2410"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420-2004-JBN-OG9G</w:t>
            </w:r>
          </w:p>
        </w:tc>
        <w:tc>
          <w:tcPr>
            <w:tcW w:w="1587" w:type="dxa"/>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hint="eastAsia"/>
                <w:szCs w:val="21"/>
              </w:rPr>
              <w:t>项目名称</w:t>
            </w:r>
          </w:p>
        </w:tc>
        <w:tc>
          <w:tcPr>
            <w:tcW w:w="4281" w:type="dxa"/>
            <w:gridSpan w:val="3"/>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春节灯会活动</w:t>
            </w:r>
          </w:p>
        </w:tc>
      </w:tr>
      <w:tr w:rsidR="00FE3672" w:rsidRPr="00D3551E" w:rsidTr="00D95D03">
        <w:trPr>
          <w:trHeight w:val="825"/>
          <w:jc w:val="center"/>
        </w:trPr>
        <w:tc>
          <w:tcPr>
            <w:tcW w:w="1134" w:type="dxa"/>
            <w:vMerge w:val="restart"/>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hint="eastAsia"/>
                <w:szCs w:val="21"/>
              </w:rPr>
              <w:t>预算规模及资金用途</w:t>
            </w:r>
          </w:p>
        </w:tc>
        <w:tc>
          <w:tcPr>
            <w:tcW w:w="1134" w:type="dxa"/>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hint="eastAsia"/>
                <w:szCs w:val="21"/>
              </w:rPr>
              <w:t>预算数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5.00</w:t>
            </w:r>
          </w:p>
        </w:tc>
        <w:tc>
          <w:tcPr>
            <w:tcW w:w="1587" w:type="dxa"/>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hint="eastAsia"/>
                <w:szCs w:val="21"/>
              </w:rPr>
              <w:t>其中：财政资金</w:t>
            </w:r>
          </w:p>
        </w:tc>
        <w:tc>
          <w:tcPr>
            <w:tcW w:w="130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5.00</w:t>
            </w:r>
          </w:p>
        </w:tc>
        <w:tc>
          <w:tcPr>
            <w:tcW w:w="1276" w:type="dxa"/>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hint="eastAsia"/>
                <w:szCs w:val="21"/>
              </w:rPr>
              <w:t>其他资金</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D95D03">
        <w:trPr>
          <w:trHeight w:val="1262"/>
          <w:jc w:val="center"/>
        </w:trPr>
        <w:tc>
          <w:tcPr>
            <w:tcW w:w="1134" w:type="dxa"/>
            <w:vMerge/>
            <w:shd w:val="clear" w:color="auto" w:fill="auto"/>
            <w:vAlign w:val="center"/>
          </w:tcPr>
          <w:p w:rsidR="00FE3672" w:rsidRPr="00D3551E" w:rsidRDefault="00FE3672" w:rsidP="00543B2B">
            <w:pPr>
              <w:spacing w:line="300" w:lineRule="exact"/>
              <w:jc w:val="left"/>
              <w:outlineLvl w:val="1"/>
              <w:rPr>
                <w:rFonts w:asciiTheme="minorEastAsia" w:hAnsiTheme="minorEastAsia"/>
                <w:szCs w:val="21"/>
              </w:rPr>
            </w:pPr>
          </w:p>
        </w:tc>
        <w:tc>
          <w:tcPr>
            <w:tcW w:w="8278" w:type="dxa"/>
            <w:gridSpan w:val="6"/>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在集发农业梦想王国灯会主展区内举办歌舞器乐、秧歌非遗、传统表演、杂技表演等具有年味儿特色的文艺节目，丰富全区百姓的节日文化生活。</w:t>
            </w:r>
          </w:p>
        </w:tc>
      </w:tr>
      <w:tr w:rsidR="00FE3672" w:rsidRPr="00D3551E" w:rsidTr="00D95D03">
        <w:trPr>
          <w:trHeight w:val="557"/>
          <w:jc w:val="center"/>
        </w:trPr>
        <w:tc>
          <w:tcPr>
            <w:tcW w:w="1134" w:type="dxa"/>
            <w:vMerge w:val="restart"/>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hint="eastAsia"/>
                <w:szCs w:val="21"/>
              </w:rPr>
              <w:t>资金支出计划（</w:t>
            </w:r>
            <w:r w:rsidRPr="00D3551E">
              <w:rPr>
                <w:rFonts w:asciiTheme="minorEastAsia" w:hAnsiTheme="minorEastAsia"/>
                <w:szCs w:val="21"/>
              </w:rPr>
              <w:t>%</w:t>
            </w:r>
            <w:r w:rsidRPr="00D3551E">
              <w:rPr>
                <w:rFonts w:asciiTheme="minorEastAsia" w:hAnsiTheme="minorEastAsia" w:hint="eastAsia"/>
                <w:szCs w:val="21"/>
              </w:rPr>
              <w:t>）</w:t>
            </w:r>
          </w:p>
        </w:tc>
        <w:tc>
          <w:tcPr>
            <w:tcW w:w="2410" w:type="dxa"/>
            <w:gridSpan w:val="2"/>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szCs w:val="21"/>
              </w:rPr>
              <w:t>3</w:t>
            </w:r>
            <w:r w:rsidRPr="00D3551E">
              <w:rPr>
                <w:rFonts w:asciiTheme="minorEastAsia" w:hAnsiTheme="minorEastAsia" w:hint="eastAsia"/>
                <w:szCs w:val="21"/>
              </w:rPr>
              <w:t>月底</w:t>
            </w:r>
          </w:p>
        </w:tc>
        <w:tc>
          <w:tcPr>
            <w:tcW w:w="1587" w:type="dxa"/>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szCs w:val="21"/>
              </w:rPr>
              <w:t>6</w:t>
            </w:r>
            <w:r w:rsidRPr="00D3551E">
              <w:rPr>
                <w:rFonts w:asciiTheme="minorEastAsia" w:hAnsiTheme="minorEastAsia" w:hint="eastAsia"/>
                <w:szCs w:val="21"/>
              </w:rPr>
              <w:t>月底</w:t>
            </w:r>
          </w:p>
        </w:tc>
        <w:tc>
          <w:tcPr>
            <w:tcW w:w="1304" w:type="dxa"/>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szCs w:val="21"/>
              </w:rPr>
              <w:t>10</w:t>
            </w:r>
            <w:r w:rsidRPr="00D3551E">
              <w:rPr>
                <w:rFonts w:asciiTheme="minorEastAsia" w:hAnsiTheme="minorEastAsia" w:hint="eastAsia"/>
                <w:szCs w:val="21"/>
              </w:rPr>
              <w:t>月底</w:t>
            </w:r>
          </w:p>
        </w:tc>
        <w:tc>
          <w:tcPr>
            <w:tcW w:w="2977" w:type="dxa"/>
            <w:gridSpan w:val="2"/>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szCs w:val="21"/>
              </w:rPr>
              <w:t>12</w:t>
            </w:r>
            <w:r w:rsidRPr="00D3551E">
              <w:rPr>
                <w:rFonts w:asciiTheme="minorEastAsia" w:hAnsiTheme="minorEastAsia" w:hint="eastAsia"/>
                <w:szCs w:val="21"/>
              </w:rPr>
              <w:t>月底</w:t>
            </w:r>
          </w:p>
        </w:tc>
      </w:tr>
      <w:tr w:rsidR="00FE3672" w:rsidRPr="00D3551E" w:rsidTr="00543B2B">
        <w:trPr>
          <w:trHeight w:val="369"/>
          <w:jc w:val="center"/>
        </w:trPr>
        <w:tc>
          <w:tcPr>
            <w:tcW w:w="1134" w:type="dxa"/>
            <w:vMerge/>
            <w:tcBorders>
              <w:bottom w:val="single" w:sz="6" w:space="0" w:color="000000"/>
            </w:tcBorders>
            <w:shd w:val="clear" w:color="auto" w:fill="auto"/>
            <w:vAlign w:val="center"/>
          </w:tcPr>
          <w:p w:rsidR="00FE3672" w:rsidRPr="00D3551E" w:rsidRDefault="00FE3672" w:rsidP="00543B2B">
            <w:pPr>
              <w:spacing w:line="300" w:lineRule="exact"/>
              <w:jc w:val="left"/>
              <w:outlineLvl w:val="1"/>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szCs w:val="21"/>
              </w:rPr>
              <w:t>100.00</w:t>
            </w:r>
          </w:p>
        </w:tc>
        <w:tc>
          <w:tcPr>
            <w:tcW w:w="1587" w:type="dxa"/>
            <w:tcBorders>
              <w:bottom w:val="single" w:sz="6" w:space="0" w:color="000000"/>
            </w:tcBorders>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szCs w:val="21"/>
              </w:rPr>
              <w:t>100.00</w:t>
            </w:r>
          </w:p>
        </w:tc>
        <w:tc>
          <w:tcPr>
            <w:tcW w:w="1304" w:type="dxa"/>
            <w:tcBorders>
              <w:bottom w:val="single" w:sz="6" w:space="0" w:color="000000"/>
            </w:tcBorders>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szCs w:val="21"/>
              </w:rPr>
              <w:t>100.00</w:t>
            </w:r>
          </w:p>
        </w:tc>
        <w:tc>
          <w:tcPr>
            <w:tcW w:w="2977" w:type="dxa"/>
            <w:gridSpan w:val="2"/>
            <w:tcBorders>
              <w:bottom w:val="single" w:sz="6" w:space="0" w:color="000000"/>
            </w:tcBorders>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szCs w:val="21"/>
              </w:rPr>
              <w:t>100.00</w:t>
            </w:r>
          </w:p>
        </w:tc>
      </w:tr>
      <w:tr w:rsidR="00FE3672" w:rsidRPr="00D3551E" w:rsidTr="00D95D03">
        <w:trPr>
          <w:trHeight w:val="1311"/>
          <w:jc w:val="center"/>
        </w:trPr>
        <w:tc>
          <w:tcPr>
            <w:tcW w:w="1134" w:type="dxa"/>
            <w:tcBorders>
              <w:bottom w:val="nil"/>
            </w:tcBorders>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w:t>
            </w:r>
            <w:r w:rsidRPr="00D3551E">
              <w:rPr>
                <w:rFonts w:asciiTheme="minorEastAsia" w:hAnsiTheme="minorEastAsia" w:hint="eastAsia"/>
                <w:szCs w:val="21"/>
              </w:rPr>
              <w:t>、丰富全区百姓的节日文化生活。</w:t>
            </w:r>
          </w:p>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2</w:t>
            </w:r>
            <w:r w:rsidRPr="00D3551E">
              <w:rPr>
                <w:rFonts w:asciiTheme="minorEastAsia" w:hAnsiTheme="minorEastAsia" w:hint="eastAsia"/>
                <w:szCs w:val="21"/>
              </w:rPr>
              <w:t>、通过开展丰富多彩的群众文体活动，大力弘扬优秀民族、民间传统文化，丰富和活跃节日期间全区人民的精神文化生活。</w:t>
            </w:r>
          </w:p>
        </w:tc>
      </w:tr>
    </w:tbl>
    <w:p w:rsidR="00FE3672" w:rsidRPr="00D3551E" w:rsidRDefault="00FE3672" w:rsidP="00D3551E">
      <w:pPr>
        <w:spacing w:line="14" w:lineRule="exact"/>
        <w:ind w:firstLineChars="200" w:firstLine="420"/>
        <w:jc w:val="center"/>
        <w:rPr>
          <w:rFonts w:asciiTheme="minorEastAsia" w:hAnsiTheme="minorEastAsia"/>
          <w:szCs w:val="21"/>
        </w:rPr>
      </w:pPr>
      <w:r w:rsidRPr="00D3551E">
        <w:rPr>
          <w:rFonts w:asciiTheme="minorEastAsia" w:hAnsiTheme="minorEastAsia"/>
          <w:szCs w:val="21"/>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E3672" w:rsidRPr="00D3551E" w:rsidTr="00D95D03">
        <w:trPr>
          <w:cantSplit/>
          <w:trHeight w:val="834"/>
          <w:tblHeader/>
          <w:jc w:val="center"/>
        </w:trPr>
        <w:tc>
          <w:tcPr>
            <w:tcW w:w="1134" w:type="dxa"/>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hint="eastAsia"/>
                <w:szCs w:val="21"/>
              </w:rPr>
              <w:t>一级指标</w:t>
            </w:r>
          </w:p>
        </w:tc>
        <w:tc>
          <w:tcPr>
            <w:tcW w:w="1134" w:type="dxa"/>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hint="eastAsia"/>
                <w:szCs w:val="21"/>
              </w:rPr>
              <w:t>二级指标</w:t>
            </w:r>
          </w:p>
        </w:tc>
        <w:tc>
          <w:tcPr>
            <w:tcW w:w="1276" w:type="dxa"/>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hint="eastAsia"/>
                <w:szCs w:val="21"/>
              </w:rPr>
              <w:t>三级指标</w:t>
            </w:r>
          </w:p>
        </w:tc>
        <w:tc>
          <w:tcPr>
            <w:tcW w:w="2891" w:type="dxa"/>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hint="eastAsia"/>
                <w:szCs w:val="21"/>
              </w:rPr>
              <w:t>绩效指标描述</w:t>
            </w:r>
          </w:p>
        </w:tc>
        <w:tc>
          <w:tcPr>
            <w:tcW w:w="1276" w:type="dxa"/>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hint="eastAsia"/>
                <w:szCs w:val="21"/>
              </w:rPr>
              <w:t>指标值</w:t>
            </w:r>
          </w:p>
        </w:tc>
        <w:tc>
          <w:tcPr>
            <w:tcW w:w="1701" w:type="dxa"/>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hint="eastAsia"/>
                <w:szCs w:val="21"/>
              </w:rPr>
              <w:t>指标值确定依据</w:t>
            </w:r>
          </w:p>
        </w:tc>
      </w:tr>
      <w:tr w:rsidR="00FE3672" w:rsidRPr="00D3551E" w:rsidTr="00D95D03">
        <w:trPr>
          <w:cantSplit/>
          <w:trHeight w:val="818"/>
          <w:jc w:val="center"/>
        </w:trPr>
        <w:tc>
          <w:tcPr>
            <w:tcW w:w="1134" w:type="dxa"/>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hint="eastAsia"/>
                <w:szCs w:val="21"/>
              </w:rPr>
              <w:t>产出指标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数量指标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演出天数</w:t>
            </w:r>
          </w:p>
        </w:tc>
        <w:tc>
          <w:tcPr>
            <w:tcW w:w="289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演出活动天数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20</w:t>
            </w:r>
            <w:r w:rsidRPr="00D3551E">
              <w:rPr>
                <w:rFonts w:asciiTheme="minorEastAsia" w:hAnsiTheme="minorEastAsia" w:hint="eastAsia"/>
                <w:szCs w:val="21"/>
              </w:rPr>
              <w:t>天</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行业标准</w:t>
            </w:r>
          </w:p>
        </w:tc>
      </w:tr>
      <w:tr w:rsidR="00FE3672" w:rsidRPr="00D3551E" w:rsidTr="00D95D03">
        <w:trPr>
          <w:cantSplit/>
          <w:trHeight w:val="1127"/>
          <w:jc w:val="center"/>
        </w:trPr>
        <w:tc>
          <w:tcPr>
            <w:tcW w:w="1134" w:type="dxa"/>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hint="eastAsia"/>
                <w:szCs w:val="21"/>
              </w:rPr>
              <w:t>效果指标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社会效益指标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累计观众数</w:t>
            </w:r>
          </w:p>
        </w:tc>
        <w:tc>
          <w:tcPr>
            <w:tcW w:w="289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观看演出的观众人数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10</w:t>
            </w:r>
            <w:r w:rsidRPr="00D3551E">
              <w:rPr>
                <w:rFonts w:asciiTheme="minorEastAsia" w:hAnsiTheme="minorEastAsia" w:hint="eastAsia"/>
                <w:szCs w:val="21"/>
              </w:rPr>
              <w:t>万</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行业标准</w:t>
            </w:r>
          </w:p>
        </w:tc>
      </w:tr>
      <w:tr w:rsidR="00FE3672" w:rsidRPr="00D3551E" w:rsidTr="00D95D03">
        <w:trPr>
          <w:cantSplit/>
          <w:trHeight w:val="1966"/>
          <w:jc w:val="center"/>
        </w:trPr>
        <w:tc>
          <w:tcPr>
            <w:tcW w:w="1134" w:type="dxa"/>
            <w:shd w:val="clear" w:color="auto" w:fill="auto"/>
            <w:vAlign w:val="center"/>
          </w:tcPr>
          <w:p w:rsidR="00FE3672" w:rsidRPr="00D3551E" w:rsidRDefault="00FE3672" w:rsidP="00543B2B">
            <w:pPr>
              <w:spacing w:line="300" w:lineRule="exact"/>
              <w:jc w:val="center"/>
              <w:rPr>
                <w:rFonts w:asciiTheme="minorEastAsia" w:hAnsiTheme="minorEastAsia"/>
                <w:szCs w:val="21"/>
              </w:rPr>
            </w:pPr>
            <w:r w:rsidRPr="00D3551E">
              <w:rPr>
                <w:rFonts w:asciiTheme="minorEastAsia" w:hAnsiTheme="minorEastAsia" w:hint="eastAsia"/>
                <w:szCs w:val="21"/>
              </w:rPr>
              <w:t>满意度指标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服务对象满意度指标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群众满意度</w:t>
            </w:r>
          </w:p>
        </w:tc>
        <w:tc>
          <w:tcPr>
            <w:tcW w:w="289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满意人数</w:t>
            </w:r>
            <w:r w:rsidRPr="00D3551E">
              <w:rPr>
                <w:rFonts w:asciiTheme="minorEastAsia" w:hAnsiTheme="minorEastAsia"/>
                <w:szCs w:val="21"/>
              </w:rPr>
              <w:t>/</w:t>
            </w:r>
            <w:r w:rsidRPr="00D3551E">
              <w:rPr>
                <w:rFonts w:asciiTheme="minorEastAsia" w:hAnsiTheme="minorEastAsia" w:hint="eastAsia"/>
                <w:szCs w:val="21"/>
              </w:rPr>
              <w:t>参与调查人数</w:t>
            </w:r>
            <w:r w:rsidRPr="00D3551E">
              <w:rPr>
                <w:rFonts w:asciiTheme="minorEastAsia" w:hAnsiTheme="minorEastAsia" w:hint="cs"/>
                <w:szCs w:val="21"/>
              </w:rPr>
              <w:t>×</w:t>
            </w:r>
            <w:r w:rsidRPr="00D3551E">
              <w:rPr>
                <w:rFonts w:asciiTheme="minorEastAsia" w:hAnsiTheme="minorEastAsia"/>
                <w:szCs w:val="21"/>
              </w:rPr>
              <w:t>100%</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90</w:t>
            </w:r>
            <w:r w:rsidRPr="00D3551E">
              <w:rPr>
                <w:rFonts w:asciiTheme="minorEastAsia" w:hAnsiTheme="minorEastAsia" w:hint="eastAsia"/>
                <w:szCs w:val="21"/>
              </w:rPr>
              <w:t>百分比</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行业标准</w:t>
            </w:r>
          </w:p>
        </w:tc>
      </w:tr>
    </w:tbl>
    <w:p w:rsidR="00FE3672" w:rsidRPr="00D95D03" w:rsidRDefault="00FE3672" w:rsidP="00FE3672">
      <w:pPr>
        <w:spacing w:line="300" w:lineRule="exact"/>
        <w:ind w:firstLineChars="200" w:firstLine="640"/>
        <w:jc w:val="left"/>
        <w:rPr>
          <w:rFonts w:ascii="仿宋_GB2312" w:eastAsia="仿宋_GB2312"/>
          <w:sz w:val="32"/>
          <w:szCs w:val="32"/>
        </w:rPr>
        <w:sectPr w:rsidR="00FE3672" w:rsidRPr="00D95D03" w:rsidSect="00543B2B">
          <w:pgSz w:w="11907" w:h="16839"/>
          <w:pgMar w:top="1984" w:right="1304" w:bottom="1134" w:left="1304" w:header="851" w:footer="992" w:gutter="0"/>
          <w:cols w:space="425"/>
          <w:docGrid w:type="lines" w:linePitch="312"/>
        </w:sectPr>
      </w:pPr>
    </w:p>
    <w:p w:rsidR="00FE3672" w:rsidRPr="00D95D03" w:rsidRDefault="00FE3672" w:rsidP="00D95D03">
      <w:pPr>
        <w:ind w:firstLineChars="200" w:firstLine="640"/>
        <w:jc w:val="left"/>
        <w:outlineLvl w:val="1"/>
        <w:rPr>
          <w:rFonts w:ascii="仿宋_GB2312" w:eastAsia="仿宋_GB2312"/>
          <w:sz w:val="32"/>
          <w:szCs w:val="32"/>
        </w:rPr>
      </w:pPr>
      <w:r w:rsidRPr="00D95D03">
        <w:rPr>
          <w:rFonts w:ascii="仿宋_GB2312" w:eastAsia="仿宋_GB2312" w:hint="eastAsia"/>
          <w:sz w:val="32"/>
          <w:szCs w:val="32"/>
        </w:rPr>
        <w:lastRenderedPageBreak/>
        <w:t>2、怪楼文化艺术产业园管理经费绩效目标表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E3672" w:rsidRPr="00D3551E" w:rsidTr="00543B2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420002</w:t>
            </w:r>
            <w:r w:rsidRPr="00D3551E">
              <w:rPr>
                <w:rFonts w:asciiTheme="minorEastAsia" w:hAnsiTheme="minorEastAsia" w:hint="eastAsia"/>
                <w:szCs w:val="21"/>
              </w:rPr>
              <w:t>秦皇岛市北戴河区旅游和文化广电局</w:t>
            </w:r>
          </w:p>
        </w:tc>
        <w:tc>
          <w:tcPr>
            <w:tcW w:w="1701" w:type="dxa"/>
            <w:tcBorders>
              <w:top w:val="single" w:sz="6" w:space="0" w:color="FFFFFF"/>
              <w:left w:val="single" w:sz="6" w:space="0" w:color="FFFFFF"/>
              <w:right w:val="single" w:sz="6" w:space="0" w:color="FFFFFF"/>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单位：万元</w:t>
            </w:r>
          </w:p>
        </w:tc>
      </w:tr>
      <w:tr w:rsidR="00FE3672" w:rsidRPr="00D3551E" w:rsidTr="008050D8">
        <w:trPr>
          <w:trHeight w:val="785"/>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项目编码</w:t>
            </w:r>
          </w:p>
        </w:tc>
        <w:tc>
          <w:tcPr>
            <w:tcW w:w="2410"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420-1805-JBN-EYFX</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项目名称</w:t>
            </w:r>
          </w:p>
        </w:tc>
        <w:tc>
          <w:tcPr>
            <w:tcW w:w="4281" w:type="dxa"/>
            <w:gridSpan w:val="3"/>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怪楼文化艺术产业园管理经费</w:t>
            </w:r>
          </w:p>
        </w:tc>
      </w:tr>
      <w:tr w:rsidR="00FE3672" w:rsidRPr="00D3551E" w:rsidTr="008050D8">
        <w:trPr>
          <w:trHeight w:val="966"/>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预算规模及资金用途</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15.00</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其中：财政资金</w:t>
            </w:r>
          </w:p>
        </w:tc>
        <w:tc>
          <w:tcPr>
            <w:tcW w:w="130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15.00</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其他资金</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8050D8">
        <w:trPr>
          <w:trHeight w:val="1202"/>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8278" w:type="dxa"/>
            <w:gridSpan w:val="6"/>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加强安保保洁工资、管委会办公用品购置、安保保洁用品、安保保洁服装、绿化亮化管理的合理分配使用，有效提升园区的管理服务水平。</w:t>
            </w:r>
          </w:p>
        </w:tc>
      </w:tr>
      <w:tr w:rsidR="00FE3672" w:rsidRPr="00D3551E" w:rsidTr="008050D8">
        <w:trPr>
          <w:trHeight w:val="473"/>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资金支出计划（</w:t>
            </w:r>
            <w:r w:rsidRPr="00D3551E">
              <w:rPr>
                <w:rFonts w:asciiTheme="minorEastAsia" w:hAnsiTheme="minorEastAsia"/>
                <w:szCs w:val="21"/>
              </w:rPr>
              <w:t>%</w:t>
            </w:r>
            <w:r w:rsidRPr="00D3551E">
              <w:rPr>
                <w:rFonts w:asciiTheme="minorEastAsia" w:hAnsiTheme="minorEastAsia" w:hint="eastAsia"/>
                <w:szCs w:val="21"/>
              </w:rPr>
              <w:t>）</w:t>
            </w:r>
          </w:p>
        </w:tc>
        <w:tc>
          <w:tcPr>
            <w:tcW w:w="2410"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3</w:t>
            </w:r>
            <w:r w:rsidRPr="00D3551E">
              <w:rPr>
                <w:rFonts w:asciiTheme="minorEastAsia" w:hAnsiTheme="minorEastAsia" w:hint="eastAsia"/>
                <w:szCs w:val="21"/>
              </w:rPr>
              <w:t>月底</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6</w:t>
            </w:r>
            <w:r w:rsidRPr="00D3551E">
              <w:rPr>
                <w:rFonts w:asciiTheme="minorEastAsia" w:hAnsiTheme="minorEastAsia" w:hint="eastAsia"/>
                <w:szCs w:val="21"/>
              </w:rPr>
              <w:t>月底</w:t>
            </w:r>
          </w:p>
        </w:tc>
        <w:tc>
          <w:tcPr>
            <w:tcW w:w="130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w:t>
            </w:r>
            <w:r w:rsidRPr="00D3551E">
              <w:rPr>
                <w:rFonts w:asciiTheme="minorEastAsia" w:hAnsiTheme="minorEastAsia" w:hint="eastAsia"/>
                <w:szCs w:val="21"/>
              </w:rPr>
              <w:t>月底</w:t>
            </w:r>
          </w:p>
        </w:tc>
        <w:tc>
          <w:tcPr>
            <w:tcW w:w="2977"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12</w:t>
            </w:r>
            <w:r w:rsidRPr="00D3551E">
              <w:rPr>
                <w:rFonts w:asciiTheme="minorEastAsia" w:hAnsiTheme="minorEastAsia" w:hint="eastAsia"/>
                <w:szCs w:val="21"/>
              </w:rPr>
              <w:t>月底</w:t>
            </w:r>
          </w:p>
        </w:tc>
      </w:tr>
      <w:tr w:rsidR="00FE3672" w:rsidRPr="00D3551E" w:rsidTr="00543B2B">
        <w:trPr>
          <w:trHeight w:val="369"/>
          <w:jc w:val="center"/>
        </w:trPr>
        <w:tc>
          <w:tcPr>
            <w:tcW w:w="1134" w:type="dxa"/>
            <w:vMerge/>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25.00</w:t>
            </w:r>
          </w:p>
        </w:tc>
        <w:tc>
          <w:tcPr>
            <w:tcW w:w="1587"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50.00</w:t>
            </w:r>
          </w:p>
        </w:tc>
        <w:tc>
          <w:tcPr>
            <w:tcW w:w="1304"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75.00</w:t>
            </w:r>
          </w:p>
        </w:tc>
        <w:tc>
          <w:tcPr>
            <w:tcW w:w="2977"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100.00</w:t>
            </w:r>
          </w:p>
        </w:tc>
      </w:tr>
      <w:tr w:rsidR="00FE3672" w:rsidRPr="00D3551E" w:rsidTr="008050D8">
        <w:trPr>
          <w:trHeight w:val="1383"/>
          <w:jc w:val="center"/>
        </w:trPr>
        <w:tc>
          <w:tcPr>
            <w:tcW w:w="1134" w:type="dxa"/>
            <w:tcBorders>
              <w:bottom w:val="nil"/>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w:t>
            </w:r>
            <w:r w:rsidRPr="00D3551E">
              <w:rPr>
                <w:rFonts w:asciiTheme="minorEastAsia" w:hAnsiTheme="minorEastAsia" w:hint="eastAsia"/>
                <w:szCs w:val="21"/>
              </w:rPr>
              <w:t>、加强怪楼文化艺术产业园综合管理能力，提升整体环境，促进园内机构规范运营，提升园区承载能力。</w:t>
            </w:r>
          </w:p>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2</w:t>
            </w:r>
            <w:r w:rsidRPr="00D3551E">
              <w:rPr>
                <w:rFonts w:asciiTheme="minorEastAsia" w:hAnsiTheme="minorEastAsia" w:hint="eastAsia"/>
                <w:szCs w:val="21"/>
              </w:rPr>
              <w:t>、加强科学有效管理，实现园区全年平稳运转，为园区场馆提供各项公共保障支持，切实服务游客群众。</w:t>
            </w:r>
          </w:p>
        </w:tc>
      </w:tr>
      <w:tr w:rsidR="00FE3672" w:rsidRPr="00D3551E" w:rsidTr="008050D8">
        <w:trPr>
          <w:cantSplit/>
          <w:trHeight w:val="808"/>
          <w:tblHeader/>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一级指标</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二级指标</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三级指标</w:t>
            </w:r>
          </w:p>
        </w:tc>
        <w:tc>
          <w:tcPr>
            <w:tcW w:w="2891"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绩效指标描述</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w:t>
            </w:r>
          </w:p>
        </w:tc>
        <w:tc>
          <w:tcPr>
            <w:tcW w:w="1701"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指标值确定依据</w:t>
            </w:r>
          </w:p>
        </w:tc>
      </w:tr>
      <w:tr w:rsidR="00FE3672" w:rsidRPr="00D3551E" w:rsidTr="00543B2B">
        <w:trPr>
          <w:cantSplit/>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产出指标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数量指标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园区对外开放率</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实际开放天数</w:t>
            </w:r>
            <w:r w:rsidRPr="00D3551E">
              <w:rPr>
                <w:rFonts w:asciiTheme="minorEastAsia" w:hAnsiTheme="minorEastAsia"/>
                <w:szCs w:val="21"/>
              </w:rPr>
              <w:t>/</w:t>
            </w:r>
            <w:r w:rsidRPr="00D3551E">
              <w:rPr>
                <w:rFonts w:asciiTheme="minorEastAsia" w:hAnsiTheme="minorEastAsia" w:hint="eastAsia"/>
                <w:szCs w:val="21"/>
              </w:rPr>
              <w:t>全年天数</w:t>
            </w:r>
            <w:r w:rsidRPr="00D3551E">
              <w:rPr>
                <w:rFonts w:asciiTheme="minorEastAsia" w:hAnsiTheme="minorEastAsia" w:hint="cs"/>
                <w:szCs w:val="21"/>
              </w:rPr>
              <w:t>×</w:t>
            </w:r>
            <w:r w:rsidRPr="00D3551E">
              <w:rPr>
                <w:rFonts w:asciiTheme="minorEastAsia" w:hAnsiTheme="minorEastAsia"/>
                <w:szCs w:val="21"/>
              </w:rPr>
              <w:t>100%</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300</w:t>
            </w:r>
            <w:r w:rsidRPr="00D3551E">
              <w:rPr>
                <w:rFonts w:asciiTheme="minorEastAsia" w:hAnsiTheme="minorEastAsia" w:hint="eastAsia"/>
                <w:szCs w:val="21"/>
              </w:rPr>
              <w:t>百分比</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行业标准</w:t>
            </w:r>
          </w:p>
        </w:tc>
      </w:tr>
      <w:tr w:rsidR="00FE3672" w:rsidRPr="00D3551E" w:rsidTr="00543B2B">
        <w:trPr>
          <w:cantSplit/>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质量指标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设备设施完好率</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设施完好天数</w:t>
            </w:r>
            <w:r w:rsidRPr="00D3551E">
              <w:rPr>
                <w:rFonts w:asciiTheme="minorEastAsia" w:hAnsiTheme="minorEastAsia"/>
                <w:szCs w:val="21"/>
              </w:rPr>
              <w:t>/</w:t>
            </w:r>
            <w:r w:rsidRPr="00D3551E">
              <w:rPr>
                <w:rFonts w:asciiTheme="minorEastAsia" w:hAnsiTheme="minorEastAsia" w:hint="eastAsia"/>
                <w:szCs w:val="21"/>
              </w:rPr>
              <w:t>全年天数</w:t>
            </w:r>
            <w:r w:rsidRPr="00D3551E">
              <w:rPr>
                <w:rFonts w:asciiTheme="minorEastAsia" w:hAnsiTheme="minorEastAsia" w:hint="cs"/>
                <w:szCs w:val="21"/>
              </w:rPr>
              <w:t>×</w:t>
            </w:r>
            <w:r w:rsidRPr="00D3551E">
              <w:rPr>
                <w:rFonts w:asciiTheme="minorEastAsia" w:hAnsiTheme="minorEastAsia"/>
                <w:szCs w:val="21"/>
              </w:rPr>
              <w:t>100%</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300</w:t>
            </w:r>
            <w:r w:rsidRPr="00D3551E">
              <w:rPr>
                <w:rFonts w:asciiTheme="minorEastAsia" w:hAnsiTheme="minorEastAsia" w:hint="eastAsia"/>
                <w:szCs w:val="21"/>
              </w:rPr>
              <w:t>百分比</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行业标准</w:t>
            </w: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效果指标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社会效益指标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开展公益讲座、展览、培训、营地教育场次</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8</w:t>
            </w:r>
            <w:r w:rsidRPr="00D3551E">
              <w:rPr>
                <w:rFonts w:asciiTheme="minorEastAsia" w:hAnsiTheme="minorEastAsia" w:hint="eastAsia"/>
                <w:szCs w:val="21"/>
              </w:rPr>
              <w:t>家场馆开展相关活动场次</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30</w:t>
            </w:r>
            <w:r w:rsidRPr="00D3551E">
              <w:rPr>
                <w:rFonts w:asciiTheme="minorEastAsia" w:hAnsiTheme="minorEastAsia" w:hint="eastAsia"/>
                <w:szCs w:val="21"/>
              </w:rPr>
              <w:t>场</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行业标准</w:t>
            </w:r>
          </w:p>
        </w:tc>
      </w:tr>
      <w:tr w:rsidR="00FE3672" w:rsidRPr="00D3551E" w:rsidTr="008050D8">
        <w:trPr>
          <w:cantSplit/>
          <w:trHeight w:val="1727"/>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满意度指标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服务对象满意度指标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群众满意度</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满意人数</w:t>
            </w:r>
            <w:r w:rsidRPr="00D3551E">
              <w:rPr>
                <w:rFonts w:asciiTheme="minorEastAsia" w:hAnsiTheme="minorEastAsia"/>
                <w:szCs w:val="21"/>
              </w:rPr>
              <w:t>/</w:t>
            </w:r>
            <w:r w:rsidRPr="00D3551E">
              <w:rPr>
                <w:rFonts w:asciiTheme="minorEastAsia" w:hAnsiTheme="minorEastAsia" w:hint="eastAsia"/>
                <w:szCs w:val="21"/>
              </w:rPr>
              <w:t>参与调查人数</w:t>
            </w:r>
            <w:r w:rsidRPr="00D3551E">
              <w:rPr>
                <w:rFonts w:asciiTheme="minorEastAsia" w:hAnsiTheme="minorEastAsia" w:hint="cs"/>
                <w:szCs w:val="21"/>
              </w:rPr>
              <w:t>×</w:t>
            </w:r>
            <w:r w:rsidRPr="00D3551E">
              <w:rPr>
                <w:rFonts w:asciiTheme="minorEastAsia" w:hAnsiTheme="minorEastAsia"/>
                <w:szCs w:val="21"/>
              </w:rPr>
              <w:t>100%</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90</w:t>
            </w:r>
            <w:r w:rsidRPr="00D3551E">
              <w:rPr>
                <w:rFonts w:asciiTheme="minorEastAsia" w:hAnsiTheme="minorEastAsia" w:hint="eastAsia"/>
                <w:szCs w:val="21"/>
              </w:rPr>
              <w:t>百分比</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行业标准</w:t>
            </w:r>
          </w:p>
        </w:tc>
      </w:tr>
    </w:tbl>
    <w:p w:rsidR="00FE3672" w:rsidRPr="00D95D03" w:rsidRDefault="00FE3672" w:rsidP="00FE3672">
      <w:pPr>
        <w:spacing w:line="300" w:lineRule="exact"/>
        <w:ind w:firstLineChars="200" w:firstLine="640"/>
        <w:jc w:val="left"/>
        <w:rPr>
          <w:rFonts w:ascii="仿宋_GB2312" w:eastAsia="仿宋_GB2312"/>
          <w:sz w:val="32"/>
          <w:szCs w:val="32"/>
        </w:rPr>
        <w:sectPr w:rsidR="00FE3672" w:rsidRPr="00D95D03" w:rsidSect="00543B2B">
          <w:pgSz w:w="11907" w:h="16839"/>
          <w:pgMar w:top="1984" w:right="1304" w:bottom="1134" w:left="1304" w:header="851" w:footer="992" w:gutter="0"/>
          <w:cols w:space="425"/>
          <w:docGrid w:type="lines" w:linePitch="312"/>
        </w:sectPr>
      </w:pPr>
    </w:p>
    <w:p w:rsidR="00FE3672" w:rsidRPr="00D95D03" w:rsidRDefault="00FE3672" w:rsidP="00D95D03">
      <w:pPr>
        <w:ind w:firstLineChars="200" w:firstLine="640"/>
        <w:jc w:val="left"/>
        <w:outlineLvl w:val="1"/>
        <w:rPr>
          <w:rFonts w:ascii="仿宋_GB2312" w:eastAsia="仿宋_GB2312"/>
          <w:sz w:val="32"/>
          <w:szCs w:val="32"/>
        </w:rPr>
      </w:pPr>
      <w:r w:rsidRPr="00D95D03">
        <w:rPr>
          <w:rFonts w:ascii="仿宋_GB2312" w:eastAsia="仿宋_GB2312" w:hint="eastAsia"/>
          <w:sz w:val="32"/>
          <w:szCs w:val="32"/>
        </w:rPr>
        <w:lastRenderedPageBreak/>
        <w:t>3、关于提前下达2020年省级非物质文化遗产保护专项资金的通知（秦财教[2019]210）绩效目标表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E3672" w:rsidRPr="00D3551E" w:rsidTr="00543B2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420002</w:t>
            </w:r>
            <w:r w:rsidRPr="00D3551E">
              <w:rPr>
                <w:rFonts w:asciiTheme="minorEastAsia" w:hAnsiTheme="minorEastAsia" w:hint="eastAsia"/>
                <w:szCs w:val="21"/>
              </w:rPr>
              <w:t>秦皇岛市北戴河区旅游和文化广电局</w:t>
            </w:r>
          </w:p>
        </w:tc>
        <w:tc>
          <w:tcPr>
            <w:tcW w:w="1701" w:type="dxa"/>
            <w:tcBorders>
              <w:top w:val="single" w:sz="6" w:space="0" w:color="FFFFFF"/>
              <w:left w:val="single" w:sz="6" w:space="0" w:color="FFFFFF"/>
              <w:right w:val="single" w:sz="6" w:space="0" w:color="FFFFFF"/>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单位：万元</w:t>
            </w:r>
          </w:p>
        </w:tc>
      </w:tr>
      <w:tr w:rsidR="00FE3672" w:rsidRPr="00D3551E" w:rsidTr="008050D8">
        <w:trPr>
          <w:trHeight w:val="1134"/>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项目编码</w:t>
            </w:r>
          </w:p>
        </w:tc>
        <w:tc>
          <w:tcPr>
            <w:tcW w:w="2410"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420-2101-JBN-ZXRB</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项目名称</w:t>
            </w:r>
          </w:p>
        </w:tc>
        <w:tc>
          <w:tcPr>
            <w:tcW w:w="4281" w:type="dxa"/>
            <w:gridSpan w:val="3"/>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关于提前下达</w:t>
            </w:r>
            <w:r w:rsidRPr="00D3551E">
              <w:rPr>
                <w:rFonts w:asciiTheme="minorEastAsia" w:hAnsiTheme="minorEastAsia"/>
                <w:szCs w:val="21"/>
              </w:rPr>
              <w:t>2020</w:t>
            </w:r>
            <w:r w:rsidRPr="00D3551E">
              <w:rPr>
                <w:rFonts w:asciiTheme="minorEastAsia" w:hAnsiTheme="minorEastAsia" w:hint="eastAsia"/>
                <w:szCs w:val="21"/>
              </w:rPr>
              <w:t>年省级非物质文化遗产保护专项资金的通知（秦财教</w:t>
            </w:r>
            <w:r w:rsidRPr="00D3551E">
              <w:rPr>
                <w:rFonts w:asciiTheme="minorEastAsia" w:hAnsiTheme="minorEastAsia"/>
                <w:szCs w:val="21"/>
              </w:rPr>
              <w:t>[2019]210</w:t>
            </w:r>
            <w:r w:rsidRPr="00D3551E">
              <w:rPr>
                <w:rFonts w:asciiTheme="minorEastAsia" w:hAnsiTheme="minorEastAsia" w:hint="eastAsia"/>
                <w:szCs w:val="21"/>
              </w:rPr>
              <w:t>）</w:t>
            </w:r>
          </w:p>
        </w:tc>
      </w:tr>
      <w:tr w:rsidR="00FE3672" w:rsidRPr="00D3551E" w:rsidTr="008050D8">
        <w:trPr>
          <w:trHeight w:val="710"/>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预算规模及资金用途</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1.20</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其中：财政资金</w:t>
            </w:r>
          </w:p>
        </w:tc>
        <w:tc>
          <w:tcPr>
            <w:tcW w:w="130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1.20</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其他资金</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8278" w:type="dxa"/>
            <w:gridSpan w:val="6"/>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对省级非物质文化遗产传承人传承活动及进行补助，支持省级代表性传承人开展传承活动。</w:t>
            </w:r>
          </w:p>
        </w:tc>
      </w:tr>
      <w:tr w:rsidR="00FE3672" w:rsidRPr="00D3551E" w:rsidTr="008050D8">
        <w:trPr>
          <w:trHeight w:val="462"/>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资金支出计划（</w:t>
            </w:r>
            <w:r w:rsidRPr="00D3551E">
              <w:rPr>
                <w:rFonts w:asciiTheme="minorEastAsia" w:hAnsiTheme="minorEastAsia"/>
                <w:szCs w:val="21"/>
              </w:rPr>
              <w:t>%</w:t>
            </w:r>
            <w:r w:rsidRPr="00D3551E">
              <w:rPr>
                <w:rFonts w:asciiTheme="minorEastAsia" w:hAnsiTheme="minorEastAsia" w:hint="eastAsia"/>
                <w:szCs w:val="21"/>
              </w:rPr>
              <w:t>）</w:t>
            </w:r>
          </w:p>
        </w:tc>
        <w:tc>
          <w:tcPr>
            <w:tcW w:w="2410"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3</w:t>
            </w:r>
            <w:r w:rsidRPr="00D3551E">
              <w:rPr>
                <w:rFonts w:asciiTheme="minorEastAsia" w:hAnsiTheme="minorEastAsia" w:hint="eastAsia"/>
                <w:szCs w:val="21"/>
              </w:rPr>
              <w:t>月底</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6</w:t>
            </w:r>
            <w:r w:rsidRPr="00D3551E">
              <w:rPr>
                <w:rFonts w:asciiTheme="minorEastAsia" w:hAnsiTheme="minorEastAsia" w:hint="eastAsia"/>
                <w:szCs w:val="21"/>
              </w:rPr>
              <w:t>月底</w:t>
            </w:r>
          </w:p>
        </w:tc>
        <w:tc>
          <w:tcPr>
            <w:tcW w:w="130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w:t>
            </w:r>
            <w:r w:rsidRPr="00D3551E">
              <w:rPr>
                <w:rFonts w:asciiTheme="minorEastAsia" w:hAnsiTheme="minorEastAsia" w:hint="eastAsia"/>
                <w:szCs w:val="21"/>
              </w:rPr>
              <w:t>月底</w:t>
            </w:r>
          </w:p>
        </w:tc>
        <w:tc>
          <w:tcPr>
            <w:tcW w:w="2977"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12</w:t>
            </w:r>
            <w:r w:rsidRPr="00D3551E">
              <w:rPr>
                <w:rFonts w:asciiTheme="minorEastAsia" w:hAnsiTheme="minorEastAsia" w:hint="eastAsia"/>
                <w:szCs w:val="21"/>
              </w:rPr>
              <w:t>月底</w:t>
            </w:r>
          </w:p>
        </w:tc>
      </w:tr>
      <w:tr w:rsidR="00FE3672" w:rsidRPr="00D3551E" w:rsidTr="00543B2B">
        <w:trPr>
          <w:trHeight w:val="369"/>
          <w:jc w:val="center"/>
        </w:trPr>
        <w:tc>
          <w:tcPr>
            <w:tcW w:w="1134" w:type="dxa"/>
            <w:vMerge/>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1587"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100.00</w:t>
            </w:r>
          </w:p>
        </w:tc>
        <w:tc>
          <w:tcPr>
            <w:tcW w:w="1304"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100.00</w:t>
            </w:r>
          </w:p>
        </w:tc>
        <w:tc>
          <w:tcPr>
            <w:tcW w:w="2977"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100.00</w:t>
            </w:r>
          </w:p>
        </w:tc>
      </w:tr>
      <w:tr w:rsidR="00FE3672" w:rsidRPr="00D3551E" w:rsidTr="008050D8">
        <w:trPr>
          <w:trHeight w:val="792"/>
          <w:jc w:val="center"/>
        </w:trPr>
        <w:tc>
          <w:tcPr>
            <w:tcW w:w="1134" w:type="dxa"/>
            <w:tcBorders>
              <w:bottom w:val="nil"/>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w:t>
            </w:r>
            <w:r w:rsidRPr="00D3551E">
              <w:rPr>
                <w:rFonts w:asciiTheme="minorEastAsia" w:hAnsiTheme="minorEastAsia" w:hint="eastAsia"/>
                <w:szCs w:val="21"/>
              </w:rPr>
              <w:t>、省级代表性传承人开展传承活动</w:t>
            </w:r>
          </w:p>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2</w:t>
            </w:r>
            <w:r w:rsidRPr="00D3551E">
              <w:rPr>
                <w:rFonts w:asciiTheme="minorEastAsia" w:hAnsiTheme="minorEastAsia" w:hint="eastAsia"/>
                <w:szCs w:val="21"/>
              </w:rPr>
              <w:t>、推动非物质文化遗产项目传承保护</w:t>
            </w:r>
          </w:p>
        </w:tc>
      </w:tr>
      <w:tr w:rsidR="00FE3672" w:rsidRPr="00D3551E" w:rsidTr="008050D8">
        <w:trPr>
          <w:cantSplit/>
          <w:trHeight w:val="818"/>
          <w:tblHeader/>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一级指标</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二级指标</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三级指标</w:t>
            </w:r>
          </w:p>
        </w:tc>
        <w:tc>
          <w:tcPr>
            <w:tcW w:w="2891"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绩效指标描述</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w:t>
            </w:r>
          </w:p>
        </w:tc>
        <w:tc>
          <w:tcPr>
            <w:tcW w:w="1701"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指标值确定依据</w:t>
            </w:r>
          </w:p>
        </w:tc>
      </w:tr>
      <w:tr w:rsidR="00FE3672" w:rsidRPr="00D3551E" w:rsidTr="008050D8">
        <w:trPr>
          <w:cantSplit/>
          <w:trHeight w:val="3820"/>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产出指标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数量指标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补助省级代表性传承人传习活动人数</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用于省级代表性传承人开展传习活动</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2</w:t>
            </w:r>
            <w:r w:rsidRPr="00D3551E">
              <w:rPr>
                <w:rFonts w:asciiTheme="minorEastAsia" w:hAnsiTheme="minorEastAsia" w:hint="eastAsia"/>
                <w:szCs w:val="21"/>
              </w:rPr>
              <w:t>人</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《秦皇岛市财政局关于提前下达</w:t>
            </w:r>
            <w:r w:rsidRPr="00D3551E">
              <w:rPr>
                <w:rFonts w:asciiTheme="minorEastAsia" w:hAnsiTheme="minorEastAsia"/>
                <w:szCs w:val="21"/>
              </w:rPr>
              <w:t>2020</w:t>
            </w:r>
            <w:r w:rsidRPr="00D3551E">
              <w:rPr>
                <w:rFonts w:asciiTheme="minorEastAsia" w:hAnsiTheme="minorEastAsia" w:hint="eastAsia"/>
                <w:szCs w:val="21"/>
              </w:rPr>
              <w:t>年省级非物质文化遗产保护专项资金的通知》（秦财教【</w:t>
            </w:r>
            <w:r w:rsidRPr="00D3551E">
              <w:rPr>
                <w:rFonts w:asciiTheme="minorEastAsia" w:hAnsiTheme="minorEastAsia"/>
                <w:szCs w:val="21"/>
              </w:rPr>
              <w:t>2019</w:t>
            </w:r>
            <w:r w:rsidRPr="00D3551E">
              <w:rPr>
                <w:rFonts w:asciiTheme="minorEastAsia" w:hAnsiTheme="minorEastAsia" w:hint="eastAsia"/>
                <w:szCs w:val="21"/>
              </w:rPr>
              <w:t>】</w:t>
            </w:r>
            <w:r w:rsidRPr="00D3551E">
              <w:rPr>
                <w:rFonts w:asciiTheme="minorEastAsia" w:hAnsiTheme="minorEastAsia"/>
                <w:szCs w:val="21"/>
              </w:rPr>
              <w:t>210</w:t>
            </w:r>
            <w:r w:rsidRPr="00D3551E">
              <w:rPr>
                <w:rFonts w:asciiTheme="minorEastAsia" w:hAnsiTheme="minorEastAsia" w:hint="eastAsia"/>
                <w:szCs w:val="21"/>
              </w:rPr>
              <w:t>）</w:t>
            </w:r>
          </w:p>
        </w:tc>
      </w:tr>
      <w:tr w:rsidR="00FE3672" w:rsidRPr="00D3551E" w:rsidTr="008050D8">
        <w:trPr>
          <w:cantSplit/>
          <w:trHeight w:val="1962"/>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效果指标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社会效益指标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非遗传承人群增长率</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促进传承人开展传承活动</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5</w:t>
            </w:r>
            <w:r w:rsidRPr="00D3551E">
              <w:rPr>
                <w:rFonts w:asciiTheme="minorEastAsia" w:hAnsiTheme="minorEastAsia" w:hint="eastAsia"/>
                <w:szCs w:val="21"/>
              </w:rPr>
              <w:t>百分比</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《河北省省级非物质文化遗产传承人认定管理办法》</w:t>
            </w: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满意度指标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服务对象满意度指标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社会公众对非物质文化遗产保护满意度</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提高非物质文化遗产保护水平</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90</w:t>
            </w:r>
            <w:r w:rsidRPr="00D3551E">
              <w:rPr>
                <w:rFonts w:asciiTheme="minorEastAsia" w:hAnsiTheme="minorEastAsia" w:hint="eastAsia"/>
                <w:szCs w:val="21"/>
              </w:rPr>
              <w:t>百分比</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《河北省非物质文化遗产条例》</w:t>
            </w:r>
          </w:p>
        </w:tc>
      </w:tr>
    </w:tbl>
    <w:p w:rsidR="004D1FC3" w:rsidRPr="00D95D03" w:rsidRDefault="004D1FC3" w:rsidP="004D1FC3">
      <w:pPr>
        <w:ind w:firstLineChars="200" w:firstLine="640"/>
        <w:jc w:val="left"/>
        <w:outlineLvl w:val="1"/>
        <w:rPr>
          <w:rFonts w:ascii="仿宋_GB2312" w:eastAsia="仿宋_GB2312"/>
          <w:sz w:val="32"/>
          <w:szCs w:val="32"/>
        </w:rPr>
      </w:pPr>
      <w:r w:rsidRPr="00D95D03">
        <w:rPr>
          <w:rFonts w:ascii="仿宋_GB2312" w:eastAsia="仿宋_GB2312" w:hint="eastAsia"/>
          <w:sz w:val="32"/>
          <w:szCs w:val="32"/>
        </w:rPr>
        <w:lastRenderedPageBreak/>
        <w:t>4、基层文化活动绩效目标表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4D1FC3" w:rsidRPr="00D3551E" w:rsidTr="00543B2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D1FC3" w:rsidRPr="00D3551E" w:rsidRDefault="004D1FC3" w:rsidP="00543B2B">
            <w:pPr>
              <w:spacing w:line="300" w:lineRule="exact"/>
              <w:jc w:val="left"/>
              <w:rPr>
                <w:rFonts w:asciiTheme="minorEastAsia" w:hAnsiTheme="minorEastAsia"/>
                <w:szCs w:val="21"/>
              </w:rPr>
            </w:pPr>
            <w:r w:rsidRPr="00D3551E">
              <w:rPr>
                <w:rFonts w:asciiTheme="minorEastAsia" w:hAnsiTheme="minorEastAsia"/>
                <w:szCs w:val="21"/>
              </w:rPr>
              <w:t>420002</w:t>
            </w:r>
            <w:r w:rsidRPr="00D3551E">
              <w:rPr>
                <w:rFonts w:asciiTheme="minorEastAsia" w:hAnsiTheme="minorEastAsia" w:hint="eastAsia"/>
                <w:szCs w:val="21"/>
              </w:rPr>
              <w:t>秦皇岛市北戴河区旅游和文化广电局</w:t>
            </w:r>
          </w:p>
        </w:tc>
        <w:tc>
          <w:tcPr>
            <w:tcW w:w="1701" w:type="dxa"/>
            <w:tcBorders>
              <w:top w:val="single" w:sz="6" w:space="0" w:color="FFFFFF"/>
              <w:left w:val="single" w:sz="6" w:space="0" w:color="FFFFFF"/>
              <w:right w:val="single" w:sz="6" w:space="0" w:color="FFFFFF"/>
            </w:tcBorders>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hint="eastAsia"/>
                <w:szCs w:val="21"/>
              </w:rPr>
              <w:t>单位：万元</w:t>
            </w:r>
          </w:p>
        </w:tc>
      </w:tr>
      <w:tr w:rsidR="004D1FC3" w:rsidRPr="00D3551E" w:rsidTr="00543B2B">
        <w:trPr>
          <w:trHeight w:val="369"/>
          <w:jc w:val="center"/>
        </w:trPr>
        <w:tc>
          <w:tcPr>
            <w:tcW w:w="1134" w:type="dxa"/>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hint="eastAsia"/>
                <w:szCs w:val="21"/>
              </w:rPr>
              <w:t>项目编码</w:t>
            </w:r>
          </w:p>
        </w:tc>
        <w:tc>
          <w:tcPr>
            <w:tcW w:w="2410" w:type="dxa"/>
            <w:gridSpan w:val="2"/>
            <w:shd w:val="clear" w:color="auto" w:fill="auto"/>
            <w:vAlign w:val="center"/>
          </w:tcPr>
          <w:p w:rsidR="004D1FC3" w:rsidRPr="00D3551E" w:rsidRDefault="004D1FC3" w:rsidP="00543B2B">
            <w:pPr>
              <w:spacing w:line="300" w:lineRule="exact"/>
              <w:jc w:val="left"/>
              <w:rPr>
                <w:rFonts w:asciiTheme="minorEastAsia" w:hAnsiTheme="minorEastAsia"/>
                <w:szCs w:val="21"/>
              </w:rPr>
            </w:pPr>
            <w:r w:rsidRPr="00D3551E">
              <w:rPr>
                <w:rFonts w:asciiTheme="minorEastAsia" w:hAnsiTheme="minorEastAsia"/>
                <w:szCs w:val="21"/>
              </w:rPr>
              <w:t>420-1802-JBN-EP2R</w:t>
            </w:r>
          </w:p>
        </w:tc>
        <w:tc>
          <w:tcPr>
            <w:tcW w:w="1587" w:type="dxa"/>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hint="eastAsia"/>
                <w:szCs w:val="21"/>
              </w:rPr>
              <w:t>项目名称</w:t>
            </w:r>
          </w:p>
        </w:tc>
        <w:tc>
          <w:tcPr>
            <w:tcW w:w="4281" w:type="dxa"/>
            <w:gridSpan w:val="3"/>
            <w:shd w:val="clear" w:color="auto" w:fill="auto"/>
            <w:vAlign w:val="center"/>
          </w:tcPr>
          <w:p w:rsidR="004D1FC3" w:rsidRPr="00D3551E" w:rsidRDefault="004D1FC3" w:rsidP="00543B2B">
            <w:pPr>
              <w:spacing w:line="300" w:lineRule="exact"/>
              <w:jc w:val="left"/>
              <w:rPr>
                <w:rFonts w:asciiTheme="minorEastAsia" w:hAnsiTheme="minorEastAsia"/>
                <w:szCs w:val="21"/>
              </w:rPr>
            </w:pPr>
            <w:r w:rsidRPr="00D3551E">
              <w:rPr>
                <w:rFonts w:asciiTheme="minorEastAsia" w:hAnsiTheme="minorEastAsia" w:hint="eastAsia"/>
                <w:szCs w:val="21"/>
              </w:rPr>
              <w:t>基层文化活动</w:t>
            </w:r>
          </w:p>
        </w:tc>
      </w:tr>
      <w:tr w:rsidR="004D1FC3" w:rsidRPr="00D3551E" w:rsidTr="00543B2B">
        <w:trPr>
          <w:trHeight w:val="369"/>
          <w:jc w:val="center"/>
        </w:trPr>
        <w:tc>
          <w:tcPr>
            <w:tcW w:w="1134" w:type="dxa"/>
            <w:vMerge w:val="restart"/>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hint="eastAsia"/>
                <w:szCs w:val="21"/>
              </w:rPr>
              <w:t>预算规模及资金用途</w:t>
            </w:r>
          </w:p>
        </w:tc>
        <w:tc>
          <w:tcPr>
            <w:tcW w:w="1134" w:type="dxa"/>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hint="eastAsia"/>
                <w:szCs w:val="21"/>
              </w:rPr>
              <w:t>预算数</w:t>
            </w:r>
          </w:p>
        </w:tc>
        <w:tc>
          <w:tcPr>
            <w:tcW w:w="1276" w:type="dxa"/>
            <w:shd w:val="clear" w:color="auto" w:fill="auto"/>
            <w:vAlign w:val="center"/>
          </w:tcPr>
          <w:p w:rsidR="004D1FC3" w:rsidRPr="00D3551E" w:rsidRDefault="004D1FC3" w:rsidP="00543B2B">
            <w:pPr>
              <w:spacing w:line="300" w:lineRule="exact"/>
              <w:jc w:val="left"/>
              <w:rPr>
                <w:rFonts w:asciiTheme="minorEastAsia" w:hAnsiTheme="minorEastAsia"/>
                <w:szCs w:val="21"/>
              </w:rPr>
            </w:pPr>
            <w:r w:rsidRPr="00D3551E">
              <w:rPr>
                <w:rFonts w:asciiTheme="minorEastAsia" w:hAnsiTheme="minorEastAsia"/>
                <w:szCs w:val="21"/>
              </w:rPr>
              <w:t>8.15</w:t>
            </w:r>
          </w:p>
        </w:tc>
        <w:tc>
          <w:tcPr>
            <w:tcW w:w="1587" w:type="dxa"/>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hint="eastAsia"/>
                <w:szCs w:val="21"/>
              </w:rPr>
              <w:t>其中：财政资金</w:t>
            </w:r>
          </w:p>
        </w:tc>
        <w:tc>
          <w:tcPr>
            <w:tcW w:w="1304" w:type="dxa"/>
            <w:shd w:val="clear" w:color="auto" w:fill="auto"/>
            <w:vAlign w:val="center"/>
          </w:tcPr>
          <w:p w:rsidR="004D1FC3" w:rsidRPr="00D3551E" w:rsidRDefault="004D1FC3" w:rsidP="00543B2B">
            <w:pPr>
              <w:spacing w:line="300" w:lineRule="exact"/>
              <w:jc w:val="left"/>
              <w:rPr>
                <w:rFonts w:asciiTheme="minorEastAsia" w:hAnsiTheme="minorEastAsia"/>
                <w:szCs w:val="21"/>
              </w:rPr>
            </w:pPr>
            <w:r w:rsidRPr="00D3551E">
              <w:rPr>
                <w:rFonts w:asciiTheme="minorEastAsia" w:hAnsiTheme="minorEastAsia"/>
                <w:szCs w:val="21"/>
              </w:rPr>
              <w:t>8.15</w:t>
            </w:r>
          </w:p>
        </w:tc>
        <w:tc>
          <w:tcPr>
            <w:tcW w:w="1276" w:type="dxa"/>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hint="eastAsia"/>
                <w:szCs w:val="21"/>
              </w:rPr>
              <w:t>其他资金</w:t>
            </w:r>
          </w:p>
        </w:tc>
        <w:tc>
          <w:tcPr>
            <w:tcW w:w="1701" w:type="dxa"/>
            <w:shd w:val="clear" w:color="auto" w:fill="auto"/>
            <w:vAlign w:val="center"/>
          </w:tcPr>
          <w:p w:rsidR="004D1FC3" w:rsidRPr="00D3551E" w:rsidRDefault="004D1FC3" w:rsidP="00543B2B">
            <w:pPr>
              <w:spacing w:line="300" w:lineRule="exact"/>
              <w:jc w:val="left"/>
              <w:rPr>
                <w:rFonts w:asciiTheme="minorEastAsia" w:hAnsiTheme="minorEastAsia"/>
                <w:szCs w:val="21"/>
              </w:rPr>
            </w:pPr>
          </w:p>
        </w:tc>
      </w:tr>
      <w:tr w:rsidR="004D1FC3" w:rsidRPr="00D3551E" w:rsidTr="004D1FC3">
        <w:trPr>
          <w:trHeight w:val="1846"/>
          <w:jc w:val="center"/>
        </w:trPr>
        <w:tc>
          <w:tcPr>
            <w:tcW w:w="1134" w:type="dxa"/>
            <w:vMerge/>
            <w:shd w:val="clear" w:color="auto" w:fill="auto"/>
            <w:vAlign w:val="center"/>
          </w:tcPr>
          <w:p w:rsidR="004D1FC3" w:rsidRPr="00D3551E" w:rsidRDefault="004D1FC3" w:rsidP="00D3551E">
            <w:pPr>
              <w:spacing w:line="300" w:lineRule="exact"/>
              <w:jc w:val="left"/>
              <w:rPr>
                <w:rFonts w:asciiTheme="minorEastAsia" w:hAnsiTheme="minorEastAsia"/>
                <w:szCs w:val="21"/>
              </w:rPr>
            </w:pPr>
          </w:p>
        </w:tc>
        <w:tc>
          <w:tcPr>
            <w:tcW w:w="8278" w:type="dxa"/>
            <w:gridSpan w:val="6"/>
            <w:shd w:val="clear" w:color="auto" w:fill="auto"/>
            <w:vAlign w:val="center"/>
          </w:tcPr>
          <w:p w:rsidR="004D1FC3" w:rsidRPr="00D3551E" w:rsidRDefault="004D1FC3" w:rsidP="00543B2B">
            <w:pPr>
              <w:spacing w:line="300" w:lineRule="exact"/>
              <w:jc w:val="left"/>
              <w:rPr>
                <w:rFonts w:asciiTheme="minorEastAsia" w:hAnsiTheme="minorEastAsia"/>
                <w:szCs w:val="21"/>
              </w:rPr>
            </w:pPr>
            <w:r w:rsidRPr="00D3551E">
              <w:rPr>
                <w:rFonts w:asciiTheme="minorEastAsia" w:hAnsiTheme="minorEastAsia" w:hint="eastAsia"/>
                <w:szCs w:val="21"/>
              </w:rPr>
              <w:t>不断深化加强</w:t>
            </w:r>
            <w:r w:rsidRPr="00D3551E">
              <w:rPr>
                <w:rFonts w:asciiTheme="minorEastAsia" w:hAnsiTheme="minorEastAsia" w:hint="cs"/>
                <w:szCs w:val="21"/>
              </w:rPr>
              <w:t>“</w:t>
            </w:r>
            <w:r w:rsidRPr="00D3551E">
              <w:rPr>
                <w:rFonts w:asciiTheme="minorEastAsia" w:hAnsiTheme="minorEastAsia" w:hint="eastAsia"/>
                <w:szCs w:val="21"/>
              </w:rPr>
              <w:t>我们的中国梦</w:t>
            </w:r>
            <w:r w:rsidRPr="00D3551E">
              <w:rPr>
                <w:rFonts w:asciiTheme="minorEastAsia" w:hAnsiTheme="minorEastAsia" w:hint="cs"/>
                <w:szCs w:val="21"/>
              </w:rPr>
              <w:t>”</w:t>
            </w:r>
            <w:r w:rsidRPr="00D3551E">
              <w:rPr>
                <w:rFonts w:asciiTheme="minorEastAsia" w:hAnsiTheme="minorEastAsia" w:hint="eastAsia"/>
                <w:szCs w:val="21"/>
              </w:rPr>
              <w:t>、</w:t>
            </w:r>
            <w:r w:rsidRPr="00D3551E">
              <w:rPr>
                <w:rFonts w:asciiTheme="minorEastAsia" w:hAnsiTheme="minorEastAsia" w:hint="cs"/>
                <w:szCs w:val="21"/>
              </w:rPr>
              <w:t>“</w:t>
            </w:r>
            <w:r w:rsidRPr="00D3551E">
              <w:rPr>
                <w:rFonts w:asciiTheme="minorEastAsia" w:hAnsiTheme="minorEastAsia" w:hint="eastAsia"/>
                <w:szCs w:val="21"/>
              </w:rPr>
              <w:t>到人民中去</w:t>
            </w:r>
            <w:r w:rsidRPr="00D3551E">
              <w:rPr>
                <w:rFonts w:asciiTheme="minorEastAsia" w:hAnsiTheme="minorEastAsia" w:hint="cs"/>
                <w:szCs w:val="21"/>
              </w:rPr>
              <w:t>”</w:t>
            </w:r>
            <w:r w:rsidRPr="00D3551E">
              <w:rPr>
                <w:rFonts w:asciiTheme="minorEastAsia" w:hAnsiTheme="minorEastAsia" w:hint="eastAsia"/>
                <w:szCs w:val="21"/>
              </w:rPr>
              <w:t>文艺工作者进基层种文化等活动，组织区内文艺工作者深入基层开展歌舞、戏曲、非遗表演等活动，丰富基层文化生活，并组织知名书画家深入基层开展送文化下乡活动，为百姓书写春联，送去祝福。</w:t>
            </w:r>
          </w:p>
        </w:tc>
      </w:tr>
      <w:tr w:rsidR="004D1FC3" w:rsidRPr="00D3551E" w:rsidTr="00543B2B">
        <w:trPr>
          <w:trHeight w:val="369"/>
          <w:jc w:val="center"/>
        </w:trPr>
        <w:tc>
          <w:tcPr>
            <w:tcW w:w="1134" w:type="dxa"/>
            <w:vMerge w:val="restart"/>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hint="eastAsia"/>
                <w:szCs w:val="21"/>
              </w:rPr>
              <w:t>资金支出计划（</w:t>
            </w:r>
            <w:r w:rsidRPr="00D3551E">
              <w:rPr>
                <w:rFonts w:asciiTheme="minorEastAsia" w:hAnsiTheme="minorEastAsia"/>
                <w:szCs w:val="21"/>
              </w:rPr>
              <w:t>%</w:t>
            </w:r>
            <w:r w:rsidRPr="00D3551E">
              <w:rPr>
                <w:rFonts w:asciiTheme="minorEastAsia" w:hAnsiTheme="minorEastAsia" w:hint="eastAsia"/>
                <w:szCs w:val="21"/>
              </w:rPr>
              <w:t>）</w:t>
            </w:r>
          </w:p>
        </w:tc>
        <w:tc>
          <w:tcPr>
            <w:tcW w:w="2410" w:type="dxa"/>
            <w:gridSpan w:val="2"/>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szCs w:val="21"/>
              </w:rPr>
              <w:t>3</w:t>
            </w:r>
            <w:r w:rsidRPr="00D3551E">
              <w:rPr>
                <w:rFonts w:asciiTheme="minorEastAsia" w:hAnsiTheme="minorEastAsia" w:hint="eastAsia"/>
                <w:szCs w:val="21"/>
              </w:rPr>
              <w:t>月底</w:t>
            </w:r>
          </w:p>
        </w:tc>
        <w:tc>
          <w:tcPr>
            <w:tcW w:w="1587" w:type="dxa"/>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szCs w:val="21"/>
              </w:rPr>
              <w:t>6</w:t>
            </w:r>
            <w:r w:rsidRPr="00D3551E">
              <w:rPr>
                <w:rFonts w:asciiTheme="minorEastAsia" w:hAnsiTheme="minorEastAsia" w:hint="eastAsia"/>
                <w:szCs w:val="21"/>
              </w:rPr>
              <w:t>月底</w:t>
            </w:r>
          </w:p>
        </w:tc>
        <w:tc>
          <w:tcPr>
            <w:tcW w:w="1304" w:type="dxa"/>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szCs w:val="21"/>
              </w:rPr>
              <w:t>10</w:t>
            </w:r>
            <w:r w:rsidRPr="00D3551E">
              <w:rPr>
                <w:rFonts w:asciiTheme="minorEastAsia" w:hAnsiTheme="minorEastAsia" w:hint="eastAsia"/>
                <w:szCs w:val="21"/>
              </w:rPr>
              <w:t>月底</w:t>
            </w:r>
          </w:p>
        </w:tc>
        <w:tc>
          <w:tcPr>
            <w:tcW w:w="2977" w:type="dxa"/>
            <w:gridSpan w:val="2"/>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szCs w:val="21"/>
              </w:rPr>
              <w:t>12</w:t>
            </w:r>
            <w:r w:rsidRPr="00D3551E">
              <w:rPr>
                <w:rFonts w:asciiTheme="minorEastAsia" w:hAnsiTheme="minorEastAsia" w:hint="eastAsia"/>
                <w:szCs w:val="21"/>
              </w:rPr>
              <w:t>月底</w:t>
            </w:r>
          </w:p>
        </w:tc>
      </w:tr>
      <w:tr w:rsidR="004D1FC3" w:rsidRPr="00D3551E" w:rsidTr="00543B2B">
        <w:trPr>
          <w:trHeight w:val="369"/>
          <w:jc w:val="center"/>
        </w:trPr>
        <w:tc>
          <w:tcPr>
            <w:tcW w:w="1134" w:type="dxa"/>
            <w:vMerge/>
            <w:tcBorders>
              <w:bottom w:val="single" w:sz="6" w:space="0" w:color="000000"/>
            </w:tcBorders>
            <w:shd w:val="clear" w:color="auto" w:fill="auto"/>
            <w:vAlign w:val="center"/>
          </w:tcPr>
          <w:p w:rsidR="004D1FC3" w:rsidRPr="00D3551E" w:rsidRDefault="004D1FC3" w:rsidP="00D3551E">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szCs w:val="21"/>
              </w:rPr>
              <w:t>25.00</w:t>
            </w:r>
          </w:p>
        </w:tc>
        <w:tc>
          <w:tcPr>
            <w:tcW w:w="1587" w:type="dxa"/>
            <w:tcBorders>
              <w:bottom w:val="single" w:sz="6" w:space="0" w:color="000000"/>
            </w:tcBorders>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szCs w:val="21"/>
              </w:rPr>
              <w:t>50.00</w:t>
            </w:r>
          </w:p>
        </w:tc>
        <w:tc>
          <w:tcPr>
            <w:tcW w:w="1304" w:type="dxa"/>
            <w:tcBorders>
              <w:bottom w:val="single" w:sz="6" w:space="0" w:color="000000"/>
            </w:tcBorders>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szCs w:val="21"/>
              </w:rPr>
              <w:t>75.00</w:t>
            </w:r>
          </w:p>
        </w:tc>
        <w:tc>
          <w:tcPr>
            <w:tcW w:w="2977" w:type="dxa"/>
            <w:gridSpan w:val="2"/>
            <w:tcBorders>
              <w:bottom w:val="single" w:sz="6" w:space="0" w:color="000000"/>
            </w:tcBorders>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szCs w:val="21"/>
              </w:rPr>
              <w:t>100.00</w:t>
            </w:r>
          </w:p>
        </w:tc>
      </w:tr>
      <w:tr w:rsidR="004D1FC3" w:rsidRPr="00D3551E" w:rsidTr="004D1FC3">
        <w:trPr>
          <w:trHeight w:val="1310"/>
          <w:jc w:val="center"/>
        </w:trPr>
        <w:tc>
          <w:tcPr>
            <w:tcW w:w="1134" w:type="dxa"/>
            <w:tcBorders>
              <w:bottom w:val="nil"/>
            </w:tcBorders>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4D1FC3" w:rsidRPr="00D3551E" w:rsidRDefault="004D1FC3" w:rsidP="00543B2B">
            <w:pPr>
              <w:spacing w:line="300" w:lineRule="exact"/>
              <w:jc w:val="left"/>
              <w:rPr>
                <w:rFonts w:asciiTheme="minorEastAsia" w:hAnsiTheme="minorEastAsia"/>
                <w:szCs w:val="21"/>
              </w:rPr>
            </w:pPr>
            <w:r w:rsidRPr="00D3551E">
              <w:rPr>
                <w:rFonts w:asciiTheme="minorEastAsia" w:hAnsiTheme="minorEastAsia"/>
                <w:szCs w:val="21"/>
              </w:rPr>
              <w:t>1</w:t>
            </w:r>
            <w:r w:rsidRPr="00D3551E">
              <w:rPr>
                <w:rFonts w:asciiTheme="minorEastAsia" w:hAnsiTheme="minorEastAsia" w:hint="eastAsia"/>
                <w:szCs w:val="21"/>
              </w:rPr>
              <w:t>、深入开展基层文化活动，满足人民群众日益增长的文化需求</w:t>
            </w:r>
          </w:p>
          <w:p w:rsidR="004D1FC3" w:rsidRPr="00D3551E" w:rsidRDefault="004D1FC3" w:rsidP="00543B2B">
            <w:pPr>
              <w:spacing w:line="300" w:lineRule="exact"/>
              <w:jc w:val="left"/>
              <w:rPr>
                <w:rFonts w:asciiTheme="minorEastAsia" w:hAnsiTheme="minorEastAsia"/>
                <w:szCs w:val="21"/>
              </w:rPr>
            </w:pPr>
            <w:r w:rsidRPr="00D3551E">
              <w:rPr>
                <w:rFonts w:asciiTheme="minorEastAsia" w:hAnsiTheme="minorEastAsia"/>
                <w:szCs w:val="21"/>
              </w:rPr>
              <w:t>2</w:t>
            </w:r>
            <w:r w:rsidRPr="00D3551E">
              <w:rPr>
                <w:rFonts w:asciiTheme="minorEastAsia" w:hAnsiTheme="minorEastAsia" w:hint="eastAsia"/>
                <w:szCs w:val="21"/>
              </w:rPr>
              <w:t>、依托传统文化表演激发群众弘扬社会主义核心价值观正能量</w:t>
            </w:r>
          </w:p>
        </w:tc>
      </w:tr>
      <w:tr w:rsidR="004D1FC3" w:rsidRPr="00D3551E" w:rsidTr="004D1FC3">
        <w:trPr>
          <w:cantSplit/>
          <w:trHeight w:val="676"/>
          <w:tblHeader/>
          <w:jc w:val="center"/>
        </w:trPr>
        <w:tc>
          <w:tcPr>
            <w:tcW w:w="1134" w:type="dxa"/>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hint="eastAsia"/>
                <w:szCs w:val="21"/>
              </w:rPr>
              <w:t>一级指标</w:t>
            </w:r>
          </w:p>
        </w:tc>
        <w:tc>
          <w:tcPr>
            <w:tcW w:w="1134" w:type="dxa"/>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hint="eastAsia"/>
                <w:szCs w:val="21"/>
              </w:rPr>
              <w:t>二级指标</w:t>
            </w:r>
          </w:p>
        </w:tc>
        <w:tc>
          <w:tcPr>
            <w:tcW w:w="1276" w:type="dxa"/>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hint="eastAsia"/>
                <w:szCs w:val="21"/>
              </w:rPr>
              <w:t>三级指标</w:t>
            </w:r>
          </w:p>
        </w:tc>
        <w:tc>
          <w:tcPr>
            <w:tcW w:w="2891" w:type="dxa"/>
            <w:gridSpan w:val="2"/>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hint="eastAsia"/>
                <w:szCs w:val="21"/>
              </w:rPr>
              <w:t>绩效指标描述</w:t>
            </w:r>
          </w:p>
        </w:tc>
        <w:tc>
          <w:tcPr>
            <w:tcW w:w="1276" w:type="dxa"/>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hint="eastAsia"/>
                <w:szCs w:val="21"/>
              </w:rPr>
              <w:t>指标值</w:t>
            </w:r>
          </w:p>
        </w:tc>
        <w:tc>
          <w:tcPr>
            <w:tcW w:w="1701" w:type="dxa"/>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hint="eastAsia"/>
                <w:szCs w:val="21"/>
              </w:rPr>
              <w:t>指标值确定依据</w:t>
            </w:r>
          </w:p>
        </w:tc>
      </w:tr>
      <w:tr w:rsidR="004D1FC3" w:rsidRPr="00D3551E" w:rsidTr="004D1FC3">
        <w:trPr>
          <w:cantSplit/>
          <w:trHeight w:val="700"/>
          <w:jc w:val="center"/>
        </w:trPr>
        <w:tc>
          <w:tcPr>
            <w:tcW w:w="1134" w:type="dxa"/>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hint="eastAsia"/>
                <w:szCs w:val="21"/>
              </w:rPr>
              <w:t>产出指标</w:t>
            </w:r>
          </w:p>
        </w:tc>
        <w:tc>
          <w:tcPr>
            <w:tcW w:w="1134" w:type="dxa"/>
            <w:shd w:val="clear" w:color="auto" w:fill="auto"/>
            <w:vAlign w:val="center"/>
          </w:tcPr>
          <w:p w:rsidR="004D1FC3" w:rsidRPr="00D3551E" w:rsidRDefault="004D1FC3" w:rsidP="00543B2B">
            <w:pPr>
              <w:spacing w:line="300" w:lineRule="exact"/>
              <w:jc w:val="left"/>
              <w:rPr>
                <w:rFonts w:asciiTheme="minorEastAsia" w:hAnsiTheme="minorEastAsia"/>
                <w:szCs w:val="21"/>
              </w:rPr>
            </w:pPr>
            <w:r w:rsidRPr="00D3551E">
              <w:rPr>
                <w:rFonts w:asciiTheme="minorEastAsia" w:hAnsiTheme="minorEastAsia" w:hint="eastAsia"/>
                <w:szCs w:val="21"/>
              </w:rPr>
              <w:t>数量指标</w:t>
            </w:r>
          </w:p>
        </w:tc>
        <w:tc>
          <w:tcPr>
            <w:tcW w:w="1276" w:type="dxa"/>
            <w:shd w:val="clear" w:color="auto" w:fill="auto"/>
            <w:vAlign w:val="center"/>
          </w:tcPr>
          <w:p w:rsidR="004D1FC3" w:rsidRPr="00D3551E" w:rsidRDefault="004D1FC3" w:rsidP="00543B2B">
            <w:pPr>
              <w:spacing w:line="300" w:lineRule="exact"/>
              <w:jc w:val="left"/>
              <w:rPr>
                <w:rFonts w:asciiTheme="minorEastAsia" w:hAnsiTheme="minorEastAsia"/>
                <w:szCs w:val="21"/>
              </w:rPr>
            </w:pPr>
            <w:r w:rsidRPr="00D3551E">
              <w:rPr>
                <w:rFonts w:asciiTheme="minorEastAsia" w:hAnsiTheme="minorEastAsia" w:hint="eastAsia"/>
                <w:szCs w:val="21"/>
              </w:rPr>
              <w:t>活动场次</w:t>
            </w:r>
          </w:p>
        </w:tc>
        <w:tc>
          <w:tcPr>
            <w:tcW w:w="2891" w:type="dxa"/>
            <w:gridSpan w:val="2"/>
            <w:shd w:val="clear" w:color="auto" w:fill="auto"/>
            <w:vAlign w:val="center"/>
          </w:tcPr>
          <w:p w:rsidR="004D1FC3" w:rsidRPr="00D3551E" w:rsidRDefault="004D1FC3" w:rsidP="00543B2B">
            <w:pPr>
              <w:spacing w:line="300" w:lineRule="exact"/>
              <w:jc w:val="left"/>
              <w:rPr>
                <w:rFonts w:asciiTheme="minorEastAsia" w:hAnsiTheme="minorEastAsia"/>
                <w:szCs w:val="21"/>
              </w:rPr>
            </w:pPr>
            <w:r w:rsidRPr="00D3551E">
              <w:rPr>
                <w:rFonts w:asciiTheme="minorEastAsia" w:hAnsiTheme="minorEastAsia" w:hint="eastAsia"/>
                <w:szCs w:val="21"/>
              </w:rPr>
              <w:t>开展基层文活动场次</w:t>
            </w:r>
          </w:p>
        </w:tc>
        <w:tc>
          <w:tcPr>
            <w:tcW w:w="1276" w:type="dxa"/>
            <w:shd w:val="clear" w:color="auto" w:fill="auto"/>
            <w:vAlign w:val="center"/>
          </w:tcPr>
          <w:p w:rsidR="004D1FC3" w:rsidRPr="00D3551E" w:rsidRDefault="004D1FC3"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20</w:t>
            </w:r>
            <w:r w:rsidRPr="00D3551E">
              <w:rPr>
                <w:rFonts w:asciiTheme="minorEastAsia" w:hAnsiTheme="minorEastAsia" w:hint="eastAsia"/>
                <w:szCs w:val="21"/>
              </w:rPr>
              <w:t>场</w:t>
            </w:r>
          </w:p>
        </w:tc>
        <w:tc>
          <w:tcPr>
            <w:tcW w:w="1701" w:type="dxa"/>
            <w:shd w:val="clear" w:color="auto" w:fill="auto"/>
            <w:vAlign w:val="center"/>
          </w:tcPr>
          <w:p w:rsidR="004D1FC3" w:rsidRPr="00D3551E" w:rsidRDefault="004D1FC3" w:rsidP="00543B2B">
            <w:pPr>
              <w:spacing w:line="300" w:lineRule="exact"/>
              <w:jc w:val="left"/>
              <w:rPr>
                <w:rFonts w:asciiTheme="minorEastAsia" w:hAnsiTheme="minorEastAsia"/>
                <w:szCs w:val="21"/>
              </w:rPr>
            </w:pPr>
            <w:r w:rsidRPr="00D3551E">
              <w:rPr>
                <w:rFonts w:asciiTheme="minorEastAsia" w:hAnsiTheme="minorEastAsia" w:hint="eastAsia"/>
                <w:szCs w:val="21"/>
              </w:rPr>
              <w:t>行业标准</w:t>
            </w:r>
          </w:p>
        </w:tc>
      </w:tr>
      <w:tr w:rsidR="004D1FC3" w:rsidRPr="00D3551E" w:rsidTr="00543B2B">
        <w:trPr>
          <w:cantSplit/>
          <w:trHeight w:val="369"/>
          <w:jc w:val="center"/>
        </w:trPr>
        <w:tc>
          <w:tcPr>
            <w:tcW w:w="1134" w:type="dxa"/>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hint="eastAsia"/>
                <w:szCs w:val="21"/>
              </w:rPr>
              <w:t>效果指标</w:t>
            </w:r>
          </w:p>
        </w:tc>
        <w:tc>
          <w:tcPr>
            <w:tcW w:w="1134" w:type="dxa"/>
            <w:shd w:val="clear" w:color="auto" w:fill="auto"/>
            <w:vAlign w:val="center"/>
          </w:tcPr>
          <w:p w:rsidR="004D1FC3" w:rsidRPr="00D3551E" w:rsidRDefault="004D1FC3" w:rsidP="00543B2B">
            <w:pPr>
              <w:spacing w:line="300" w:lineRule="exact"/>
              <w:jc w:val="left"/>
              <w:rPr>
                <w:rFonts w:asciiTheme="minorEastAsia" w:hAnsiTheme="minorEastAsia"/>
                <w:szCs w:val="21"/>
              </w:rPr>
            </w:pPr>
            <w:r w:rsidRPr="00D3551E">
              <w:rPr>
                <w:rFonts w:asciiTheme="minorEastAsia" w:hAnsiTheme="minorEastAsia" w:hint="eastAsia"/>
                <w:szCs w:val="21"/>
              </w:rPr>
              <w:t>社会效益指标</w:t>
            </w:r>
          </w:p>
        </w:tc>
        <w:tc>
          <w:tcPr>
            <w:tcW w:w="1276" w:type="dxa"/>
            <w:shd w:val="clear" w:color="auto" w:fill="auto"/>
            <w:vAlign w:val="center"/>
          </w:tcPr>
          <w:p w:rsidR="004D1FC3" w:rsidRPr="00D3551E" w:rsidRDefault="004D1FC3" w:rsidP="00543B2B">
            <w:pPr>
              <w:spacing w:line="300" w:lineRule="exact"/>
              <w:jc w:val="left"/>
              <w:rPr>
                <w:rFonts w:asciiTheme="minorEastAsia" w:hAnsiTheme="minorEastAsia"/>
                <w:szCs w:val="21"/>
              </w:rPr>
            </w:pPr>
            <w:r w:rsidRPr="00D3551E">
              <w:rPr>
                <w:rFonts w:asciiTheme="minorEastAsia" w:hAnsiTheme="minorEastAsia" w:hint="eastAsia"/>
                <w:szCs w:val="21"/>
              </w:rPr>
              <w:t>参与群众数</w:t>
            </w:r>
          </w:p>
        </w:tc>
        <w:tc>
          <w:tcPr>
            <w:tcW w:w="2891" w:type="dxa"/>
            <w:gridSpan w:val="2"/>
            <w:shd w:val="clear" w:color="auto" w:fill="auto"/>
            <w:vAlign w:val="center"/>
          </w:tcPr>
          <w:p w:rsidR="004D1FC3" w:rsidRPr="00D3551E" w:rsidRDefault="004D1FC3" w:rsidP="00543B2B">
            <w:pPr>
              <w:spacing w:line="300" w:lineRule="exact"/>
              <w:jc w:val="left"/>
              <w:rPr>
                <w:rFonts w:asciiTheme="minorEastAsia" w:hAnsiTheme="minorEastAsia"/>
                <w:szCs w:val="21"/>
              </w:rPr>
            </w:pPr>
            <w:r w:rsidRPr="00D3551E">
              <w:rPr>
                <w:rFonts w:asciiTheme="minorEastAsia" w:hAnsiTheme="minorEastAsia" w:hint="eastAsia"/>
                <w:szCs w:val="21"/>
              </w:rPr>
              <w:t>每场演出参与群众总数</w:t>
            </w:r>
          </w:p>
        </w:tc>
        <w:tc>
          <w:tcPr>
            <w:tcW w:w="1276" w:type="dxa"/>
            <w:shd w:val="clear" w:color="auto" w:fill="auto"/>
            <w:vAlign w:val="center"/>
          </w:tcPr>
          <w:p w:rsidR="004D1FC3" w:rsidRPr="00D3551E" w:rsidRDefault="004D1FC3"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100</w:t>
            </w:r>
            <w:r w:rsidRPr="00D3551E">
              <w:rPr>
                <w:rFonts w:asciiTheme="minorEastAsia" w:hAnsiTheme="minorEastAsia" w:hint="eastAsia"/>
                <w:szCs w:val="21"/>
              </w:rPr>
              <w:t>人</w:t>
            </w:r>
          </w:p>
        </w:tc>
        <w:tc>
          <w:tcPr>
            <w:tcW w:w="1701" w:type="dxa"/>
            <w:shd w:val="clear" w:color="auto" w:fill="auto"/>
            <w:vAlign w:val="center"/>
          </w:tcPr>
          <w:p w:rsidR="004D1FC3" w:rsidRPr="00D3551E" w:rsidRDefault="004D1FC3" w:rsidP="00543B2B">
            <w:pPr>
              <w:spacing w:line="300" w:lineRule="exact"/>
              <w:jc w:val="left"/>
              <w:rPr>
                <w:rFonts w:asciiTheme="minorEastAsia" w:hAnsiTheme="minorEastAsia"/>
                <w:szCs w:val="21"/>
              </w:rPr>
            </w:pPr>
            <w:r w:rsidRPr="00D3551E">
              <w:rPr>
                <w:rFonts w:asciiTheme="minorEastAsia" w:hAnsiTheme="minorEastAsia" w:hint="eastAsia"/>
                <w:szCs w:val="21"/>
              </w:rPr>
              <w:t>行业标准</w:t>
            </w:r>
          </w:p>
        </w:tc>
      </w:tr>
      <w:tr w:rsidR="004D1FC3" w:rsidRPr="00D3551E" w:rsidTr="00543B2B">
        <w:trPr>
          <w:cantSplit/>
          <w:trHeight w:val="369"/>
          <w:jc w:val="center"/>
        </w:trPr>
        <w:tc>
          <w:tcPr>
            <w:tcW w:w="1134" w:type="dxa"/>
            <w:shd w:val="clear" w:color="auto" w:fill="auto"/>
            <w:vAlign w:val="center"/>
          </w:tcPr>
          <w:p w:rsidR="004D1FC3" w:rsidRPr="00D3551E" w:rsidRDefault="004D1FC3" w:rsidP="00D3551E">
            <w:pPr>
              <w:spacing w:line="300" w:lineRule="exact"/>
              <w:jc w:val="left"/>
              <w:rPr>
                <w:rFonts w:asciiTheme="minorEastAsia" w:hAnsiTheme="minorEastAsia"/>
                <w:szCs w:val="21"/>
              </w:rPr>
            </w:pPr>
            <w:r w:rsidRPr="00D3551E">
              <w:rPr>
                <w:rFonts w:asciiTheme="minorEastAsia" w:hAnsiTheme="minorEastAsia" w:hint="eastAsia"/>
                <w:szCs w:val="21"/>
              </w:rPr>
              <w:t>满意度指标</w:t>
            </w:r>
          </w:p>
        </w:tc>
        <w:tc>
          <w:tcPr>
            <w:tcW w:w="1134" w:type="dxa"/>
            <w:shd w:val="clear" w:color="auto" w:fill="auto"/>
            <w:vAlign w:val="center"/>
          </w:tcPr>
          <w:p w:rsidR="004D1FC3" w:rsidRPr="00D3551E" w:rsidRDefault="004D1FC3" w:rsidP="00543B2B">
            <w:pPr>
              <w:spacing w:line="300" w:lineRule="exact"/>
              <w:jc w:val="left"/>
              <w:rPr>
                <w:rFonts w:asciiTheme="minorEastAsia" w:hAnsiTheme="minorEastAsia"/>
                <w:szCs w:val="21"/>
              </w:rPr>
            </w:pPr>
            <w:r w:rsidRPr="00D3551E">
              <w:rPr>
                <w:rFonts w:asciiTheme="minorEastAsia" w:hAnsiTheme="minorEastAsia" w:hint="eastAsia"/>
                <w:szCs w:val="21"/>
              </w:rPr>
              <w:t>服务对象满意度指标</w:t>
            </w:r>
          </w:p>
        </w:tc>
        <w:tc>
          <w:tcPr>
            <w:tcW w:w="1276" w:type="dxa"/>
            <w:shd w:val="clear" w:color="auto" w:fill="auto"/>
            <w:vAlign w:val="center"/>
          </w:tcPr>
          <w:p w:rsidR="004D1FC3" w:rsidRPr="00D3551E" w:rsidRDefault="004D1FC3" w:rsidP="00543B2B">
            <w:pPr>
              <w:spacing w:line="300" w:lineRule="exact"/>
              <w:jc w:val="left"/>
              <w:rPr>
                <w:rFonts w:asciiTheme="minorEastAsia" w:hAnsiTheme="minorEastAsia"/>
                <w:szCs w:val="21"/>
              </w:rPr>
            </w:pPr>
            <w:r w:rsidRPr="00D3551E">
              <w:rPr>
                <w:rFonts w:asciiTheme="minorEastAsia" w:hAnsiTheme="minorEastAsia" w:hint="eastAsia"/>
                <w:szCs w:val="21"/>
              </w:rPr>
              <w:t>群众满意度</w:t>
            </w:r>
          </w:p>
        </w:tc>
        <w:tc>
          <w:tcPr>
            <w:tcW w:w="2891" w:type="dxa"/>
            <w:gridSpan w:val="2"/>
            <w:shd w:val="clear" w:color="auto" w:fill="auto"/>
            <w:vAlign w:val="center"/>
          </w:tcPr>
          <w:p w:rsidR="004D1FC3" w:rsidRPr="00D3551E" w:rsidRDefault="004D1FC3" w:rsidP="00543B2B">
            <w:pPr>
              <w:spacing w:line="300" w:lineRule="exact"/>
              <w:jc w:val="left"/>
              <w:rPr>
                <w:rFonts w:asciiTheme="minorEastAsia" w:hAnsiTheme="minorEastAsia"/>
                <w:szCs w:val="21"/>
              </w:rPr>
            </w:pPr>
            <w:r w:rsidRPr="00D3551E">
              <w:rPr>
                <w:rFonts w:asciiTheme="minorEastAsia" w:hAnsiTheme="minorEastAsia" w:hint="eastAsia"/>
                <w:szCs w:val="21"/>
              </w:rPr>
              <w:t>满意人数</w:t>
            </w:r>
            <w:r w:rsidRPr="00D3551E">
              <w:rPr>
                <w:rFonts w:asciiTheme="minorEastAsia" w:hAnsiTheme="minorEastAsia"/>
                <w:szCs w:val="21"/>
              </w:rPr>
              <w:t>/</w:t>
            </w:r>
            <w:r w:rsidRPr="00D3551E">
              <w:rPr>
                <w:rFonts w:asciiTheme="minorEastAsia" w:hAnsiTheme="minorEastAsia" w:hint="eastAsia"/>
                <w:szCs w:val="21"/>
              </w:rPr>
              <w:t>参与调查人数</w:t>
            </w:r>
            <w:r w:rsidRPr="00D3551E">
              <w:rPr>
                <w:rFonts w:asciiTheme="minorEastAsia" w:hAnsiTheme="minorEastAsia" w:hint="cs"/>
                <w:szCs w:val="21"/>
              </w:rPr>
              <w:t>×</w:t>
            </w:r>
            <w:r w:rsidRPr="00D3551E">
              <w:rPr>
                <w:rFonts w:asciiTheme="minorEastAsia" w:hAnsiTheme="minorEastAsia"/>
                <w:szCs w:val="21"/>
              </w:rPr>
              <w:t>100%</w:t>
            </w:r>
          </w:p>
        </w:tc>
        <w:tc>
          <w:tcPr>
            <w:tcW w:w="1276" w:type="dxa"/>
            <w:shd w:val="clear" w:color="auto" w:fill="auto"/>
            <w:vAlign w:val="center"/>
          </w:tcPr>
          <w:p w:rsidR="004D1FC3" w:rsidRPr="00D3551E" w:rsidRDefault="004D1FC3"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90</w:t>
            </w:r>
            <w:r w:rsidRPr="00D3551E">
              <w:rPr>
                <w:rFonts w:asciiTheme="minorEastAsia" w:hAnsiTheme="minorEastAsia" w:hint="eastAsia"/>
                <w:szCs w:val="21"/>
              </w:rPr>
              <w:t>百分比</w:t>
            </w:r>
          </w:p>
        </w:tc>
        <w:tc>
          <w:tcPr>
            <w:tcW w:w="1701" w:type="dxa"/>
            <w:shd w:val="clear" w:color="auto" w:fill="auto"/>
            <w:vAlign w:val="center"/>
          </w:tcPr>
          <w:p w:rsidR="004D1FC3" w:rsidRPr="00D3551E" w:rsidRDefault="004D1FC3" w:rsidP="00543B2B">
            <w:pPr>
              <w:spacing w:line="300" w:lineRule="exact"/>
              <w:jc w:val="left"/>
              <w:rPr>
                <w:rFonts w:asciiTheme="minorEastAsia" w:hAnsiTheme="minorEastAsia"/>
                <w:szCs w:val="21"/>
              </w:rPr>
            </w:pPr>
            <w:r w:rsidRPr="00D3551E">
              <w:rPr>
                <w:rFonts w:asciiTheme="minorEastAsia" w:hAnsiTheme="minorEastAsia" w:hint="eastAsia"/>
                <w:szCs w:val="21"/>
              </w:rPr>
              <w:t>行业标准</w:t>
            </w:r>
          </w:p>
        </w:tc>
      </w:tr>
    </w:tbl>
    <w:p w:rsidR="00D3551E" w:rsidRDefault="00D3551E" w:rsidP="00543B2B">
      <w:pPr>
        <w:ind w:firstLineChars="200" w:firstLine="640"/>
        <w:jc w:val="left"/>
        <w:outlineLvl w:val="1"/>
        <w:rPr>
          <w:rFonts w:ascii="仿宋_GB2312" w:eastAsia="仿宋_GB2312"/>
          <w:sz w:val="32"/>
          <w:szCs w:val="32"/>
        </w:rPr>
        <w:sectPr w:rsidR="00D3551E" w:rsidSect="00543B2B">
          <w:pgSz w:w="11907" w:h="16839"/>
          <w:pgMar w:top="1984" w:right="1304" w:bottom="1134" w:left="1304" w:header="851" w:footer="992" w:gutter="0"/>
          <w:cols w:space="425"/>
          <w:docGrid w:type="lines" w:linePitch="312"/>
        </w:sectPr>
      </w:pPr>
    </w:p>
    <w:p w:rsidR="00543B2B" w:rsidRPr="00D95D03" w:rsidRDefault="00543B2B" w:rsidP="00543B2B">
      <w:pPr>
        <w:ind w:firstLineChars="200" w:firstLine="640"/>
        <w:jc w:val="left"/>
        <w:outlineLvl w:val="1"/>
        <w:rPr>
          <w:rFonts w:ascii="仿宋_GB2312" w:eastAsia="仿宋_GB2312"/>
          <w:sz w:val="32"/>
          <w:szCs w:val="32"/>
        </w:rPr>
      </w:pPr>
      <w:r w:rsidRPr="00D95D03">
        <w:rPr>
          <w:rFonts w:ascii="仿宋_GB2312" w:eastAsia="仿宋_GB2312" w:hint="eastAsia"/>
          <w:sz w:val="32"/>
          <w:szCs w:val="32"/>
        </w:rPr>
        <w:lastRenderedPageBreak/>
        <w:t>5、旅游文化市场执法绩效目标表</w:t>
      </w:r>
      <w:r w:rsidR="003F4B68" w:rsidRPr="00D95D03">
        <w:rPr>
          <w:rFonts w:ascii="仿宋_GB2312" w:eastAsia="仿宋_GB2312"/>
          <w:sz w:val="32"/>
          <w:szCs w:val="32"/>
        </w:rPr>
        <w:fldChar w:fldCharType="begin"/>
      </w:r>
      <w:r w:rsidRPr="00D95D03">
        <w:rPr>
          <w:rFonts w:ascii="仿宋_GB2312" w:eastAsia="仿宋_GB2312"/>
          <w:sz w:val="32"/>
          <w:szCs w:val="32"/>
        </w:rPr>
        <w:instrText xml:space="preserve"> </w:instrText>
      </w:r>
      <w:r w:rsidRPr="00D95D03">
        <w:rPr>
          <w:rFonts w:ascii="仿宋_GB2312" w:eastAsia="仿宋_GB2312" w:hint="eastAsia"/>
          <w:sz w:val="32"/>
          <w:szCs w:val="32"/>
        </w:rPr>
        <w:instrText xml:space="preserve">TC </w:instrText>
      </w:r>
      <w:bookmarkStart w:id="1" w:name="_Toc39828815"/>
      <w:r w:rsidRPr="00D95D03">
        <w:rPr>
          <w:rFonts w:ascii="仿宋_GB2312" w:eastAsia="仿宋_GB2312" w:hint="eastAsia"/>
          <w:sz w:val="32"/>
          <w:szCs w:val="32"/>
        </w:rPr>
        <w:instrText>5、旅游文化市场执法绩效目标表</w:instrText>
      </w:r>
      <w:bookmarkEnd w:id="1"/>
      <w:r w:rsidRPr="00D95D03">
        <w:rPr>
          <w:rFonts w:ascii="仿宋_GB2312" w:eastAsia="仿宋_GB2312" w:hint="eastAsia"/>
          <w:sz w:val="32"/>
          <w:szCs w:val="32"/>
        </w:rPr>
        <w:instrText xml:space="preserve"> \f C \l 1</w:instrText>
      </w:r>
      <w:r w:rsidRPr="00D95D03">
        <w:rPr>
          <w:rFonts w:ascii="仿宋_GB2312" w:eastAsia="仿宋_GB2312"/>
          <w:sz w:val="32"/>
          <w:szCs w:val="32"/>
        </w:rPr>
        <w:instrText xml:space="preserve"> </w:instrText>
      </w:r>
      <w:r w:rsidR="003F4B68" w:rsidRPr="00D95D03">
        <w:rPr>
          <w:rFonts w:ascii="仿宋_GB2312" w:eastAsia="仿宋_GB2312"/>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543B2B" w:rsidRPr="00D3551E" w:rsidTr="00543B2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43B2B" w:rsidRPr="00D3551E" w:rsidRDefault="00543B2B" w:rsidP="00543B2B">
            <w:pPr>
              <w:spacing w:line="300" w:lineRule="exact"/>
              <w:jc w:val="left"/>
              <w:rPr>
                <w:rFonts w:asciiTheme="minorEastAsia" w:hAnsiTheme="minorEastAsia"/>
                <w:szCs w:val="21"/>
              </w:rPr>
            </w:pPr>
            <w:r w:rsidRPr="00D3551E">
              <w:rPr>
                <w:rFonts w:asciiTheme="minorEastAsia" w:hAnsiTheme="minorEastAsia"/>
                <w:szCs w:val="21"/>
              </w:rPr>
              <w:t>420002</w:t>
            </w:r>
            <w:r w:rsidRPr="00D3551E">
              <w:rPr>
                <w:rFonts w:asciiTheme="minorEastAsia" w:hAnsiTheme="minorEastAsia" w:hint="eastAsia"/>
                <w:szCs w:val="21"/>
              </w:rPr>
              <w:t>秦皇岛市北戴河区旅游和文化广电局</w:t>
            </w:r>
          </w:p>
        </w:tc>
        <w:tc>
          <w:tcPr>
            <w:tcW w:w="1701" w:type="dxa"/>
            <w:tcBorders>
              <w:top w:val="single" w:sz="6" w:space="0" w:color="FFFFFF"/>
              <w:left w:val="single" w:sz="6" w:space="0" w:color="FFFFFF"/>
              <w:right w:val="single" w:sz="6" w:space="0" w:color="FFFFFF"/>
            </w:tcBorders>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hint="eastAsia"/>
                <w:szCs w:val="21"/>
              </w:rPr>
              <w:t>单位：万元</w:t>
            </w:r>
          </w:p>
        </w:tc>
      </w:tr>
      <w:tr w:rsidR="00543B2B" w:rsidRPr="00D3551E" w:rsidTr="00543B2B">
        <w:trPr>
          <w:trHeight w:val="369"/>
          <w:jc w:val="center"/>
        </w:trPr>
        <w:tc>
          <w:tcPr>
            <w:tcW w:w="1134" w:type="dxa"/>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hint="eastAsia"/>
                <w:szCs w:val="21"/>
              </w:rPr>
              <w:t>项目编码</w:t>
            </w:r>
          </w:p>
        </w:tc>
        <w:tc>
          <w:tcPr>
            <w:tcW w:w="2410" w:type="dxa"/>
            <w:gridSpan w:val="2"/>
            <w:shd w:val="clear" w:color="auto" w:fill="auto"/>
            <w:vAlign w:val="center"/>
          </w:tcPr>
          <w:p w:rsidR="00543B2B" w:rsidRPr="00D3551E" w:rsidRDefault="00543B2B" w:rsidP="00543B2B">
            <w:pPr>
              <w:spacing w:line="300" w:lineRule="exact"/>
              <w:jc w:val="left"/>
              <w:rPr>
                <w:rFonts w:asciiTheme="minorEastAsia" w:hAnsiTheme="minorEastAsia"/>
                <w:szCs w:val="21"/>
              </w:rPr>
            </w:pPr>
            <w:r w:rsidRPr="00D3551E">
              <w:rPr>
                <w:rFonts w:asciiTheme="minorEastAsia" w:hAnsiTheme="minorEastAsia"/>
                <w:szCs w:val="21"/>
              </w:rPr>
              <w:t>420-2203-JBN-D4PN</w:t>
            </w:r>
          </w:p>
        </w:tc>
        <w:tc>
          <w:tcPr>
            <w:tcW w:w="1587" w:type="dxa"/>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hint="eastAsia"/>
                <w:szCs w:val="21"/>
              </w:rPr>
              <w:t>项目名称</w:t>
            </w:r>
          </w:p>
        </w:tc>
        <w:tc>
          <w:tcPr>
            <w:tcW w:w="4281" w:type="dxa"/>
            <w:gridSpan w:val="3"/>
            <w:shd w:val="clear" w:color="auto" w:fill="auto"/>
            <w:vAlign w:val="center"/>
          </w:tcPr>
          <w:p w:rsidR="00543B2B" w:rsidRPr="00D3551E" w:rsidRDefault="00543B2B" w:rsidP="00543B2B">
            <w:pPr>
              <w:spacing w:line="300" w:lineRule="exact"/>
              <w:jc w:val="left"/>
              <w:rPr>
                <w:rFonts w:asciiTheme="minorEastAsia" w:hAnsiTheme="minorEastAsia"/>
                <w:szCs w:val="21"/>
              </w:rPr>
            </w:pPr>
            <w:r w:rsidRPr="00D3551E">
              <w:rPr>
                <w:rFonts w:asciiTheme="minorEastAsia" w:hAnsiTheme="minorEastAsia" w:hint="eastAsia"/>
                <w:szCs w:val="21"/>
              </w:rPr>
              <w:t>旅游文化市场执法</w:t>
            </w:r>
          </w:p>
        </w:tc>
      </w:tr>
      <w:tr w:rsidR="00543B2B" w:rsidRPr="00D3551E" w:rsidTr="00543B2B">
        <w:trPr>
          <w:trHeight w:val="369"/>
          <w:jc w:val="center"/>
        </w:trPr>
        <w:tc>
          <w:tcPr>
            <w:tcW w:w="1134" w:type="dxa"/>
            <w:vMerge w:val="restart"/>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hint="eastAsia"/>
                <w:szCs w:val="21"/>
              </w:rPr>
              <w:t>预算规模及资金用途</w:t>
            </w:r>
          </w:p>
        </w:tc>
        <w:tc>
          <w:tcPr>
            <w:tcW w:w="1134" w:type="dxa"/>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hint="eastAsia"/>
                <w:szCs w:val="21"/>
              </w:rPr>
              <w:t>预算数</w:t>
            </w:r>
          </w:p>
        </w:tc>
        <w:tc>
          <w:tcPr>
            <w:tcW w:w="1276" w:type="dxa"/>
            <w:shd w:val="clear" w:color="auto" w:fill="auto"/>
            <w:vAlign w:val="center"/>
          </w:tcPr>
          <w:p w:rsidR="00543B2B" w:rsidRPr="00D3551E" w:rsidRDefault="00543B2B" w:rsidP="00543B2B">
            <w:pPr>
              <w:spacing w:line="300" w:lineRule="exact"/>
              <w:jc w:val="left"/>
              <w:rPr>
                <w:rFonts w:asciiTheme="minorEastAsia" w:hAnsiTheme="minorEastAsia"/>
                <w:szCs w:val="21"/>
              </w:rPr>
            </w:pPr>
            <w:r w:rsidRPr="00D3551E">
              <w:rPr>
                <w:rFonts w:asciiTheme="minorEastAsia" w:hAnsiTheme="minorEastAsia"/>
                <w:szCs w:val="21"/>
              </w:rPr>
              <w:t>1.20</w:t>
            </w:r>
          </w:p>
        </w:tc>
        <w:tc>
          <w:tcPr>
            <w:tcW w:w="1587" w:type="dxa"/>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hint="eastAsia"/>
                <w:szCs w:val="21"/>
              </w:rPr>
              <w:t>其中：财政资金</w:t>
            </w:r>
          </w:p>
        </w:tc>
        <w:tc>
          <w:tcPr>
            <w:tcW w:w="1304" w:type="dxa"/>
            <w:shd w:val="clear" w:color="auto" w:fill="auto"/>
            <w:vAlign w:val="center"/>
          </w:tcPr>
          <w:p w:rsidR="00543B2B" w:rsidRPr="00D3551E" w:rsidRDefault="00543B2B" w:rsidP="00543B2B">
            <w:pPr>
              <w:spacing w:line="300" w:lineRule="exact"/>
              <w:jc w:val="left"/>
              <w:rPr>
                <w:rFonts w:asciiTheme="minorEastAsia" w:hAnsiTheme="minorEastAsia"/>
                <w:szCs w:val="21"/>
              </w:rPr>
            </w:pPr>
            <w:r w:rsidRPr="00D3551E">
              <w:rPr>
                <w:rFonts w:asciiTheme="minorEastAsia" w:hAnsiTheme="minorEastAsia"/>
                <w:szCs w:val="21"/>
              </w:rPr>
              <w:t>1.20</w:t>
            </w:r>
          </w:p>
        </w:tc>
        <w:tc>
          <w:tcPr>
            <w:tcW w:w="1276" w:type="dxa"/>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hint="eastAsia"/>
                <w:szCs w:val="21"/>
              </w:rPr>
              <w:t>其他资金</w:t>
            </w:r>
          </w:p>
        </w:tc>
        <w:tc>
          <w:tcPr>
            <w:tcW w:w="1701" w:type="dxa"/>
            <w:shd w:val="clear" w:color="auto" w:fill="auto"/>
            <w:vAlign w:val="center"/>
          </w:tcPr>
          <w:p w:rsidR="00543B2B" w:rsidRPr="00D3551E" w:rsidRDefault="00543B2B" w:rsidP="00543B2B">
            <w:pPr>
              <w:spacing w:line="300" w:lineRule="exact"/>
              <w:jc w:val="left"/>
              <w:rPr>
                <w:rFonts w:asciiTheme="minorEastAsia" w:hAnsiTheme="minorEastAsia"/>
                <w:szCs w:val="21"/>
              </w:rPr>
            </w:pPr>
          </w:p>
        </w:tc>
      </w:tr>
      <w:tr w:rsidR="00543B2B" w:rsidRPr="00D3551E" w:rsidTr="00543B2B">
        <w:trPr>
          <w:trHeight w:val="369"/>
          <w:jc w:val="center"/>
        </w:trPr>
        <w:tc>
          <w:tcPr>
            <w:tcW w:w="1134" w:type="dxa"/>
            <w:vMerge/>
            <w:shd w:val="clear" w:color="auto" w:fill="auto"/>
            <w:vAlign w:val="center"/>
          </w:tcPr>
          <w:p w:rsidR="00543B2B" w:rsidRPr="00D3551E" w:rsidRDefault="00543B2B" w:rsidP="00D3551E">
            <w:pPr>
              <w:spacing w:line="300" w:lineRule="exact"/>
              <w:jc w:val="left"/>
              <w:rPr>
                <w:rFonts w:asciiTheme="minorEastAsia" w:hAnsiTheme="minorEastAsia"/>
                <w:szCs w:val="21"/>
              </w:rPr>
            </w:pPr>
          </w:p>
        </w:tc>
        <w:tc>
          <w:tcPr>
            <w:tcW w:w="8278" w:type="dxa"/>
            <w:gridSpan w:val="6"/>
            <w:shd w:val="clear" w:color="auto" w:fill="auto"/>
            <w:vAlign w:val="center"/>
          </w:tcPr>
          <w:p w:rsidR="00543B2B" w:rsidRPr="00D3551E" w:rsidRDefault="00543B2B" w:rsidP="00543B2B">
            <w:pPr>
              <w:spacing w:line="300" w:lineRule="exact"/>
              <w:jc w:val="left"/>
              <w:rPr>
                <w:rFonts w:asciiTheme="minorEastAsia" w:hAnsiTheme="minorEastAsia"/>
                <w:szCs w:val="21"/>
              </w:rPr>
            </w:pPr>
            <w:r w:rsidRPr="00D3551E">
              <w:rPr>
                <w:rFonts w:asciiTheme="minorEastAsia" w:hAnsiTheme="minorEastAsia" w:hint="eastAsia"/>
                <w:szCs w:val="21"/>
              </w:rPr>
              <w:t>旅游文化市场监管到位，旅游文化市场繁荣稳定。</w:t>
            </w:r>
          </w:p>
        </w:tc>
      </w:tr>
      <w:tr w:rsidR="00543B2B" w:rsidRPr="00D3551E" w:rsidTr="00543B2B">
        <w:trPr>
          <w:trHeight w:val="369"/>
          <w:jc w:val="center"/>
        </w:trPr>
        <w:tc>
          <w:tcPr>
            <w:tcW w:w="1134" w:type="dxa"/>
            <w:vMerge w:val="restart"/>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hint="eastAsia"/>
                <w:szCs w:val="21"/>
              </w:rPr>
              <w:t>资金支出计划（</w:t>
            </w:r>
            <w:r w:rsidRPr="00D3551E">
              <w:rPr>
                <w:rFonts w:asciiTheme="minorEastAsia" w:hAnsiTheme="minorEastAsia"/>
                <w:szCs w:val="21"/>
              </w:rPr>
              <w:t>%</w:t>
            </w:r>
            <w:r w:rsidRPr="00D3551E">
              <w:rPr>
                <w:rFonts w:asciiTheme="minorEastAsia" w:hAnsiTheme="minorEastAsia" w:hint="eastAsia"/>
                <w:szCs w:val="21"/>
              </w:rPr>
              <w:t>）</w:t>
            </w:r>
          </w:p>
        </w:tc>
        <w:tc>
          <w:tcPr>
            <w:tcW w:w="2410" w:type="dxa"/>
            <w:gridSpan w:val="2"/>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szCs w:val="21"/>
              </w:rPr>
              <w:t>3</w:t>
            </w:r>
            <w:r w:rsidRPr="00D3551E">
              <w:rPr>
                <w:rFonts w:asciiTheme="minorEastAsia" w:hAnsiTheme="minorEastAsia" w:hint="eastAsia"/>
                <w:szCs w:val="21"/>
              </w:rPr>
              <w:t>月底</w:t>
            </w:r>
          </w:p>
        </w:tc>
        <w:tc>
          <w:tcPr>
            <w:tcW w:w="1587" w:type="dxa"/>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szCs w:val="21"/>
              </w:rPr>
              <w:t>6</w:t>
            </w:r>
            <w:r w:rsidRPr="00D3551E">
              <w:rPr>
                <w:rFonts w:asciiTheme="minorEastAsia" w:hAnsiTheme="minorEastAsia" w:hint="eastAsia"/>
                <w:szCs w:val="21"/>
              </w:rPr>
              <w:t>月底</w:t>
            </w:r>
          </w:p>
        </w:tc>
        <w:tc>
          <w:tcPr>
            <w:tcW w:w="1304" w:type="dxa"/>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szCs w:val="21"/>
              </w:rPr>
              <w:t>10</w:t>
            </w:r>
            <w:r w:rsidRPr="00D3551E">
              <w:rPr>
                <w:rFonts w:asciiTheme="minorEastAsia" w:hAnsiTheme="minorEastAsia" w:hint="eastAsia"/>
                <w:szCs w:val="21"/>
              </w:rPr>
              <w:t>月底</w:t>
            </w:r>
          </w:p>
        </w:tc>
        <w:tc>
          <w:tcPr>
            <w:tcW w:w="2977" w:type="dxa"/>
            <w:gridSpan w:val="2"/>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szCs w:val="21"/>
              </w:rPr>
              <w:t>12</w:t>
            </w:r>
            <w:r w:rsidRPr="00D3551E">
              <w:rPr>
                <w:rFonts w:asciiTheme="minorEastAsia" w:hAnsiTheme="minorEastAsia" w:hint="eastAsia"/>
                <w:szCs w:val="21"/>
              </w:rPr>
              <w:t>月底</w:t>
            </w:r>
          </w:p>
        </w:tc>
      </w:tr>
      <w:tr w:rsidR="00543B2B" w:rsidRPr="00D3551E" w:rsidTr="00543B2B">
        <w:trPr>
          <w:trHeight w:val="369"/>
          <w:jc w:val="center"/>
        </w:trPr>
        <w:tc>
          <w:tcPr>
            <w:tcW w:w="1134" w:type="dxa"/>
            <w:vMerge/>
            <w:tcBorders>
              <w:bottom w:val="single" w:sz="6" w:space="0" w:color="000000"/>
            </w:tcBorders>
            <w:shd w:val="clear" w:color="auto" w:fill="auto"/>
            <w:vAlign w:val="center"/>
          </w:tcPr>
          <w:p w:rsidR="00543B2B" w:rsidRPr="00D3551E" w:rsidRDefault="00543B2B" w:rsidP="00D3551E">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szCs w:val="21"/>
              </w:rPr>
              <w:t>25.00</w:t>
            </w:r>
          </w:p>
        </w:tc>
        <w:tc>
          <w:tcPr>
            <w:tcW w:w="1587" w:type="dxa"/>
            <w:tcBorders>
              <w:bottom w:val="single" w:sz="6" w:space="0" w:color="000000"/>
            </w:tcBorders>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szCs w:val="21"/>
              </w:rPr>
              <w:t>50.00</w:t>
            </w:r>
          </w:p>
        </w:tc>
        <w:tc>
          <w:tcPr>
            <w:tcW w:w="1304" w:type="dxa"/>
            <w:tcBorders>
              <w:bottom w:val="single" w:sz="6" w:space="0" w:color="000000"/>
            </w:tcBorders>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szCs w:val="21"/>
              </w:rPr>
              <w:t>75.00</w:t>
            </w:r>
          </w:p>
        </w:tc>
        <w:tc>
          <w:tcPr>
            <w:tcW w:w="2977" w:type="dxa"/>
            <w:gridSpan w:val="2"/>
            <w:tcBorders>
              <w:bottom w:val="single" w:sz="6" w:space="0" w:color="000000"/>
            </w:tcBorders>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szCs w:val="21"/>
              </w:rPr>
              <w:t>100.00</w:t>
            </w:r>
          </w:p>
        </w:tc>
      </w:tr>
      <w:tr w:rsidR="00543B2B" w:rsidRPr="00D3551E" w:rsidTr="00543B2B">
        <w:trPr>
          <w:trHeight w:val="1112"/>
          <w:jc w:val="center"/>
        </w:trPr>
        <w:tc>
          <w:tcPr>
            <w:tcW w:w="1134" w:type="dxa"/>
            <w:tcBorders>
              <w:bottom w:val="nil"/>
            </w:tcBorders>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543B2B" w:rsidRPr="00D3551E" w:rsidRDefault="00543B2B" w:rsidP="00543B2B">
            <w:pPr>
              <w:spacing w:line="300" w:lineRule="exact"/>
              <w:jc w:val="left"/>
              <w:rPr>
                <w:rFonts w:asciiTheme="minorEastAsia" w:hAnsiTheme="minorEastAsia"/>
                <w:szCs w:val="21"/>
              </w:rPr>
            </w:pPr>
            <w:r w:rsidRPr="00D3551E">
              <w:rPr>
                <w:rFonts w:asciiTheme="minorEastAsia" w:hAnsiTheme="minorEastAsia"/>
                <w:szCs w:val="21"/>
              </w:rPr>
              <w:t>1</w:t>
            </w:r>
            <w:r w:rsidRPr="00D3551E">
              <w:rPr>
                <w:rFonts w:asciiTheme="minorEastAsia" w:hAnsiTheme="minorEastAsia" w:hint="eastAsia"/>
                <w:szCs w:val="21"/>
              </w:rPr>
              <w:t>、繁荣旅游文化市场，满足人民群众不断增长的精神文化需求</w:t>
            </w:r>
          </w:p>
          <w:p w:rsidR="00543B2B" w:rsidRPr="00D3551E" w:rsidRDefault="00543B2B" w:rsidP="00543B2B">
            <w:pPr>
              <w:spacing w:line="300" w:lineRule="exact"/>
              <w:jc w:val="left"/>
              <w:rPr>
                <w:rFonts w:asciiTheme="minorEastAsia" w:hAnsiTheme="minorEastAsia"/>
                <w:szCs w:val="21"/>
              </w:rPr>
            </w:pPr>
            <w:r w:rsidRPr="00D3551E">
              <w:rPr>
                <w:rFonts w:asciiTheme="minorEastAsia" w:hAnsiTheme="minorEastAsia"/>
                <w:szCs w:val="21"/>
              </w:rPr>
              <w:t>2</w:t>
            </w:r>
            <w:r w:rsidRPr="00D3551E">
              <w:rPr>
                <w:rFonts w:asciiTheme="minorEastAsia" w:hAnsiTheme="minorEastAsia" w:hint="eastAsia"/>
                <w:szCs w:val="21"/>
              </w:rPr>
              <w:t>、引导旅游文化企业合法经营</w:t>
            </w:r>
          </w:p>
        </w:tc>
      </w:tr>
      <w:tr w:rsidR="00543B2B" w:rsidRPr="00D3551E" w:rsidTr="00543B2B">
        <w:trPr>
          <w:cantSplit/>
          <w:trHeight w:val="688"/>
          <w:tblHeader/>
          <w:jc w:val="center"/>
        </w:trPr>
        <w:tc>
          <w:tcPr>
            <w:tcW w:w="1134" w:type="dxa"/>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hint="eastAsia"/>
                <w:szCs w:val="21"/>
              </w:rPr>
              <w:t>一级指标</w:t>
            </w:r>
          </w:p>
        </w:tc>
        <w:tc>
          <w:tcPr>
            <w:tcW w:w="1134" w:type="dxa"/>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hint="eastAsia"/>
                <w:szCs w:val="21"/>
              </w:rPr>
              <w:t>二级指标</w:t>
            </w:r>
          </w:p>
        </w:tc>
        <w:tc>
          <w:tcPr>
            <w:tcW w:w="1276" w:type="dxa"/>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hint="eastAsia"/>
                <w:szCs w:val="21"/>
              </w:rPr>
              <w:t>三级指标</w:t>
            </w:r>
          </w:p>
        </w:tc>
        <w:tc>
          <w:tcPr>
            <w:tcW w:w="2891" w:type="dxa"/>
            <w:gridSpan w:val="2"/>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hint="eastAsia"/>
                <w:szCs w:val="21"/>
              </w:rPr>
              <w:t>绩效指标描述</w:t>
            </w:r>
          </w:p>
        </w:tc>
        <w:tc>
          <w:tcPr>
            <w:tcW w:w="1276" w:type="dxa"/>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hint="eastAsia"/>
                <w:szCs w:val="21"/>
              </w:rPr>
              <w:t>指标值</w:t>
            </w:r>
          </w:p>
        </w:tc>
        <w:tc>
          <w:tcPr>
            <w:tcW w:w="1701" w:type="dxa"/>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hint="eastAsia"/>
                <w:szCs w:val="21"/>
              </w:rPr>
              <w:t>指标值确定依据</w:t>
            </w:r>
          </w:p>
        </w:tc>
      </w:tr>
      <w:tr w:rsidR="00543B2B" w:rsidRPr="00D3551E" w:rsidTr="00543B2B">
        <w:trPr>
          <w:cantSplit/>
          <w:trHeight w:val="369"/>
          <w:jc w:val="center"/>
        </w:trPr>
        <w:tc>
          <w:tcPr>
            <w:tcW w:w="1134" w:type="dxa"/>
            <w:vMerge w:val="restart"/>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hint="eastAsia"/>
                <w:szCs w:val="21"/>
              </w:rPr>
              <w:t>产出指标</w:t>
            </w:r>
          </w:p>
        </w:tc>
        <w:tc>
          <w:tcPr>
            <w:tcW w:w="1134" w:type="dxa"/>
            <w:shd w:val="clear" w:color="auto" w:fill="auto"/>
            <w:vAlign w:val="center"/>
          </w:tcPr>
          <w:p w:rsidR="00543B2B" w:rsidRPr="00D3551E" w:rsidRDefault="00543B2B" w:rsidP="00543B2B">
            <w:pPr>
              <w:spacing w:line="300" w:lineRule="exact"/>
              <w:jc w:val="left"/>
              <w:rPr>
                <w:rFonts w:asciiTheme="minorEastAsia" w:hAnsiTheme="minorEastAsia"/>
                <w:szCs w:val="21"/>
              </w:rPr>
            </w:pPr>
            <w:r w:rsidRPr="00D3551E">
              <w:rPr>
                <w:rFonts w:asciiTheme="minorEastAsia" w:hAnsiTheme="minorEastAsia" w:hint="eastAsia"/>
                <w:szCs w:val="21"/>
              </w:rPr>
              <w:t>数量指标</w:t>
            </w:r>
          </w:p>
        </w:tc>
        <w:tc>
          <w:tcPr>
            <w:tcW w:w="1276" w:type="dxa"/>
            <w:shd w:val="clear" w:color="auto" w:fill="auto"/>
            <w:vAlign w:val="center"/>
          </w:tcPr>
          <w:p w:rsidR="00543B2B" w:rsidRPr="00D3551E" w:rsidRDefault="00543B2B" w:rsidP="00543B2B">
            <w:pPr>
              <w:spacing w:line="300" w:lineRule="exact"/>
              <w:jc w:val="left"/>
              <w:rPr>
                <w:rFonts w:asciiTheme="minorEastAsia" w:hAnsiTheme="minorEastAsia"/>
                <w:szCs w:val="21"/>
              </w:rPr>
            </w:pPr>
            <w:r w:rsidRPr="00D3551E">
              <w:rPr>
                <w:rFonts w:asciiTheme="minorEastAsia" w:hAnsiTheme="minorEastAsia" w:hint="eastAsia"/>
                <w:szCs w:val="21"/>
              </w:rPr>
              <w:t>全年检查旅游文化市场次数</w:t>
            </w:r>
          </w:p>
        </w:tc>
        <w:tc>
          <w:tcPr>
            <w:tcW w:w="2891" w:type="dxa"/>
            <w:gridSpan w:val="2"/>
            <w:shd w:val="clear" w:color="auto" w:fill="auto"/>
            <w:vAlign w:val="center"/>
          </w:tcPr>
          <w:p w:rsidR="00543B2B" w:rsidRPr="00D3551E" w:rsidRDefault="00543B2B" w:rsidP="00543B2B">
            <w:pPr>
              <w:spacing w:line="300" w:lineRule="exact"/>
              <w:jc w:val="left"/>
              <w:rPr>
                <w:rFonts w:asciiTheme="minorEastAsia" w:hAnsiTheme="minorEastAsia"/>
                <w:szCs w:val="21"/>
              </w:rPr>
            </w:pPr>
            <w:r w:rsidRPr="00D3551E">
              <w:rPr>
                <w:rFonts w:asciiTheme="minorEastAsia" w:hAnsiTheme="minorEastAsia" w:hint="eastAsia"/>
                <w:szCs w:val="21"/>
              </w:rPr>
              <w:t>全年检查旅游文化市场次数</w:t>
            </w:r>
          </w:p>
        </w:tc>
        <w:tc>
          <w:tcPr>
            <w:tcW w:w="1276" w:type="dxa"/>
            <w:shd w:val="clear" w:color="auto" w:fill="auto"/>
            <w:vAlign w:val="center"/>
          </w:tcPr>
          <w:p w:rsidR="00543B2B" w:rsidRPr="00D3551E" w:rsidRDefault="00543B2B" w:rsidP="00543B2B">
            <w:pPr>
              <w:spacing w:line="300" w:lineRule="exact"/>
              <w:jc w:val="left"/>
              <w:rPr>
                <w:rFonts w:asciiTheme="minorEastAsia" w:hAnsiTheme="minorEastAsia"/>
                <w:szCs w:val="21"/>
              </w:rPr>
            </w:pPr>
            <w:r w:rsidRPr="00D3551E">
              <w:rPr>
                <w:rFonts w:asciiTheme="minorEastAsia" w:hAnsiTheme="minorEastAsia"/>
                <w:szCs w:val="21"/>
              </w:rPr>
              <w:t>&gt;300</w:t>
            </w:r>
            <w:r w:rsidRPr="00D3551E">
              <w:rPr>
                <w:rFonts w:asciiTheme="minorEastAsia" w:hAnsiTheme="minorEastAsia" w:hint="eastAsia"/>
                <w:szCs w:val="21"/>
              </w:rPr>
              <w:t>次</w:t>
            </w:r>
          </w:p>
        </w:tc>
        <w:tc>
          <w:tcPr>
            <w:tcW w:w="1701" w:type="dxa"/>
            <w:shd w:val="clear" w:color="auto" w:fill="auto"/>
            <w:vAlign w:val="center"/>
          </w:tcPr>
          <w:p w:rsidR="00543B2B" w:rsidRPr="00D3551E" w:rsidRDefault="00543B2B" w:rsidP="00543B2B">
            <w:pPr>
              <w:spacing w:line="300" w:lineRule="exact"/>
              <w:jc w:val="left"/>
              <w:rPr>
                <w:rFonts w:asciiTheme="minorEastAsia" w:hAnsiTheme="minorEastAsia"/>
                <w:szCs w:val="21"/>
              </w:rPr>
            </w:pPr>
          </w:p>
        </w:tc>
      </w:tr>
      <w:tr w:rsidR="00543B2B" w:rsidRPr="00D3551E" w:rsidTr="00543B2B">
        <w:trPr>
          <w:cantSplit/>
          <w:trHeight w:val="369"/>
          <w:jc w:val="center"/>
        </w:trPr>
        <w:tc>
          <w:tcPr>
            <w:tcW w:w="1134" w:type="dxa"/>
            <w:vMerge/>
            <w:shd w:val="clear" w:color="auto" w:fill="auto"/>
            <w:vAlign w:val="center"/>
          </w:tcPr>
          <w:p w:rsidR="00543B2B" w:rsidRPr="00D3551E" w:rsidRDefault="00543B2B" w:rsidP="00D3551E">
            <w:pPr>
              <w:spacing w:line="300" w:lineRule="exact"/>
              <w:jc w:val="left"/>
              <w:rPr>
                <w:rFonts w:asciiTheme="minorEastAsia" w:hAnsiTheme="minorEastAsia"/>
                <w:szCs w:val="21"/>
              </w:rPr>
            </w:pPr>
          </w:p>
        </w:tc>
        <w:tc>
          <w:tcPr>
            <w:tcW w:w="1134" w:type="dxa"/>
            <w:shd w:val="clear" w:color="auto" w:fill="auto"/>
            <w:vAlign w:val="center"/>
          </w:tcPr>
          <w:p w:rsidR="00543B2B" w:rsidRPr="00D3551E" w:rsidRDefault="00543B2B" w:rsidP="00543B2B">
            <w:pPr>
              <w:spacing w:line="300" w:lineRule="exact"/>
              <w:jc w:val="left"/>
              <w:rPr>
                <w:rFonts w:asciiTheme="minorEastAsia" w:hAnsiTheme="minorEastAsia"/>
                <w:szCs w:val="21"/>
              </w:rPr>
            </w:pPr>
            <w:r w:rsidRPr="00D3551E">
              <w:rPr>
                <w:rFonts w:asciiTheme="minorEastAsia" w:hAnsiTheme="minorEastAsia" w:hint="eastAsia"/>
                <w:szCs w:val="21"/>
              </w:rPr>
              <w:t>数量指标</w:t>
            </w:r>
          </w:p>
        </w:tc>
        <w:tc>
          <w:tcPr>
            <w:tcW w:w="1276" w:type="dxa"/>
            <w:shd w:val="clear" w:color="auto" w:fill="auto"/>
            <w:vAlign w:val="center"/>
          </w:tcPr>
          <w:p w:rsidR="00543B2B" w:rsidRPr="00D3551E" w:rsidRDefault="00543B2B" w:rsidP="00543B2B">
            <w:pPr>
              <w:spacing w:line="300" w:lineRule="exact"/>
              <w:jc w:val="left"/>
              <w:rPr>
                <w:rFonts w:asciiTheme="minorEastAsia" w:hAnsiTheme="minorEastAsia"/>
                <w:szCs w:val="21"/>
              </w:rPr>
            </w:pPr>
            <w:r w:rsidRPr="00D3551E">
              <w:rPr>
                <w:rFonts w:asciiTheme="minorEastAsia" w:hAnsiTheme="minorEastAsia" w:hint="eastAsia"/>
                <w:szCs w:val="21"/>
              </w:rPr>
              <w:t>召开旅游文化市场专项会议次数</w:t>
            </w:r>
          </w:p>
        </w:tc>
        <w:tc>
          <w:tcPr>
            <w:tcW w:w="2891" w:type="dxa"/>
            <w:gridSpan w:val="2"/>
            <w:shd w:val="clear" w:color="auto" w:fill="auto"/>
            <w:vAlign w:val="center"/>
          </w:tcPr>
          <w:p w:rsidR="00543B2B" w:rsidRPr="00D3551E" w:rsidRDefault="00543B2B" w:rsidP="00543B2B">
            <w:pPr>
              <w:spacing w:line="300" w:lineRule="exact"/>
              <w:jc w:val="left"/>
              <w:rPr>
                <w:rFonts w:asciiTheme="minorEastAsia" w:hAnsiTheme="minorEastAsia"/>
                <w:szCs w:val="21"/>
              </w:rPr>
            </w:pPr>
            <w:r w:rsidRPr="00D3551E">
              <w:rPr>
                <w:rFonts w:asciiTheme="minorEastAsia" w:hAnsiTheme="minorEastAsia" w:hint="eastAsia"/>
                <w:szCs w:val="21"/>
              </w:rPr>
              <w:t>召开旅游文化市场专项会议次数</w:t>
            </w:r>
          </w:p>
        </w:tc>
        <w:tc>
          <w:tcPr>
            <w:tcW w:w="1276" w:type="dxa"/>
            <w:shd w:val="clear" w:color="auto" w:fill="auto"/>
            <w:vAlign w:val="center"/>
          </w:tcPr>
          <w:p w:rsidR="00543B2B" w:rsidRPr="00D3551E" w:rsidRDefault="00543B2B" w:rsidP="00543B2B">
            <w:pPr>
              <w:spacing w:line="300" w:lineRule="exact"/>
              <w:jc w:val="left"/>
              <w:rPr>
                <w:rFonts w:asciiTheme="minorEastAsia" w:hAnsiTheme="minorEastAsia"/>
                <w:szCs w:val="21"/>
              </w:rPr>
            </w:pPr>
            <w:r w:rsidRPr="00D3551E">
              <w:rPr>
                <w:rFonts w:asciiTheme="minorEastAsia" w:hAnsiTheme="minorEastAsia"/>
                <w:szCs w:val="21"/>
              </w:rPr>
              <w:t>&gt;5</w:t>
            </w:r>
            <w:r w:rsidRPr="00D3551E">
              <w:rPr>
                <w:rFonts w:asciiTheme="minorEastAsia" w:hAnsiTheme="minorEastAsia" w:hint="eastAsia"/>
                <w:szCs w:val="21"/>
              </w:rPr>
              <w:t>次</w:t>
            </w:r>
          </w:p>
        </w:tc>
        <w:tc>
          <w:tcPr>
            <w:tcW w:w="1701" w:type="dxa"/>
            <w:shd w:val="clear" w:color="auto" w:fill="auto"/>
            <w:vAlign w:val="center"/>
          </w:tcPr>
          <w:p w:rsidR="00543B2B" w:rsidRPr="00D3551E" w:rsidRDefault="00543B2B" w:rsidP="00543B2B">
            <w:pPr>
              <w:spacing w:line="300" w:lineRule="exact"/>
              <w:jc w:val="left"/>
              <w:rPr>
                <w:rFonts w:asciiTheme="minorEastAsia" w:hAnsiTheme="minorEastAsia"/>
                <w:szCs w:val="21"/>
              </w:rPr>
            </w:pPr>
          </w:p>
        </w:tc>
      </w:tr>
      <w:tr w:rsidR="00543B2B" w:rsidRPr="00D3551E" w:rsidTr="00543B2B">
        <w:trPr>
          <w:cantSplit/>
          <w:trHeight w:val="369"/>
          <w:jc w:val="center"/>
        </w:trPr>
        <w:tc>
          <w:tcPr>
            <w:tcW w:w="1134" w:type="dxa"/>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hint="eastAsia"/>
                <w:szCs w:val="21"/>
              </w:rPr>
              <w:t>效果指标</w:t>
            </w:r>
          </w:p>
        </w:tc>
        <w:tc>
          <w:tcPr>
            <w:tcW w:w="1134" w:type="dxa"/>
            <w:shd w:val="clear" w:color="auto" w:fill="auto"/>
            <w:vAlign w:val="center"/>
          </w:tcPr>
          <w:p w:rsidR="00543B2B" w:rsidRPr="00D3551E" w:rsidRDefault="00543B2B" w:rsidP="00543B2B">
            <w:pPr>
              <w:spacing w:line="300" w:lineRule="exact"/>
              <w:jc w:val="left"/>
              <w:rPr>
                <w:rFonts w:asciiTheme="minorEastAsia" w:hAnsiTheme="minorEastAsia"/>
                <w:szCs w:val="21"/>
              </w:rPr>
            </w:pPr>
            <w:r w:rsidRPr="00D3551E">
              <w:rPr>
                <w:rFonts w:asciiTheme="minorEastAsia" w:hAnsiTheme="minorEastAsia" w:hint="eastAsia"/>
                <w:szCs w:val="21"/>
              </w:rPr>
              <w:t>社会效益指标</w:t>
            </w:r>
          </w:p>
        </w:tc>
        <w:tc>
          <w:tcPr>
            <w:tcW w:w="1276" w:type="dxa"/>
            <w:shd w:val="clear" w:color="auto" w:fill="auto"/>
            <w:vAlign w:val="center"/>
          </w:tcPr>
          <w:p w:rsidR="00543B2B" w:rsidRPr="00D3551E" w:rsidRDefault="00543B2B" w:rsidP="00543B2B">
            <w:pPr>
              <w:spacing w:line="300" w:lineRule="exact"/>
              <w:jc w:val="left"/>
              <w:rPr>
                <w:rFonts w:asciiTheme="minorEastAsia" w:hAnsiTheme="minorEastAsia"/>
                <w:szCs w:val="21"/>
              </w:rPr>
            </w:pPr>
            <w:r w:rsidRPr="00D3551E">
              <w:rPr>
                <w:rFonts w:asciiTheme="minorEastAsia" w:hAnsiTheme="minorEastAsia" w:hint="eastAsia"/>
                <w:szCs w:val="21"/>
              </w:rPr>
              <w:t>旅游文化市场管理工作群众满意度</w:t>
            </w:r>
          </w:p>
        </w:tc>
        <w:tc>
          <w:tcPr>
            <w:tcW w:w="2891" w:type="dxa"/>
            <w:gridSpan w:val="2"/>
            <w:shd w:val="clear" w:color="auto" w:fill="auto"/>
            <w:vAlign w:val="center"/>
          </w:tcPr>
          <w:p w:rsidR="00543B2B" w:rsidRPr="00D3551E" w:rsidRDefault="00543B2B" w:rsidP="00543B2B">
            <w:pPr>
              <w:spacing w:line="300" w:lineRule="exact"/>
              <w:jc w:val="left"/>
              <w:rPr>
                <w:rFonts w:asciiTheme="minorEastAsia" w:hAnsiTheme="minorEastAsia"/>
                <w:szCs w:val="21"/>
              </w:rPr>
            </w:pPr>
            <w:r w:rsidRPr="00D3551E">
              <w:rPr>
                <w:rFonts w:asciiTheme="minorEastAsia" w:hAnsiTheme="minorEastAsia" w:hint="eastAsia"/>
                <w:szCs w:val="21"/>
              </w:rPr>
              <w:t>通过发放调查问卷，满意人数与满意率</w:t>
            </w:r>
          </w:p>
        </w:tc>
        <w:tc>
          <w:tcPr>
            <w:tcW w:w="1276" w:type="dxa"/>
            <w:shd w:val="clear" w:color="auto" w:fill="auto"/>
            <w:vAlign w:val="center"/>
          </w:tcPr>
          <w:p w:rsidR="00543B2B" w:rsidRPr="00D3551E" w:rsidRDefault="00543B2B"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90</w:t>
            </w:r>
            <w:r w:rsidRPr="00D3551E">
              <w:rPr>
                <w:rFonts w:asciiTheme="minorEastAsia" w:hAnsiTheme="minorEastAsia" w:hint="eastAsia"/>
                <w:szCs w:val="21"/>
              </w:rPr>
              <w:t>百分比</w:t>
            </w:r>
          </w:p>
        </w:tc>
        <w:tc>
          <w:tcPr>
            <w:tcW w:w="1701" w:type="dxa"/>
            <w:shd w:val="clear" w:color="auto" w:fill="auto"/>
            <w:vAlign w:val="center"/>
          </w:tcPr>
          <w:p w:rsidR="00543B2B" w:rsidRPr="00D3551E" w:rsidRDefault="00543B2B" w:rsidP="00543B2B">
            <w:pPr>
              <w:spacing w:line="300" w:lineRule="exact"/>
              <w:jc w:val="left"/>
              <w:rPr>
                <w:rFonts w:asciiTheme="minorEastAsia" w:hAnsiTheme="minorEastAsia"/>
                <w:szCs w:val="21"/>
              </w:rPr>
            </w:pPr>
          </w:p>
        </w:tc>
      </w:tr>
      <w:tr w:rsidR="00543B2B" w:rsidRPr="00D3551E" w:rsidTr="00543B2B">
        <w:trPr>
          <w:cantSplit/>
          <w:trHeight w:val="369"/>
          <w:jc w:val="center"/>
        </w:trPr>
        <w:tc>
          <w:tcPr>
            <w:tcW w:w="1134" w:type="dxa"/>
            <w:shd w:val="clear" w:color="auto" w:fill="auto"/>
            <w:vAlign w:val="center"/>
          </w:tcPr>
          <w:p w:rsidR="00543B2B" w:rsidRPr="00D3551E" w:rsidRDefault="00543B2B" w:rsidP="00D3551E">
            <w:pPr>
              <w:spacing w:line="300" w:lineRule="exact"/>
              <w:jc w:val="left"/>
              <w:rPr>
                <w:rFonts w:asciiTheme="minorEastAsia" w:hAnsiTheme="minorEastAsia"/>
                <w:szCs w:val="21"/>
              </w:rPr>
            </w:pPr>
            <w:r w:rsidRPr="00D3551E">
              <w:rPr>
                <w:rFonts w:asciiTheme="minorEastAsia" w:hAnsiTheme="minorEastAsia" w:hint="eastAsia"/>
                <w:szCs w:val="21"/>
              </w:rPr>
              <w:t>满意度指标</w:t>
            </w:r>
          </w:p>
        </w:tc>
        <w:tc>
          <w:tcPr>
            <w:tcW w:w="1134" w:type="dxa"/>
            <w:shd w:val="clear" w:color="auto" w:fill="auto"/>
            <w:vAlign w:val="center"/>
          </w:tcPr>
          <w:p w:rsidR="00543B2B" w:rsidRPr="00D3551E" w:rsidRDefault="00543B2B" w:rsidP="00543B2B">
            <w:pPr>
              <w:spacing w:line="300" w:lineRule="exact"/>
              <w:jc w:val="left"/>
              <w:rPr>
                <w:rFonts w:asciiTheme="minorEastAsia" w:hAnsiTheme="minorEastAsia"/>
                <w:szCs w:val="21"/>
              </w:rPr>
            </w:pPr>
            <w:r w:rsidRPr="00D3551E">
              <w:rPr>
                <w:rFonts w:asciiTheme="minorEastAsia" w:hAnsiTheme="minorEastAsia" w:hint="eastAsia"/>
                <w:szCs w:val="21"/>
              </w:rPr>
              <w:t>服务对象满意度指标</w:t>
            </w:r>
          </w:p>
        </w:tc>
        <w:tc>
          <w:tcPr>
            <w:tcW w:w="1276" w:type="dxa"/>
            <w:shd w:val="clear" w:color="auto" w:fill="auto"/>
            <w:vAlign w:val="center"/>
          </w:tcPr>
          <w:p w:rsidR="00543B2B" w:rsidRPr="00D3551E" w:rsidRDefault="00543B2B" w:rsidP="00543B2B">
            <w:pPr>
              <w:spacing w:line="300" w:lineRule="exact"/>
              <w:jc w:val="left"/>
              <w:rPr>
                <w:rFonts w:asciiTheme="minorEastAsia" w:hAnsiTheme="minorEastAsia"/>
                <w:szCs w:val="21"/>
              </w:rPr>
            </w:pPr>
            <w:r w:rsidRPr="00D3551E">
              <w:rPr>
                <w:rFonts w:asciiTheme="minorEastAsia" w:hAnsiTheme="minorEastAsia" w:hint="eastAsia"/>
                <w:szCs w:val="21"/>
              </w:rPr>
              <w:t>旅游文化市场管理对象满意度</w:t>
            </w:r>
          </w:p>
        </w:tc>
        <w:tc>
          <w:tcPr>
            <w:tcW w:w="2891" w:type="dxa"/>
            <w:gridSpan w:val="2"/>
            <w:shd w:val="clear" w:color="auto" w:fill="auto"/>
            <w:vAlign w:val="center"/>
          </w:tcPr>
          <w:p w:rsidR="00543B2B" w:rsidRPr="00D3551E" w:rsidRDefault="00543B2B" w:rsidP="00543B2B">
            <w:pPr>
              <w:spacing w:line="300" w:lineRule="exact"/>
              <w:jc w:val="left"/>
              <w:rPr>
                <w:rFonts w:asciiTheme="minorEastAsia" w:hAnsiTheme="minorEastAsia"/>
                <w:szCs w:val="21"/>
              </w:rPr>
            </w:pPr>
            <w:r w:rsidRPr="00D3551E">
              <w:rPr>
                <w:rFonts w:asciiTheme="minorEastAsia" w:hAnsiTheme="minorEastAsia" w:hint="eastAsia"/>
                <w:szCs w:val="21"/>
              </w:rPr>
              <w:t>通过发放调查问卷，满意人数与满意率</w:t>
            </w:r>
          </w:p>
        </w:tc>
        <w:tc>
          <w:tcPr>
            <w:tcW w:w="1276" w:type="dxa"/>
            <w:shd w:val="clear" w:color="auto" w:fill="auto"/>
            <w:vAlign w:val="center"/>
          </w:tcPr>
          <w:p w:rsidR="00543B2B" w:rsidRPr="00D3551E" w:rsidRDefault="00543B2B"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90</w:t>
            </w:r>
            <w:r w:rsidRPr="00D3551E">
              <w:rPr>
                <w:rFonts w:asciiTheme="minorEastAsia" w:hAnsiTheme="minorEastAsia" w:hint="eastAsia"/>
                <w:szCs w:val="21"/>
              </w:rPr>
              <w:t>百分比</w:t>
            </w:r>
          </w:p>
        </w:tc>
        <w:tc>
          <w:tcPr>
            <w:tcW w:w="1701" w:type="dxa"/>
            <w:shd w:val="clear" w:color="auto" w:fill="auto"/>
            <w:vAlign w:val="center"/>
          </w:tcPr>
          <w:p w:rsidR="00543B2B" w:rsidRPr="00D3551E" w:rsidRDefault="00543B2B" w:rsidP="00543B2B">
            <w:pPr>
              <w:spacing w:line="300" w:lineRule="exact"/>
              <w:jc w:val="left"/>
              <w:rPr>
                <w:rFonts w:asciiTheme="minorEastAsia" w:hAnsiTheme="minorEastAsia"/>
                <w:szCs w:val="21"/>
              </w:rPr>
            </w:pPr>
          </w:p>
        </w:tc>
      </w:tr>
    </w:tbl>
    <w:p w:rsidR="00543B2B" w:rsidRPr="00D95D03" w:rsidRDefault="00543B2B" w:rsidP="00543B2B">
      <w:pPr>
        <w:spacing w:line="300" w:lineRule="exact"/>
        <w:jc w:val="left"/>
        <w:rPr>
          <w:rFonts w:ascii="仿宋_GB2312" w:eastAsia="仿宋_GB2312"/>
          <w:sz w:val="32"/>
          <w:szCs w:val="32"/>
        </w:rPr>
        <w:sectPr w:rsidR="00543B2B" w:rsidRPr="00D95D03" w:rsidSect="00543B2B">
          <w:pgSz w:w="11907" w:h="16839"/>
          <w:pgMar w:top="1984" w:right="1304" w:bottom="1134" w:left="1304" w:header="851" w:footer="992" w:gutter="0"/>
          <w:cols w:space="425"/>
          <w:docGrid w:type="lines" w:linePitch="312"/>
        </w:sectPr>
      </w:pPr>
    </w:p>
    <w:p w:rsidR="00FE3672" w:rsidRPr="00D95D03" w:rsidRDefault="00FE3672" w:rsidP="00543B2B">
      <w:pPr>
        <w:jc w:val="left"/>
        <w:outlineLvl w:val="1"/>
        <w:rPr>
          <w:rFonts w:ascii="仿宋_GB2312" w:eastAsia="仿宋_GB2312"/>
          <w:sz w:val="32"/>
          <w:szCs w:val="32"/>
        </w:rPr>
      </w:pPr>
      <w:r w:rsidRPr="00D95D03">
        <w:rPr>
          <w:rFonts w:ascii="仿宋_GB2312" w:eastAsia="仿宋_GB2312" w:hint="eastAsia"/>
          <w:sz w:val="32"/>
          <w:szCs w:val="32"/>
        </w:rPr>
        <w:lastRenderedPageBreak/>
        <w:t>6、旅游文化市场综合执法队宽带服务费绩效目标表</w:t>
      </w:r>
      <w:r w:rsidR="003F4B68" w:rsidRPr="00D95D03">
        <w:rPr>
          <w:rFonts w:ascii="仿宋_GB2312" w:eastAsia="仿宋_GB2312"/>
          <w:sz w:val="32"/>
          <w:szCs w:val="32"/>
        </w:rPr>
        <w:fldChar w:fldCharType="begin"/>
      </w:r>
      <w:r w:rsidRPr="00D95D03">
        <w:rPr>
          <w:rFonts w:ascii="仿宋_GB2312" w:eastAsia="仿宋_GB2312"/>
          <w:sz w:val="32"/>
          <w:szCs w:val="32"/>
        </w:rPr>
        <w:instrText xml:space="preserve"> </w:instrText>
      </w:r>
      <w:r w:rsidRPr="00D95D03">
        <w:rPr>
          <w:rFonts w:ascii="仿宋_GB2312" w:eastAsia="仿宋_GB2312" w:hint="eastAsia"/>
          <w:sz w:val="32"/>
          <w:szCs w:val="32"/>
        </w:rPr>
        <w:instrText xml:space="preserve">TC </w:instrText>
      </w:r>
      <w:bookmarkStart w:id="2" w:name="_Toc39828816"/>
      <w:r w:rsidRPr="00D95D03">
        <w:rPr>
          <w:rFonts w:ascii="仿宋_GB2312" w:eastAsia="仿宋_GB2312" w:hint="eastAsia"/>
          <w:sz w:val="32"/>
          <w:szCs w:val="32"/>
        </w:rPr>
        <w:instrText>6、旅游文化市场综合执法队宽带服务费绩效目标表</w:instrText>
      </w:r>
      <w:bookmarkEnd w:id="2"/>
      <w:r w:rsidRPr="00D95D03">
        <w:rPr>
          <w:rFonts w:ascii="仿宋_GB2312" w:eastAsia="仿宋_GB2312" w:hint="eastAsia"/>
          <w:sz w:val="32"/>
          <w:szCs w:val="32"/>
        </w:rPr>
        <w:instrText xml:space="preserve"> \f C \l 1</w:instrText>
      </w:r>
      <w:r w:rsidRPr="00D95D03">
        <w:rPr>
          <w:rFonts w:ascii="仿宋_GB2312" w:eastAsia="仿宋_GB2312"/>
          <w:sz w:val="32"/>
          <w:szCs w:val="32"/>
        </w:rPr>
        <w:instrText xml:space="preserve"> </w:instrText>
      </w:r>
      <w:r w:rsidR="003F4B68" w:rsidRPr="00D95D03">
        <w:rPr>
          <w:rFonts w:ascii="仿宋_GB2312" w:eastAsia="仿宋_GB2312"/>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E3672" w:rsidRPr="00D3551E" w:rsidTr="00543B2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420002</w:t>
            </w:r>
            <w:r w:rsidRPr="00D3551E">
              <w:rPr>
                <w:rFonts w:asciiTheme="minorEastAsia" w:hAnsiTheme="minorEastAsia" w:hint="eastAsia"/>
                <w:szCs w:val="21"/>
              </w:rPr>
              <w:t>秦皇岛市北戴河区旅游和文化广电局</w:t>
            </w:r>
          </w:p>
        </w:tc>
        <w:tc>
          <w:tcPr>
            <w:tcW w:w="1701" w:type="dxa"/>
            <w:tcBorders>
              <w:top w:val="single" w:sz="6" w:space="0" w:color="FFFFFF"/>
              <w:left w:val="single" w:sz="6" w:space="0" w:color="FFFFFF"/>
              <w:right w:val="single" w:sz="6" w:space="0" w:color="FFFFFF"/>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单位：万元</w:t>
            </w:r>
          </w:p>
        </w:tc>
      </w:tr>
      <w:tr w:rsidR="00FE3672" w:rsidRPr="00D3551E" w:rsidTr="00543B2B">
        <w:trPr>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项目编码</w:t>
            </w:r>
          </w:p>
        </w:tc>
        <w:tc>
          <w:tcPr>
            <w:tcW w:w="2410"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420-2202-JBN-43CS</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项目名称</w:t>
            </w:r>
          </w:p>
        </w:tc>
        <w:tc>
          <w:tcPr>
            <w:tcW w:w="4281" w:type="dxa"/>
            <w:gridSpan w:val="3"/>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旅游文化市场综合执法队宽带服务费</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预算规模及资金用途</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1.00</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其中：财政资金</w:t>
            </w:r>
          </w:p>
        </w:tc>
        <w:tc>
          <w:tcPr>
            <w:tcW w:w="130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1.00</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其他资金</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8278" w:type="dxa"/>
            <w:gridSpan w:val="6"/>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用于做好全年互联网维护与维修，保障各项网上业务畅通。</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资金支出计划（</w:t>
            </w:r>
            <w:r w:rsidRPr="00D3551E">
              <w:rPr>
                <w:rFonts w:asciiTheme="minorEastAsia" w:hAnsiTheme="minorEastAsia"/>
                <w:szCs w:val="21"/>
              </w:rPr>
              <w:t>%</w:t>
            </w:r>
            <w:r w:rsidRPr="00D3551E">
              <w:rPr>
                <w:rFonts w:asciiTheme="minorEastAsia" w:hAnsiTheme="minorEastAsia" w:hint="eastAsia"/>
                <w:szCs w:val="21"/>
              </w:rPr>
              <w:t>）</w:t>
            </w:r>
          </w:p>
        </w:tc>
        <w:tc>
          <w:tcPr>
            <w:tcW w:w="2410"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3</w:t>
            </w:r>
            <w:r w:rsidRPr="00D3551E">
              <w:rPr>
                <w:rFonts w:asciiTheme="minorEastAsia" w:hAnsiTheme="minorEastAsia" w:hint="eastAsia"/>
                <w:szCs w:val="21"/>
              </w:rPr>
              <w:t>月底</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6</w:t>
            </w:r>
            <w:r w:rsidRPr="00D3551E">
              <w:rPr>
                <w:rFonts w:asciiTheme="minorEastAsia" w:hAnsiTheme="minorEastAsia" w:hint="eastAsia"/>
                <w:szCs w:val="21"/>
              </w:rPr>
              <w:t>月底</w:t>
            </w:r>
          </w:p>
        </w:tc>
        <w:tc>
          <w:tcPr>
            <w:tcW w:w="130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w:t>
            </w:r>
            <w:r w:rsidRPr="00D3551E">
              <w:rPr>
                <w:rFonts w:asciiTheme="minorEastAsia" w:hAnsiTheme="minorEastAsia" w:hint="eastAsia"/>
                <w:szCs w:val="21"/>
              </w:rPr>
              <w:t>月底</w:t>
            </w:r>
          </w:p>
        </w:tc>
        <w:tc>
          <w:tcPr>
            <w:tcW w:w="2977"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12</w:t>
            </w:r>
            <w:r w:rsidRPr="00D3551E">
              <w:rPr>
                <w:rFonts w:asciiTheme="minorEastAsia" w:hAnsiTheme="minorEastAsia" w:hint="eastAsia"/>
                <w:szCs w:val="21"/>
              </w:rPr>
              <w:t>月底</w:t>
            </w:r>
          </w:p>
        </w:tc>
      </w:tr>
      <w:tr w:rsidR="00FE3672" w:rsidRPr="00D3551E" w:rsidTr="00543B2B">
        <w:trPr>
          <w:trHeight w:val="369"/>
          <w:jc w:val="center"/>
        </w:trPr>
        <w:tc>
          <w:tcPr>
            <w:tcW w:w="1134" w:type="dxa"/>
            <w:vMerge/>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1587"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1304"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2977"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100.00</w:t>
            </w:r>
          </w:p>
        </w:tc>
      </w:tr>
      <w:tr w:rsidR="00FE3672" w:rsidRPr="00D3551E" w:rsidTr="00543B2B">
        <w:trPr>
          <w:trHeight w:val="369"/>
          <w:jc w:val="center"/>
        </w:trPr>
        <w:tc>
          <w:tcPr>
            <w:tcW w:w="1134" w:type="dxa"/>
            <w:tcBorders>
              <w:bottom w:val="nil"/>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w:t>
            </w:r>
            <w:r w:rsidRPr="00D3551E">
              <w:rPr>
                <w:rFonts w:asciiTheme="minorEastAsia" w:hAnsiTheme="minorEastAsia" w:hint="eastAsia"/>
                <w:szCs w:val="21"/>
              </w:rPr>
              <w:t>、全年按四个季度在线率及全年办理网上业务的数量综合评估服务质量</w:t>
            </w:r>
          </w:p>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2</w:t>
            </w:r>
            <w:r w:rsidRPr="00D3551E">
              <w:rPr>
                <w:rFonts w:asciiTheme="minorEastAsia" w:hAnsiTheme="minorEastAsia" w:hint="eastAsia"/>
                <w:szCs w:val="21"/>
              </w:rPr>
              <w:t>、全年收发、落实区委区政府交办工作数量及质量</w:t>
            </w:r>
          </w:p>
        </w:tc>
      </w:tr>
      <w:tr w:rsidR="00FE3672" w:rsidRPr="00D3551E" w:rsidTr="00543B2B">
        <w:trPr>
          <w:cantSplit/>
          <w:trHeight w:val="397"/>
          <w:tblHeader/>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一级指标</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二级指标</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三级指标</w:t>
            </w:r>
          </w:p>
        </w:tc>
        <w:tc>
          <w:tcPr>
            <w:tcW w:w="2891"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绩效指标描述</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w:t>
            </w:r>
          </w:p>
        </w:tc>
        <w:tc>
          <w:tcPr>
            <w:tcW w:w="1701"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指标值确定依据</w:t>
            </w:r>
          </w:p>
        </w:tc>
      </w:tr>
      <w:tr w:rsidR="00FE3672" w:rsidRPr="00D3551E" w:rsidTr="00543B2B">
        <w:trPr>
          <w:cantSplit/>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产出指标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数量指标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实现办公自动化天数</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全年利用互联网办公的有效天数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300</w:t>
            </w:r>
            <w:r w:rsidRPr="00D3551E">
              <w:rPr>
                <w:rFonts w:asciiTheme="minorEastAsia" w:hAnsiTheme="minorEastAsia" w:hint="eastAsia"/>
                <w:szCs w:val="21"/>
              </w:rPr>
              <w:t>天</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cantSplit/>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数量指标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利用互联网传送文件数量</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全年利用互联网收发文件、材料</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500</w:t>
            </w:r>
            <w:r w:rsidRPr="00D3551E">
              <w:rPr>
                <w:rFonts w:asciiTheme="minorEastAsia" w:hAnsiTheme="minorEastAsia" w:hint="eastAsia"/>
                <w:szCs w:val="21"/>
              </w:rPr>
              <w:t>件</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效果指标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社会效益指标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行政管理目标达标率</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设备设施正常运行，政令通畅</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90</w:t>
            </w:r>
            <w:r w:rsidRPr="00D3551E">
              <w:rPr>
                <w:rFonts w:asciiTheme="minorEastAsia" w:hAnsiTheme="minorEastAsia" w:hint="eastAsia"/>
                <w:szCs w:val="21"/>
              </w:rPr>
              <w:t>百分比</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满意度指标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服务对象满意度指标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服务满意达标率</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高效、优质服务投诉对象</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90</w:t>
            </w:r>
            <w:r w:rsidRPr="00D3551E">
              <w:rPr>
                <w:rFonts w:asciiTheme="minorEastAsia" w:hAnsiTheme="minorEastAsia" w:hint="eastAsia"/>
                <w:szCs w:val="21"/>
              </w:rPr>
              <w:t>百分比</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bl>
    <w:p w:rsidR="00FE3672" w:rsidRPr="00D95D03" w:rsidRDefault="00FE3672" w:rsidP="00FE3672">
      <w:pPr>
        <w:spacing w:line="300" w:lineRule="exact"/>
        <w:ind w:firstLineChars="200" w:firstLine="640"/>
        <w:jc w:val="left"/>
        <w:rPr>
          <w:rFonts w:ascii="仿宋_GB2312" w:eastAsia="仿宋_GB2312"/>
          <w:sz w:val="32"/>
          <w:szCs w:val="32"/>
        </w:rPr>
        <w:sectPr w:rsidR="00FE3672" w:rsidRPr="00D95D03" w:rsidSect="00543B2B">
          <w:pgSz w:w="11907" w:h="16839"/>
          <w:pgMar w:top="1984" w:right="1304" w:bottom="1134" w:left="1304" w:header="851" w:footer="992" w:gutter="0"/>
          <w:cols w:space="425"/>
          <w:docGrid w:type="lines" w:linePitch="312"/>
        </w:sectPr>
      </w:pPr>
    </w:p>
    <w:p w:rsidR="00FE3672" w:rsidRPr="00D95D03" w:rsidRDefault="00FE3672" w:rsidP="00D95D03">
      <w:pPr>
        <w:ind w:firstLineChars="200" w:firstLine="640"/>
        <w:jc w:val="left"/>
        <w:outlineLvl w:val="1"/>
        <w:rPr>
          <w:rFonts w:ascii="仿宋_GB2312" w:eastAsia="仿宋_GB2312"/>
          <w:sz w:val="32"/>
          <w:szCs w:val="32"/>
        </w:rPr>
      </w:pPr>
      <w:r w:rsidRPr="00D95D03">
        <w:rPr>
          <w:rFonts w:ascii="仿宋_GB2312" w:eastAsia="仿宋_GB2312" w:hint="eastAsia"/>
          <w:sz w:val="32"/>
          <w:szCs w:val="32"/>
        </w:rPr>
        <w:lastRenderedPageBreak/>
        <w:t>7、全年节日文化活动绩效目标表</w:t>
      </w:r>
      <w:r w:rsidR="003F4B68" w:rsidRPr="00D95D03">
        <w:rPr>
          <w:rFonts w:ascii="仿宋_GB2312" w:eastAsia="仿宋_GB2312"/>
          <w:sz w:val="32"/>
          <w:szCs w:val="32"/>
        </w:rPr>
        <w:fldChar w:fldCharType="begin"/>
      </w:r>
      <w:r w:rsidRPr="00D95D03">
        <w:rPr>
          <w:rFonts w:ascii="仿宋_GB2312" w:eastAsia="仿宋_GB2312"/>
          <w:sz w:val="32"/>
          <w:szCs w:val="32"/>
        </w:rPr>
        <w:instrText xml:space="preserve"> </w:instrText>
      </w:r>
      <w:r w:rsidRPr="00D95D03">
        <w:rPr>
          <w:rFonts w:ascii="仿宋_GB2312" w:eastAsia="仿宋_GB2312" w:hint="eastAsia"/>
          <w:sz w:val="32"/>
          <w:szCs w:val="32"/>
        </w:rPr>
        <w:instrText xml:space="preserve">TC </w:instrText>
      </w:r>
      <w:bookmarkStart w:id="3" w:name="_Toc39828817"/>
      <w:r w:rsidRPr="00D95D03">
        <w:rPr>
          <w:rFonts w:ascii="仿宋_GB2312" w:eastAsia="仿宋_GB2312" w:hint="eastAsia"/>
          <w:sz w:val="32"/>
          <w:szCs w:val="32"/>
        </w:rPr>
        <w:instrText>7、全年节日文化活动绩效目标表</w:instrText>
      </w:r>
      <w:bookmarkEnd w:id="3"/>
      <w:r w:rsidRPr="00D95D03">
        <w:rPr>
          <w:rFonts w:ascii="仿宋_GB2312" w:eastAsia="仿宋_GB2312" w:hint="eastAsia"/>
          <w:sz w:val="32"/>
          <w:szCs w:val="32"/>
        </w:rPr>
        <w:instrText xml:space="preserve"> \f C \l 1</w:instrText>
      </w:r>
      <w:r w:rsidRPr="00D95D03">
        <w:rPr>
          <w:rFonts w:ascii="仿宋_GB2312" w:eastAsia="仿宋_GB2312"/>
          <w:sz w:val="32"/>
          <w:szCs w:val="32"/>
        </w:rPr>
        <w:instrText xml:space="preserve"> </w:instrText>
      </w:r>
      <w:r w:rsidR="003F4B68" w:rsidRPr="00D95D03">
        <w:rPr>
          <w:rFonts w:ascii="仿宋_GB2312" w:eastAsia="仿宋_GB2312"/>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E3672" w:rsidRPr="00D3551E" w:rsidTr="00543B2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420002</w:t>
            </w:r>
            <w:r w:rsidRPr="00D3551E">
              <w:rPr>
                <w:rFonts w:asciiTheme="minorEastAsia" w:hAnsiTheme="minorEastAsia" w:hint="eastAsia"/>
                <w:szCs w:val="21"/>
              </w:rPr>
              <w:t>秦皇岛市北戴河区旅游和文化广电局</w:t>
            </w:r>
          </w:p>
        </w:tc>
        <w:tc>
          <w:tcPr>
            <w:tcW w:w="1701" w:type="dxa"/>
            <w:tcBorders>
              <w:top w:val="single" w:sz="6" w:space="0" w:color="FFFFFF"/>
              <w:left w:val="single" w:sz="6" w:space="0" w:color="FFFFFF"/>
              <w:right w:val="single" w:sz="6" w:space="0" w:color="FFFFFF"/>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单位：万元</w:t>
            </w:r>
          </w:p>
        </w:tc>
      </w:tr>
      <w:tr w:rsidR="00FE3672" w:rsidRPr="00D3551E" w:rsidTr="00543B2B">
        <w:trPr>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项目编码</w:t>
            </w:r>
          </w:p>
        </w:tc>
        <w:tc>
          <w:tcPr>
            <w:tcW w:w="2410"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420-2002-JBN-1AYG</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项目名称</w:t>
            </w:r>
          </w:p>
        </w:tc>
        <w:tc>
          <w:tcPr>
            <w:tcW w:w="4281" w:type="dxa"/>
            <w:gridSpan w:val="3"/>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全年节日文化活动</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预算规模及资金用途</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4.00</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其中：财政资金</w:t>
            </w:r>
          </w:p>
        </w:tc>
        <w:tc>
          <w:tcPr>
            <w:tcW w:w="130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4.00</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其他资金</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8278" w:type="dxa"/>
            <w:gridSpan w:val="6"/>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全年节日文化活动主要是在传统节日期间以</w:t>
            </w:r>
            <w:r w:rsidRPr="00D3551E">
              <w:rPr>
                <w:rFonts w:asciiTheme="minorEastAsia" w:hAnsiTheme="minorEastAsia" w:hint="cs"/>
                <w:szCs w:val="21"/>
              </w:rPr>
              <w:t>“</w:t>
            </w:r>
            <w:r w:rsidRPr="00D3551E">
              <w:rPr>
                <w:rFonts w:asciiTheme="minorEastAsia" w:hAnsiTheme="minorEastAsia" w:hint="eastAsia"/>
                <w:szCs w:val="21"/>
              </w:rPr>
              <w:t>我们的节日</w:t>
            </w:r>
            <w:r w:rsidRPr="00D3551E">
              <w:rPr>
                <w:rFonts w:asciiTheme="minorEastAsia" w:hAnsiTheme="minorEastAsia" w:hint="cs"/>
                <w:szCs w:val="21"/>
              </w:rPr>
              <w:t>”</w:t>
            </w:r>
            <w:r w:rsidRPr="00D3551E">
              <w:rPr>
                <w:rFonts w:asciiTheme="minorEastAsia" w:hAnsiTheme="minorEastAsia" w:hint="eastAsia"/>
                <w:szCs w:val="21"/>
              </w:rPr>
              <w:t>开展系列主题活动，利用传统节日加强我区文化事业发展，充实文化内涵、继续打造高端文化品牌，进一步丰富了广大中外游客与市民的文化生活，在浓浓的节日氛围里感受中国传统文化。</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资金支出计划（</w:t>
            </w:r>
            <w:r w:rsidRPr="00D3551E">
              <w:rPr>
                <w:rFonts w:asciiTheme="minorEastAsia" w:hAnsiTheme="minorEastAsia"/>
                <w:szCs w:val="21"/>
              </w:rPr>
              <w:t>%</w:t>
            </w:r>
            <w:r w:rsidRPr="00D3551E">
              <w:rPr>
                <w:rFonts w:asciiTheme="minorEastAsia" w:hAnsiTheme="minorEastAsia" w:hint="eastAsia"/>
                <w:szCs w:val="21"/>
              </w:rPr>
              <w:t>）</w:t>
            </w:r>
          </w:p>
        </w:tc>
        <w:tc>
          <w:tcPr>
            <w:tcW w:w="2410"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3</w:t>
            </w:r>
            <w:r w:rsidRPr="00D3551E">
              <w:rPr>
                <w:rFonts w:asciiTheme="minorEastAsia" w:hAnsiTheme="minorEastAsia" w:hint="eastAsia"/>
                <w:szCs w:val="21"/>
              </w:rPr>
              <w:t>月底</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6</w:t>
            </w:r>
            <w:r w:rsidRPr="00D3551E">
              <w:rPr>
                <w:rFonts w:asciiTheme="minorEastAsia" w:hAnsiTheme="minorEastAsia" w:hint="eastAsia"/>
                <w:szCs w:val="21"/>
              </w:rPr>
              <w:t>月底</w:t>
            </w:r>
          </w:p>
        </w:tc>
        <w:tc>
          <w:tcPr>
            <w:tcW w:w="130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w:t>
            </w:r>
            <w:r w:rsidRPr="00D3551E">
              <w:rPr>
                <w:rFonts w:asciiTheme="minorEastAsia" w:hAnsiTheme="minorEastAsia" w:hint="eastAsia"/>
                <w:szCs w:val="21"/>
              </w:rPr>
              <w:t>月底</w:t>
            </w:r>
          </w:p>
        </w:tc>
        <w:tc>
          <w:tcPr>
            <w:tcW w:w="2977"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12</w:t>
            </w:r>
            <w:r w:rsidRPr="00D3551E">
              <w:rPr>
                <w:rFonts w:asciiTheme="minorEastAsia" w:hAnsiTheme="minorEastAsia" w:hint="eastAsia"/>
                <w:szCs w:val="21"/>
              </w:rPr>
              <w:t>月底</w:t>
            </w:r>
          </w:p>
        </w:tc>
      </w:tr>
      <w:tr w:rsidR="00FE3672" w:rsidRPr="00D3551E" w:rsidTr="00543B2B">
        <w:trPr>
          <w:trHeight w:val="369"/>
          <w:jc w:val="center"/>
        </w:trPr>
        <w:tc>
          <w:tcPr>
            <w:tcW w:w="1134" w:type="dxa"/>
            <w:vMerge/>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25.00</w:t>
            </w:r>
          </w:p>
        </w:tc>
        <w:tc>
          <w:tcPr>
            <w:tcW w:w="1587"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50.00</w:t>
            </w:r>
          </w:p>
        </w:tc>
        <w:tc>
          <w:tcPr>
            <w:tcW w:w="1304"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75.00</w:t>
            </w:r>
          </w:p>
        </w:tc>
        <w:tc>
          <w:tcPr>
            <w:tcW w:w="2977"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100.00</w:t>
            </w:r>
          </w:p>
        </w:tc>
      </w:tr>
      <w:tr w:rsidR="00FE3672" w:rsidRPr="00D3551E" w:rsidTr="00543B2B">
        <w:trPr>
          <w:trHeight w:val="369"/>
          <w:jc w:val="center"/>
        </w:trPr>
        <w:tc>
          <w:tcPr>
            <w:tcW w:w="1134" w:type="dxa"/>
            <w:tcBorders>
              <w:bottom w:val="nil"/>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w:t>
            </w:r>
            <w:r w:rsidRPr="00D3551E">
              <w:rPr>
                <w:rFonts w:asciiTheme="minorEastAsia" w:hAnsiTheme="minorEastAsia" w:hint="eastAsia"/>
                <w:szCs w:val="21"/>
              </w:rPr>
              <w:t>、充实文化内涵、继续打造高端文化品牌，进一步丰富了广大中外游客与市民的文化生活，在浓浓的节日氛围里感受中国传统文化。</w:t>
            </w:r>
          </w:p>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2</w:t>
            </w:r>
            <w:r w:rsidRPr="00D3551E">
              <w:rPr>
                <w:rFonts w:asciiTheme="minorEastAsia" w:hAnsiTheme="minorEastAsia" w:hint="eastAsia"/>
                <w:szCs w:val="21"/>
              </w:rPr>
              <w:t>、文化活动达到群众满意度</w:t>
            </w:r>
          </w:p>
        </w:tc>
      </w:tr>
      <w:tr w:rsidR="00FE3672" w:rsidRPr="00D3551E" w:rsidTr="00543B2B">
        <w:trPr>
          <w:cantSplit/>
          <w:trHeight w:val="397"/>
          <w:tblHeader/>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一级指标</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二级指标</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三级指标</w:t>
            </w:r>
          </w:p>
        </w:tc>
        <w:tc>
          <w:tcPr>
            <w:tcW w:w="2891"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绩效指标描述</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w:t>
            </w:r>
          </w:p>
        </w:tc>
        <w:tc>
          <w:tcPr>
            <w:tcW w:w="1701"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指标值确定依据</w:t>
            </w:r>
          </w:p>
        </w:tc>
      </w:tr>
      <w:tr w:rsidR="00FE3672" w:rsidRPr="00D3551E" w:rsidTr="00543B2B">
        <w:trPr>
          <w:cantSplit/>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产出指标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数量指标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书画展览场次</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书画展览场次</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10</w:t>
            </w:r>
            <w:r w:rsidRPr="00D3551E">
              <w:rPr>
                <w:rFonts w:asciiTheme="minorEastAsia" w:hAnsiTheme="minorEastAsia" w:hint="eastAsia"/>
                <w:szCs w:val="21"/>
              </w:rPr>
              <w:t>展览场次</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cantSplit/>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数量指标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每个展览作品数量</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每个展览作品数量</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30</w:t>
            </w:r>
            <w:r w:rsidRPr="00D3551E">
              <w:rPr>
                <w:rFonts w:asciiTheme="minorEastAsia" w:hAnsiTheme="minorEastAsia" w:hint="eastAsia"/>
                <w:szCs w:val="21"/>
              </w:rPr>
              <w:t>作品数量</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效果指标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社会效益指标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参观展览人次</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参观展览人次</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300</w:t>
            </w:r>
            <w:r w:rsidRPr="00D3551E">
              <w:rPr>
                <w:rFonts w:asciiTheme="minorEastAsia" w:hAnsiTheme="minorEastAsia" w:hint="eastAsia"/>
                <w:szCs w:val="21"/>
              </w:rPr>
              <w:t>人次</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满意度指标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服务对象满意度指标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群众满意度</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满意人数与总人数的比例</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100</w:t>
            </w:r>
            <w:r w:rsidRPr="00D3551E">
              <w:rPr>
                <w:rFonts w:asciiTheme="minorEastAsia" w:hAnsiTheme="minorEastAsia" w:hint="eastAsia"/>
                <w:szCs w:val="21"/>
              </w:rPr>
              <w:t>百分比</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bl>
    <w:p w:rsidR="00FE3672" w:rsidRPr="00D95D03" w:rsidRDefault="00FE3672" w:rsidP="00FE3672">
      <w:pPr>
        <w:spacing w:line="300" w:lineRule="exact"/>
        <w:ind w:firstLineChars="200" w:firstLine="640"/>
        <w:jc w:val="left"/>
        <w:rPr>
          <w:rFonts w:ascii="仿宋_GB2312" w:eastAsia="仿宋_GB2312"/>
          <w:sz w:val="32"/>
          <w:szCs w:val="32"/>
        </w:rPr>
        <w:sectPr w:rsidR="00FE3672" w:rsidRPr="00D95D03" w:rsidSect="00543B2B">
          <w:pgSz w:w="11907" w:h="16839"/>
          <w:pgMar w:top="1984" w:right="1304" w:bottom="1134" w:left="1304" w:header="851" w:footer="992" w:gutter="0"/>
          <w:cols w:space="425"/>
          <w:docGrid w:type="lines" w:linePitch="312"/>
        </w:sectPr>
      </w:pPr>
    </w:p>
    <w:p w:rsidR="00FE3672" w:rsidRPr="00D95D03" w:rsidRDefault="00FE3672" w:rsidP="00D95D03">
      <w:pPr>
        <w:ind w:firstLineChars="200" w:firstLine="640"/>
        <w:jc w:val="left"/>
        <w:outlineLvl w:val="1"/>
        <w:rPr>
          <w:rFonts w:ascii="仿宋_GB2312" w:eastAsia="仿宋_GB2312"/>
          <w:sz w:val="32"/>
          <w:szCs w:val="32"/>
        </w:rPr>
      </w:pPr>
      <w:r w:rsidRPr="00D95D03">
        <w:rPr>
          <w:rFonts w:ascii="仿宋_GB2312" w:eastAsia="仿宋_GB2312" w:hint="eastAsia"/>
          <w:sz w:val="32"/>
          <w:szCs w:val="32"/>
        </w:rPr>
        <w:lastRenderedPageBreak/>
        <w:t>8、人事代理经费绩效目标表</w:t>
      </w:r>
      <w:r w:rsidR="003F4B68" w:rsidRPr="00D95D03">
        <w:rPr>
          <w:rFonts w:ascii="仿宋_GB2312" w:eastAsia="仿宋_GB2312"/>
          <w:sz w:val="32"/>
          <w:szCs w:val="32"/>
        </w:rPr>
        <w:fldChar w:fldCharType="begin"/>
      </w:r>
      <w:r w:rsidRPr="00D95D03">
        <w:rPr>
          <w:rFonts w:ascii="仿宋_GB2312" w:eastAsia="仿宋_GB2312"/>
          <w:sz w:val="32"/>
          <w:szCs w:val="32"/>
        </w:rPr>
        <w:instrText xml:space="preserve"> </w:instrText>
      </w:r>
      <w:r w:rsidRPr="00D95D03">
        <w:rPr>
          <w:rFonts w:ascii="仿宋_GB2312" w:eastAsia="仿宋_GB2312" w:hint="eastAsia"/>
          <w:sz w:val="32"/>
          <w:szCs w:val="32"/>
        </w:rPr>
        <w:instrText xml:space="preserve">TC </w:instrText>
      </w:r>
      <w:bookmarkStart w:id="4" w:name="_Toc39828818"/>
      <w:r w:rsidRPr="00D95D03">
        <w:rPr>
          <w:rFonts w:ascii="仿宋_GB2312" w:eastAsia="仿宋_GB2312" w:hint="eastAsia"/>
          <w:sz w:val="32"/>
          <w:szCs w:val="32"/>
        </w:rPr>
        <w:instrText>8、人事代理经费绩效目标表</w:instrText>
      </w:r>
      <w:bookmarkEnd w:id="4"/>
      <w:r w:rsidRPr="00D95D03">
        <w:rPr>
          <w:rFonts w:ascii="仿宋_GB2312" w:eastAsia="仿宋_GB2312" w:hint="eastAsia"/>
          <w:sz w:val="32"/>
          <w:szCs w:val="32"/>
        </w:rPr>
        <w:instrText xml:space="preserve"> \f C \l 1</w:instrText>
      </w:r>
      <w:r w:rsidRPr="00D95D03">
        <w:rPr>
          <w:rFonts w:ascii="仿宋_GB2312" w:eastAsia="仿宋_GB2312"/>
          <w:sz w:val="32"/>
          <w:szCs w:val="32"/>
        </w:rPr>
        <w:instrText xml:space="preserve"> </w:instrText>
      </w:r>
      <w:r w:rsidR="003F4B68" w:rsidRPr="00D95D03">
        <w:rPr>
          <w:rFonts w:ascii="仿宋_GB2312" w:eastAsia="仿宋_GB2312"/>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E3672" w:rsidRPr="00D3551E" w:rsidTr="00543B2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420002</w:t>
            </w:r>
            <w:r w:rsidRPr="00D3551E">
              <w:rPr>
                <w:rFonts w:asciiTheme="minorEastAsia" w:hAnsiTheme="minorEastAsia" w:hint="eastAsia"/>
                <w:szCs w:val="21"/>
              </w:rPr>
              <w:t>秦皇岛市北戴河区旅游和文化广电局</w:t>
            </w:r>
          </w:p>
        </w:tc>
        <w:tc>
          <w:tcPr>
            <w:tcW w:w="1701" w:type="dxa"/>
            <w:tcBorders>
              <w:top w:val="single" w:sz="6" w:space="0" w:color="FFFFFF"/>
              <w:left w:val="single" w:sz="6" w:space="0" w:color="FFFFFF"/>
              <w:right w:val="single" w:sz="6" w:space="0" w:color="FFFFFF"/>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单位：万元</w:t>
            </w:r>
          </w:p>
        </w:tc>
      </w:tr>
      <w:tr w:rsidR="00FE3672" w:rsidRPr="00D3551E" w:rsidTr="00543B2B">
        <w:trPr>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项目编码</w:t>
            </w:r>
          </w:p>
        </w:tc>
        <w:tc>
          <w:tcPr>
            <w:tcW w:w="2410"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420-1201-YBN-T9GZ</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项目名称</w:t>
            </w:r>
          </w:p>
        </w:tc>
        <w:tc>
          <w:tcPr>
            <w:tcW w:w="4281" w:type="dxa"/>
            <w:gridSpan w:val="3"/>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人事代理经费</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预算规模及资金用途</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10.18</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其中：财政资金</w:t>
            </w:r>
          </w:p>
        </w:tc>
        <w:tc>
          <w:tcPr>
            <w:tcW w:w="130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10.18</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其他资金</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8278" w:type="dxa"/>
            <w:gridSpan w:val="6"/>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人事代理工资、社保缴费及日常公用支出</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资金支出计划（</w:t>
            </w:r>
            <w:r w:rsidRPr="00D3551E">
              <w:rPr>
                <w:rFonts w:asciiTheme="minorEastAsia" w:hAnsiTheme="minorEastAsia"/>
                <w:szCs w:val="21"/>
              </w:rPr>
              <w:t>%</w:t>
            </w:r>
            <w:r w:rsidRPr="00D3551E">
              <w:rPr>
                <w:rFonts w:asciiTheme="minorEastAsia" w:hAnsiTheme="minorEastAsia" w:hint="eastAsia"/>
                <w:szCs w:val="21"/>
              </w:rPr>
              <w:t>）</w:t>
            </w:r>
          </w:p>
        </w:tc>
        <w:tc>
          <w:tcPr>
            <w:tcW w:w="2410"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3</w:t>
            </w:r>
            <w:r w:rsidRPr="00D3551E">
              <w:rPr>
                <w:rFonts w:asciiTheme="minorEastAsia" w:hAnsiTheme="minorEastAsia" w:hint="eastAsia"/>
                <w:szCs w:val="21"/>
              </w:rPr>
              <w:t>月底</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6</w:t>
            </w:r>
            <w:r w:rsidRPr="00D3551E">
              <w:rPr>
                <w:rFonts w:asciiTheme="minorEastAsia" w:hAnsiTheme="minorEastAsia" w:hint="eastAsia"/>
                <w:szCs w:val="21"/>
              </w:rPr>
              <w:t>月底</w:t>
            </w:r>
          </w:p>
        </w:tc>
        <w:tc>
          <w:tcPr>
            <w:tcW w:w="130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w:t>
            </w:r>
            <w:r w:rsidRPr="00D3551E">
              <w:rPr>
                <w:rFonts w:asciiTheme="minorEastAsia" w:hAnsiTheme="minorEastAsia" w:hint="eastAsia"/>
                <w:szCs w:val="21"/>
              </w:rPr>
              <w:t>月底</w:t>
            </w:r>
          </w:p>
        </w:tc>
        <w:tc>
          <w:tcPr>
            <w:tcW w:w="2977"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12</w:t>
            </w:r>
            <w:r w:rsidRPr="00D3551E">
              <w:rPr>
                <w:rFonts w:asciiTheme="minorEastAsia" w:hAnsiTheme="minorEastAsia" w:hint="eastAsia"/>
                <w:szCs w:val="21"/>
              </w:rPr>
              <w:t>月底</w:t>
            </w:r>
          </w:p>
        </w:tc>
      </w:tr>
      <w:tr w:rsidR="00FE3672" w:rsidRPr="00D3551E" w:rsidTr="00543B2B">
        <w:trPr>
          <w:trHeight w:val="369"/>
          <w:jc w:val="center"/>
        </w:trPr>
        <w:tc>
          <w:tcPr>
            <w:tcW w:w="1134" w:type="dxa"/>
            <w:vMerge/>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25.00</w:t>
            </w:r>
          </w:p>
        </w:tc>
        <w:tc>
          <w:tcPr>
            <w:tcW w:w="1587"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50.00</w:t>
            </w:r>
          </w:p>
        </w:tc>
        <w:tc>
          <w:tcPr>
            <w:tcW w:w="1304"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75.00</w:t>
            </w:r>
          </w:p>
        </w:tc>
        <w:tc>
          <w:tcPr>
            <w:tcW w:w="2977"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100.00</w:t>
            </w:r>
          </w:p>
        </w:tc>
      </w:tr>
      <w:tr w:rsidR="00FE3672" w:rsidRPr="00D3551E" w:rsidTr="00543B2B">
        <w:trPr>
          <w:trHeight w:val="369"/>
          <w:jc w:val="center"/>
        </w:trPr>
        <w:tc>
          <w:tcPr>
            <w:tcW w:w="1134" w:type="dxa"/>
            <w:tcBorders>
              <w:bottom w:val="nil"/>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w:t>
            </w:r>
            <w:r w:rsidRPr="00D3551E">
              <w:rPr>
                <w:rFonts w:asciiTheme="minorEastAsia" w:hAnsiTheme="minorEastAsia" w:hint="eastAsia"/>
                <w:szCs w:val="21"/>
              </w:rPr>
              <w:t>、保障落实机关人事代理工作人员的工资补贴待遇和公用经费管理</w:t>
            </w:r>
          </w:p>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2</w:t>
            </w:r>
            <w:r w:rsidRPr="00D3551E">
              <w:rPr>
                <w:rFonts w:asciiTheme="minorEastAsia" w:hAnsiTheme="minorEastAsia" w:hint="eastAsia"/>
                <w:szCs w:val="21"/>
              </w:rPr>
              <w:t>、保障机关工作顺利完成</w:t>
            </w:r>
          </w:p>
        </w:tc>
      </w:tr>
      <w:tr w:rsidR="00FE3672" w:rsidRPr="00D3551E" w:rsidTr="00543B2B">
        <w:trPr>
          <w:cantSplit/>
          <w:trHeight w:val="397"/>
          <w:tblHeader/>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一级指标</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二级指标</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三级指标</w:t>
            </w:r>
          </w:p>
        </w:tc>
        <w:tc>
          <w:tcPr>
            <w:tcW w:w="2891"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绩效指标描述</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w:t>
            </w:r>
          </w:p>
        </w:tc>
        <w:tc>
          <w:tcPr>
            <w:tcW w:w="1701"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指标值确定依据</w:t>
            </w: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产出指标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质量指标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人事代理工作完成率</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实际完成工作量占计划工作量的比率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100</w:t>
            </w:r>
            <w:r w:rsidRPr="00D3551E">
              <w:rPr>
                <w:rFonts w:asciiTheme="minorEastAsia" w:hAnsiTheme="minorEastAsia" w:hint="eastAsia"/>
                <w:szCs w:val="21"/>
              </w:rPr>
              <w:t>百分比</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效果指标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社会效益指标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业务工作满意度</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社会对人事代理工作的满意程度</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90</w:t>
            </w:r>
            <w:r w:rsidRPr="00D3551E">
              <w:rPr>
                <w:rFonts w:asciiTheme="minorEastAsia" w:hAnsiTheme="minorEastAsia" w:hint="eastAsia"/>
                <w:szCs w:val="21"/>
              </w:rPr>
              <w:t>百分比</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满意度指标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服务对象满意度指标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服务对象满意度</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接受基本服务的重点人群对本单位所提供服务的满意程度</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90</w:t>
            </w:r>
            <w:r w:rsidRPr="00D3551E">
              <w:rPr>
                <w:rFonts w:asciiTheme="minorEastAsia" w:hAnsiTheme="minorEastAsia" w:hint="eastAsia"/>
                <w:szCs w:val="21"/>
              </w:rPr>
              <w:t>百分比</w:t>
            </w:r>
          </w:p>
          <w:p w:rsidR="00FE3672" w:rsidRPr="00D3551E" w:rsidRDefault="00FE3672" w:rsidP="00543B2B">
            <w:pPr>
              <w:spacing w:line="300" w:lineRule="exact"/>
              <w:jc w:val="left"/>
              <w:rPr>
                <w:rFonts w:asciiTheme="minorEastAsia" w:hAnsiTheme="minorEastAsia"/>
                <w:szCs w:val="21"/>
              </w:rPr>
            </w:pP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bl>
    <w:p w:rsidR="00FE3672" w:rsidRPr="00D95D03" w:rsidRDefault="00FE3672" w:rsidP="00FE3672">
      <w:pPr>
        <w:spacing w:line="300" w:lineRule="exact"/>
        <w:ind w:firstLineChars="200" w:firstLine="640"/>
        <w:jc w:val="left"/>
        <w:rPr>
          <w:rFonts w:ascii="仿宋_GB2312" w:eastAsia="仿宋_GB2312"/>
          <w:sz w:val="32"/>
          <w:szCs w:val="32"/>
        </w:rPr>
        <w:sectPr w:rsidR="00FE3672" w:rsidRPr="00D95D03" w:rsidSect="00543B2B">
          <w:pgSz w:w="11907" w:h="16839"/>
          <w:pgMar w:top="1984" w:right="1304" w:bottom="1134" w:left="1304" w:header="851" w:footer="992" w:gutter="0"/>
          <w:cols w:space="425"/>
          <w:docGrid w:type="lines" w:linePitch="312"/>
        </w:sectPr>
      </w:pPr>
    </w:p>
    <w:p w:rsidR="00FE3672" w:rsidRPr="00D95D03" w:rsidRDefault="00FE3672" w:rsidP="00D95D03">
      <w:pPr>
        <w:ind w:firstLineChars="200" w:firstLine="640"/>
        <w:jc w:val="left"/>
        <w:outlineLvl w:val="1"/>
        <w:rPr>
          <w:rFonts w:ascii="仿宋_GB2312" w:eastAsia="仿宋_GB2312"/>
          <w:sz w:val="32"/>
          <w:szCs w:val="32"/>
        </w:rPr>
      </w:pPr>
      <w:r w:rsidRPr="00D95D03">
        <w:rPr>
          <w:rFonts w:ascii="仿宋_GB2312" w:eastAsia="仿宋_GB2312" w:hint="eastAsia"/>
          <w:sz w:val="32"/>
          <w:szCs w:val="32"/>
        </w:rPr>
        <w:lastRenderedPageBreak/>
        <w:t>9、暑期文化活动绩效目标表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E3672" w:rsidRPr="00D3551E" w:rsidTr="00543B2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420002</w:t>
            </w:r>
            <w:r w:rsidRPr="00D3551E">
              <w:rPr>
                <w:rFonts w:asciiTheme="minorEastAsia" w:hAnsiTheme="minorEastAsia" w:hint="eastAsia"/>
                <w:szCs w:val="21"/>
              </w:rPr>
              <w:t>秦皇岛市北戴河区旅游和文化广电局</w:t>
            </w:r>
          </w:p>
        </w:tc>
        <w:tc>
          <w:tcPr>
            <w:tcW w:w="1701" w:type="dxa"/>
            <w:tcBorders>
              <w:top w:val="single" w:sz="6" w:space="0" w:color="FFFFFF"/>
              <w:left w:val="single" w:sz="6" w:space="0" w:color="FFFFFF"/>
              <w:right w:val="single" w:sz="6" w:space="0" w:color="FFFFFF"/>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单位：万元</w:t>
            </w:r>
          </w:p>
        </w:tc>
      </w:tr>
      <w:tr w:rsidR="00FE3672" w:rsidRPr="00D3551E" w:rsidTr="00543B2B">
        <w:trPr>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项目编码</w:t>
            </w:r>
          </w:p>
        </w:tc>
        <w:tc>
          <w:tcPr>
            <w:tcW w:w="2410"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420-2003-JBN-2OY7</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项目名称</w:t>
            </w:r>
          </w:p>
        </w:tc>
        <w:tc>
          <w:tcPr>
            <w:tcW w:w="4281" w:type="dxa"/>
            <w:gridSpan w:val="3"/>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暑期文化活动</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预算规模及资金用途</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7.00</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其中：财政资金</w:t>
            </w:r>
          </w:p>
        </w:tc>
        <w:tc>
          <w:tcPr>
            <w:tcW w:w="130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7.00</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其他资金</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8278" w:type="dxa"/>
            <w:gridSpan w:val="6"/>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我区为打造北戴河年轻、时尚、浪漫的城市形象，提升我区群众文化品牌知名度和群众参与率，暑期期间开展各类文化活动，促使北戴河区旅游旺季文化生活的多元化和高端性，提升城市文化品位。</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资金支出计划（</w:t>
            </w:r>
            <w:r w:rsidRPr="00D3551E">
              <w:rPr>
                <w:rFonts w:asciiTheme="minorEastAsia" w:hAnsiTheme="minorEastAsia"/>
                <w:szCs w:val="21"/>
              </w:rPr>
              <w:t>%</w:t>
            </w:r>
            <w:r w:rsidRPr="00D3551E">
              <w:rPr>
                <w:rFonts w:asciiTheme="minorEastAsia" w:hAnsiTheme="minorEastAsia" w:hint="eastAsia"/>
                <w:szCs w:val="21"/>
              </w:rPr>
              <w:t>）</w:t>
            </w:r>
          </w:p>
        </w:tc>
        <w:tc>
          <w:tcPr>
            <w:tcW w:w="2410"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3</w:t>
            </w:r>
            <w:r w:rsidRPr="00D3551E">
              <w:rPr>
                <w:rFonts w:asciiTheme="minorEastAsia" w:hAnsiTheme="minorEastAsia" w:hint="eastAsia"/>
                <w:szCs w:val="21"/>
              </w:rPr>
              <w:t>月底</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6</w:t>
            </w:r>
            <w:r w:rsidRPr="00D3551E">
              <w:rPr>
                <w:rFonts w:asciiTheme="minorEastAsia" w:hAnsiTheme="minorEastAsia" w:hint="eastAsia"/>
                <w:szCs w:val="21"/>
              </w:rPr>
              <w:t>月底</w:t>
            </w:r>
          </w:p>
        </w:tc>
        <w:tc>
          <w:tcPr>
            <w:tcW w:w="130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w:t>
            </w:r>
            <w:r w:rsidRPr="00D3551E">
              <w:rPr>
                <w:rFonts w:asciiTheme="minorEastAsia" w:hAnsiTheme="minorEastAsia" w:hint="eastAsia"/>
                <w:szCs w:val="21"/>
              </w:rPr>
              <w:t>月底</w:t>
            </w:r>
          </w:p>
        </w:tc>
        <w:tc>
          <w:tcPr>
            <w:tcW w:w="2977"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12</w:t>
            </w:r>
            <w:r w:rsidRPr="00D3551E">
              <w:rPr>
                <w:rFonts w:asciiTheme="minorEastAsia" w:hAnsiTheme="minorEastAsia" w:hint="eastAsia"/>
                <w:szCs w:val="21"/>
              </w:rPr>
              <w:t>月底</w:t>
            </w:r>
          </w:p>
        </w:tc>
      </w:tr>
      <w:tr w:rsidR="00FE3672" w:rsidRPr="00D3551E" w:rsidTr="00543B2B">
        <w:trPr>
          <w:trHeight w:val="369"/>
          <w:jc w:val="center"/>
        </w:trPr>
        <w:tc>
          <w:tcPr>
            <w:tcW w:w="1134" w:type="dxa"/>
            <w:vMerge/>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1587"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25.00</w:t>
            </w:r>
          </w:p>
        </w:tc>
        <w:tc>
          <w:tcPr>
            <w:tcW w:w="1304"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75.00</w:t>
            </w:r>
          </w:p>
        </w:tc>
        <w:tc>
          <w:tcPr>
            <w:tcW w:w="2977"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100.00</w:t>
            </w:r>
          </w:p>
        </w:tc>
      </w:tr>
      <w:tr w:rsidR="00FE3672" w:rsidRPr="00D3551E" w:rsidTr="00543B2B">
        <w:trPr>
          <w:trHeight w:val="369"/>
          <w:jc w:val="center"/>
        </w:trPr>
        <w:tc>
          <w:tcPr>
            <w:tcW w:w="1134" w:type="dxa"/>
            <w:tcBorders>
              <w:bottom w:val="nil"/>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w:t>
            </w:r>
            <w:r w:rsidRPr="00D3551E">
              <w:rPr>
                <w:rFonts w:asciiTheme="minorEastAsia" w:hAnsiTheme="minorEastAsia" w:hint="eastAsia"/>
                <w:szCs w:val="21"/>
              </w:rPr>
              <w:t>、暑期演出达到</w:t>
            </w:r>
            <w:r w:rsidRPr="00D3551E">
              <w:rPr>
                <w:rFonts w:asciiTheme="minorEastAsia" w:hAnsiTheme="minorEastAsia"/>
                <w:szCs w:val="21"/>
              </w:rPr>
              <w:t>100</w:t>
            </w:r>
            <w:r w:rsidRPr="00D3551E">
              <w:rPr>
                <w:rFonts w:asciiTheme="minorEastAsia" w:hAnsiTheme="minorEastAsia" w:hint="eastAsia"/>
                <w:szCs w:val="21"/>
              </w:rPr>
              <w:t>场次</w:t>
            </w:r>
          </w:p>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2</w:t>
            </w:r>
            <w:r w:rsidRPr="00D3551E">
              <w:rPr>
                <w:rFonts w:asciiTheme="minorEastAsia" w:hAnsiTheme="minorEastAsia" w:hint="eastAsia"/>
                <w:szCs w:val="21"/>
              </w:rPr>
              <w:t>、吸引观众人数</w:t>
            </w:r>
            <w:r w:rsidRPr="00D3551E">
              <w:rPr>
                <w:rFonts w:asciiTheme="minorEastAsia" w:hAnsiTheme="minorEastAsia"/>
                <w:szCs w:val="21"/>
              </w:rPr>
              <w:t>50000</w:t>
            </w:r>
            <w:r w:rsidRPr="00D3551E">
              <w:rPr>
                <w:rFonts w:asciiTheme="minorEastAsia" w:hAnsiTheme="minorEastAsia" w:hint="eastAsia"/>
                <w:szCs w:val="21"/>
              </w:rPr>
              <w:t>人</w:t>
            </w:r>
          </w:p>
        </w:tc>
      </w:tr>
      <w:tr w:rsidR="00FE3672" w:rsidRPr="00D3551E" w:rsidTr="00543B2B">
        <w:trPr>
          <w:cantSplit/>
          <w:trHeight w:val="397"/>
          <w:tblHeader/>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一级指标</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二级指标</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三级指标</w:t>
            </w:r>
          </w:p>
        </w:tc>
        <w:tc>
          <w:tcPr>
            <w:tcW w:w="2891"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绩效指标描述</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w:t>
            </w:r>
          </w:p>
        </w:tc>
        <w:tc>
          <w:tcPr>
            <w:tcW w:w="1701"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指标值确定依据</w:t>
            </w:r>
          </w:p>
        </w:tc>
      </w:tr>
      <w:tr w:rsidR="00FE3672" w:rsidRPr="00D3551E" w:rsidTr="00543B2B">
        <w:trPr>
          <w:cantSplit/>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产出指标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数量指标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暑期演出场次</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暑期演出场次</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100</w:t>
            </w:r>
            <w:r w:rsidRPr="00D3551E">
              <w:rPr>
                <w:rFonts w:asciiTheme="minorEastAsia" w:hAnsiTheme="minorEastAsia" w:hint="eastAsia"/>
                <w:szCs w:val="21"/>
              </w:rPr>
              <w:t>场次</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cantSplit/>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数量指标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参演人数</w:t>
            </w:r>
            <w:r w:rsidRPr="00D3551E">
              <w:rPr>
                <w:rFonts w:asciiTheme="minorEastAsia" w:hAnsiTheme="minorEastAsia"/>
                <w:szCs w:val="21"/>
              </w:rPr>
              <w:t>/</w:t>
            </w:r>
            <w:r w:rsidRPr="00D3551E">
              <w:rPr>
                <w:rFonts w:asciiTheme="minorEastAsia" w:hAnsiTheme="minorEastAsia" w:hint="eastAsia"/>
                <w:szCs w:val="21"/>
              </w:rPr>
              <w:t>天</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参演人数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80</w:t>
            </w:r>
            <w:r w:rsidRPr="00D3551E">
              <w:rPr>
                <w:rFonts w:asciiTheme="minorEastAsia" w:hAnsiTheme="minorEastAsia" w:hint="eastAsia"/>
                <w:szCs w:val="21"/>
              </w:rPr>
              <w:t>人次</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效果指标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社会效益指标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吸引观众人次</w:t>
            </w:r>
            <w:r w:rsidRPr="00D3551E">
              <w:rPr>
                <w:rFonts w:asciiTheme="minorEastAsia" w:hAnsiTheme="minorEastAsia"/>
                <w:szCs w:val="21"/>
              </w:rPr>
              <w:t>/</w:t>
            </w:r>
            <w:r w:rsidRPr="00D3551E">
              <w:rPr>
                <w:rFonts w:asciiTheme="minorEastAsia" w:hAnsiTheme="minorEastAsia" w:hint="eastAsia"/>
                <w:szCs w:val="21"/>
              </w:rPr>
              <w:t>天</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吸引观众人次</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2000</w:t>
            </w:r>
            <w:r w:rsidRPr="00D3551E">
              <w:rPr>
                <w:rFonts w:asciiTheme="minorEastAsia" w:hAnsiTheme="minorEastAsia" w:hint="eastAsia"/>
                <w:szCs w:val="21"/>
              </w:rPr>
              <w:t>人次</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满意度指标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服务对象满意度指标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观众满意度</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观众满意程度</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90</w:t>
            </w:r>
            <w:r w:rsidRPr="00D3551E">
              <w:rPr>
                <w:rFonts w:asciiTheme="minorEastAsia" w:hAnsiTheme="minorEastAsia" w:hint="eastAsia"/>
                <w:szCs w:val="21"/>
              </w:rPr>
              <w:t>百分比</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bl>
    <w:p w:rsidR="00FE3672" w:rsidRPr="00D95D03" w:rsidRDefault="00FE3672" w:rsidP="00FE3672">
      <w:pPr>
        <w:spacing w:line="300" w:lineRule="exact"/>
        <w:ind w:firstLineChars="200" w:firstLine="640"/>
        <w:jc w:val="left"/>
        <w:rPr>
          <w:rFonts w:ascii="仿宋_GB2312" w:eastAsia="仿宋_GB2312"/>
          <w:sz w:val="32"/>
          <w:szCs w:val="32"/>
        </w:rPr>
        <w:sectPr w:rsidR="00FE3672" w:rsidRPr="00D95D03" w:rsidSect="00543B2B">
          <w:pgSz w:w="11907" w:h="16839"/>
          <w:pgMar w:top="1984" w:right="1304" w:bottom="1134" w:left="1304" w:header="851" w:footer="992" w:gutter="0"/>
          <w:cols w:space="425"/>
          <w:docGrid w:type="lines" w:linePitch="312"/>
        </w:sectPr>
      </w:pPr>
    </w:p>
    <w:p w:rsidR="00FE3672" w:rsidRPr="00D95D03" w:rsidRDefault="00FE3672" w:rsidP="00D95D03">
      <w:pPr>
        <w:ind w:firstLineChars="200" w:firstLine="640"/>
        <w:jc w:val="left"/>
        <w:outlineLvl w:val="1"/>
        <w:rPr>
          <w:rFonts w:ascii="仿宋_GB2312" w:eastAsia="仿宋_GB2312"/>
          <w:sz w:val="32"/>
          <w:szCs w:val="32"/>
        </w:rPr>
      </w:pPr>
      <w:r w:rsidRPr="00D95D03">
        <w:rPr>
          <w:rFonts w:ascii="仿宋_GB2312" w:eastAsia="仿宋_GB2312" w:hint="eastAsia"/>
          <w:sz w:val="32"/>
          <w:szCs w:val="32"/>
        </w:rPr>
        <w:lastRenderedPageBreak/>
        <w:t>10、提前下达2020年中央补助地方美术馆公共图书馆文化馆(站)免费开放专项资金（秦财教[2019]187绩效目标表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E3672" w:rsidRPr="00D3551E" w:rsidTr="00543B2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420002</w:t>
            </w:r>
            <w:r w:rsidRPr="00D3551E">
              <w:rPr>
                <w:rFonts w:asciiTheme="minorEastAsia" w:hAnsiTheme="minorEastAsia" w:hint="eastAsia"/>
                <w:szCs w:val="21"/>
              </w:rPr>
              <w:t>秦皇岛市北戴河区旅游和文化广电局</w:t>
            </w:r>
          </w:p>
        </w:tc>
        <w:tc>
          <w:tcPr>
            <w:tcW w:w="1701" w:type="dxa"/>
            <w:tcBorders>
              <w:top w:val="single" w:sz="6" w:space="0" w:color="FFFFFF"/>
              <w:left w:val="single" w:sz="6" w:space="0" w:color="FFFFFF"/>
              <w:right w:val="single" w:sz="6" w:space="0" w:color="FFFFFF"/>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单位：万元</w:t>
            </w:r>
          </w:p>
        </w:tc>
      </w:tr>
      <w:tr w:rsidR="00FE3672" w:rsidRPr="00D3551E" w:rsidTr="00543B2B">
        <w:trPr>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项目编码</w:t>
            </w:r>
          </w:p>
        </w:tc>
        <w:tc>
          <w:tcPr>
            <w:tcW w:w="2410"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420-1801-JBN-SFL2</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项目名称</w:t>
            </w:r>
          </w:p>
        </w:tc>
        <w:tc>
          <w:tcPr>
            <w:tcW w:w="4281" w:type="dxa"/>
            <w:gridSpan w:val="3"/>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提前下达</w:t>
            </w:r>
            <w:r w:rsidRPr="00D3551E">
              <w:rPr>
                <w:rFonts w:asciiTheme="minorEastAsia" w:hAnsiTheme="minorEastAsia"/>
                <w:szCs w:val="21"/>
              </w:rPr>
              <w:t>2020</w:t>
            </w:r>
            <w:r w:rsidRPr="00D3551E">
              <w:rPr>
                <w:rFonts w:asciiTheme="minorEastAsia" w:hAnsiTheme="minorEastAsia" w:hint="eastAsia"/>
                <w:szCs w:val="21"/>
              </w:rPr>
              <w:t>年中央补助地方美术馆公共图书馆文化馆</w:t>
            </w:r>
            <w:r w:rsidRPr="00D3551E">
              <w:rPr>
                <w:rFonts w:asciiTheme="minorEastAsia" w:hAnsiTheme="minorEastAsia"/>
                <w:szCs w:val="21"/>
              </w:rPr>
              <w:t>(</w:t>
            </w:r>
            <w:r w:rsidRPr="00D3551E">
              <w:rPr>
                <w:rFonts w:asciiTheme="minorEastAsia" w:hAnsiTheme="minorEastAsia" w:hint="eastAsia"/>
                <w:szCs w:val="21"/>
              </w:rPr>
              <w:t>站</w:t>
            </w:r>
            <w:r w:rsidRPr="00D3551E">
              <w:rPr>
                <w:rFonts w:asciiTheme="minorEastAsia" w:hAnsiTheme="minorEastAsia"/>
                <w:szCs w:val="21"/>
              </w:rPr>
              <w:t>)</w:t>
            </w:r>
            <w:r w:rsidRPr="00D3551E">
              <w:rPr>
                <w:rFonts w:asciiTheme="minorEastAsia" w:hAnsiTheme="minorEastAsia" w:hint="eastAsia"/>
                <w:szCs w:val="21"/>
              </w:rPr>
              <w:t>免费开放专项资金（秦财教</w:t>
            </w:r>
            <w:r w:rsidRPr="00D3551E">
              <w:rPr>
                <w:rFonts w:asciiTheme="minorEastAsia" w:hAnsiTheme="minorEastAsia"/>
                <w:szCs w:val="21"/>
              </w:rPr>
              <w:t>[2019]187</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预算规模及资金用途</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32.50</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其中：财政资金</w:t>
            </w:r>
          </w:p>
        </w:tc>
        <w:tc>
          <w:tcPr>
            <w:tcW w:w="130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32.50</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其他资金</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8278" w:type="dxa"/>
            <w:gridSpan w:val="6"/>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按照《关于推进全国美术馆公共图书馆文化馆（站）免费开放工作的意见》（文财务发〔</w:t>
            </w:r>
            <w:r w:rsidRPr="00D3551E">
              <w:rPr>
                <w:rFonts w:asciiTheme="minorEastAsia" w:hAnsiTheme="minorEastAsia"/>
                <w:szCs w:val="21"/>
              </w:rPr>
              <w:t>2011</w:t>
            </w:r>
            <w:r w:rsidRPr="00D3551E">
              <w:rPr>
                <w:rFonts w:asciiTheme="minorEastAsia" w:hAnsiTheme="minorEastAsia" w:hint="eastAsia"/>
                <w:szCs w:val="21"/>
              </w:rPr>
              <w:t>〕</w:t>
            </w:r>
            <w:r w:rsidRPr="00D3551E">
              <w:rPr>
                <w:rFonts w:asciiTheme="minorEastAsia" w:hAnsiTheme="minorEastAsia"/>
                <w:szCs w:val="21"/>
              </w:rPr>
              <w:t>5</w:t>
            </w:r>
            <w:r w:rsidRPr="00D3551E">
              <w:rPr>
                <w:rFonts w:asciiTheme="minorEastAsia" w:hAnsiTheme="minorEastAsia" w:hint="eastAsia"/>
                <w:szCs w:val="21"/>
              </w:rPr>
              <w:t>号）和《中央补助地方美术馆</w:t>
            </w:r>
            <w:r w:rsidRPr="00D3551E">
              <w:rPr>
                <w:rFonts w:asciiTheme="minorEastAsia" w:hAnsiTheme="minorEastAsia"/>
                <w:szCs w:val="21"/>
              </w:rPr>
              <w:t xml:space="preserve"> </w:t>
            </w:r>
            <w:r w:rsidRPr="00D3551E">
              <w:rPr>
                <w:rFonts w:asciiTheme="minorEastAsia" w:hAnsiTheme="minorEastAsia" w:hint="eastAsia"/>
                <w:szCs w:val="21"/>
              </w:rPr>
              <w:t>公共图书馆</w:t>
            </w:r>
            <w:r w:rsidRPr="00D3551E">
              <w:rPr>
                <w:rFonts w:asciiTheme="minorEastAsia" w:hAnsiTheme="minorEastAsia"/>
                <w:szCs w:val="21"/>
              </w:rPr>
              <w:t xml:space="preserve"> </w:t>
            </w:r>
            <w:r w:rsidRPr="00D3551E">
              <w:rPr>
                <w:rFonts w:asciiTheme="minorEastAsia" w:hAnsiTheme="minorEastAsia" w:hint="eastAsia"/>
                <w:szCs w:val="21"/>
              </w:rPr>
              <w:t>文化馆（站）免费开放专项资金管理暂行办法》（财教</w:t>
            </w:r>
            <w:r w:rsidRPr="00D3551E">
              <w:rPr>
                <w:rFonts w:asciiTheme="minorEastAsia" w:hAnsiTheme="minorEastAsia"/>
                <w:szCs w:val="21"/>
              </w:rPr>
              <w:t>[2013]98</w:t>
            </w:r>
            <w:r w:rsidRPr="00D3551E">
              <w:rPr>
                <w:rFonts w:asciiTheme="minorEastAsia" w:hAnsiTheme="minorEastAsia" w:hint="eastAsia"/>
                <w:szCs w:val="21"/>
              </w:rPr>
              <w:t>号）、《中华人民共和国公共图书馆法》《公共图书馆</w:t>
            </w:r>
            <w:r w:rsidRPr="00D3551E">
              <w:rPr>
                <w:rFonts w:asciiTheme="minorEastAsia" w:hAnsiTheme="minorEastAsia"/>
                <w:szCs w:val="21"/>
              </w:rPr>
              <w:t>2017</w:t>
            </w:r>
            <w:r w:rsidRPr="00D3551E">
              <w:rPr>
                <w:rFonts w:asciiTheme="minorEastAsia" w:hAnsiTheme="minorEastAsia" w:hint="eastAsia"/>
                <w:szCs w:val="21"/>
              </w:rPr>
              <w:t>年第六次公共图书馆等级评估标准》等文件精神，科学、合理、高效的进行管理，设立免费开放项目，延长免费开放时间，为广大群众提供优势的文化服务，积极开展全民阅读、展览、培训等文化艺术活动。</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资金支出计划（</w:t>
            </w:r>
            <w:r w:rsidRPr="00D3551E">
              <w:rPr>
                <w:rFonts w:asciiTheme="minorEastAsia" w:hAnsiTheme="minorEastAsia"/>
                <w:szCs w:val="21"/>
              </w:rPr>
              <w:t>%</w:t>
            </w:r>
            <w:r w:rsidRPr="00D3551E">
              <w:rPr>
                <w:rFonts w:asciiTheme="minorEastAsia" w:hAnsiTheme="minorEastAsia" w:hint="eastAsia"/>
                <w:szCs w:val="21"/>
              </w:rPr>
              <w:t>）</w:t>
            </w:r>
          </w:p>
        </w:tc>
        <w:tc>
          <w:tcPr>
            <w:tcW w:w="2410"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3</w:t>
            </w:r>
            <w:r w:rsidRPr="00D3551E">
              <w:rPr>
                <w:rFonts w:asciiTheme="minorEastAsia" w:hAnsiTheme="minorEastAsia" w:hint="eastAsia"/>
                <w:szCs w:val="21"/>
              </w:rPr>
              <w:t>月底</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6</w:t>
            </w:r>
            <w:r w:rsidRPr="00D3551E">
              <w:rPr>
                <w:rFonts w:asciiTheme="minorEastAsia" w:hAnsiTheme="minorEastAsia" w:hint="eastAsia"/>
                <w:szCs w:val="21"/>
              </w:rPr>
              <w:t>月底</w:t>
            </w:r>
          </w:p>
        </w:tc>
        <w:tc>
          <w:tcPr>
            <w:tcW w:w="130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w:t>
            </w:r>
            <w:r w:rsidRPr="00D3551E">
              <w:rPr>
                <w:rFonts w:asciiTheme="minorEastAsia" w:hAnsiTheme="minorEastAsia" w:hint="eastAsia"/>
                <w:szCs w:val="21"/>
              </w:rPr>
              <w:t>月底</w:t>
            </w:r>
          </w:p>
        </w:tc>
        <w:tc>
          <w:tcPr>
            <w:tcW w:w="2977"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12</w:t>
            </w:r>
            <w:r w:rsidRPr="00D3551E">
              <w:rPr>
                <w:rFonts w:asciiTheme="minorEastAsia" w:hAnsiTheme="minorEastAsia" w:hint="eastAsia"/>
                <w:szCs w:val="21"/>
              </w:rPr>
              <w:t>月底</w:t>
            </w:r>
          </w:p>
        </w:tc>
      </w:tr>
      <w:tr w:rsidR="00FE3672" w:rsidRPr="00D3551E" w:rsidTr="00543B2B">
        <w:trPr>
          <w:trHeight w:val="369"/>
          <w:jc w:val="center"/>
        </w:trPr>
        <w:tc>
          <w:tcPr>
            <w:tcW w:w="1134" w:type="dxa"/>
            <w:vMerge/>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25.00</w:t>
            </w:r>
          </w:p>
        </w:tc>
        <w:tc>
          <w:tcPr>
            <w:tcW w:w="1587"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50.00</w:t>
            </w:r>
          </w:p>
        </w:tc>
        <w:tc>
          <w:tcPr>
            <w:tcW w:w="1304"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75.00</w:t>
            </w:r>
          </w:p>
        </w:tc>
        <w:tc>
          <w:tcPr>
            <w:tcW w:w="2977"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100.00</w:t>
            </w:r>
          </w:p>
        </w:tc>
      </w:tr>
      <w:tr w:rsidR="00FE3672" w:rsidRPr="00D3551E" w:rsidTr="00543B2B">
        <w:trPr>
          <w:trHeight w:val="369"/>
          <w:jc w:val="center"/>
        </w:trPr>
        <w:tc>
          <w:tcPr>
            <w:tcW w:w="1134" w:type="dxa"/>
            <w:tcBorders>
              <w:bottom w:val="nil"/>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w:t>
            </w:r>
            <w:r w:rsidRPr="00D3551E">
              <w:rPr>
                <w:rFonts w:asciiTheme="minorEastAsia" w:hAnsiTheme="minorEastAsia" w:hint="eastAsia"/>
                <w:szCs w:val="21"/>
              </w:rPr>
              <w:t>、群众满意度明显提高</w:t>
            </w:r>
          </w:p>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2</w:t>
            </w:r>
            <w:r w:rsidRPr="00D3551E">
              <w:rPr>
                <w:rFonts w:asciiTheme="minorEastAsia" w:hAnsiTheme="minorEastAsia" w:hint="eastAsia"/>
                <w:szCs w:val="21"/>
              </w:rPr>
              <w:t>、培训服务质量明显提升</w:t>
            </w:r>
          </w:p>
        </w:tc>
      </w:tr>
      <w:tr w:rsidR="00FE3672" w:rsidRPr="00D3551E" w:rsidTr="00543B2B">
        <w:trPr>
          <w:cantSplit/>
          <w:trHeight w:val="397"/>
          <w:tblHeader/>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一级指标</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二级指标</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三级指标</w:t>
            </w:r>
          </w:p>
        </w:tc>
        <w:tc>
          <w:tcPr>
            <w:tcW w:w="2891"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绩效指标描述</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w:t>
            </w:r>
          </w:p>
        </w:tc>
        <w:tc>
          <w:tcPr>
            <w:tcW w:w="1701"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指标值确定依据</w:t>
            </w: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产出指标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数量指标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培训数量</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全年文化馆、图书馆、综合文化站培训数量</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20</w:t>
            </w:r>
            <w:r w:rsidRPr="00D3551E">
              <w:rPr>
                <w:rFonts w:asciiTheme="minorEastAsia" w:hAnsiTheme="minorEastAsia" w:hint="eastAsia"/>
                <w:szCs w:val="21"/>
              </w:rPr>
              <w:t>场次</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行业标准</w:t>
            </w: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效果指标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社会效益指标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参与公共文化服务人数</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参与本地公共文化服务人数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3</w:t>
            </w:r>
            <w:r w:rsidRPr="00D3551E">
              <w:rPr>
                <w:rFonts w:asciiTheme="minorEastAsia" w:hAnsiTheme="minorEastAsia" w:hint="eastAsia"/>
                <w:szCs w:val="21"/>
              </w:rPr>
              <w:t>万人</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行业标准</w:t>
            </w: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满意度指标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服务对象满意度指标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群众满意度</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群众对当年公共文化服务的整体满意度</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95</w:t>
            </w:r>
            <w:r w:rsidRPr="00D3551E">
              <w:rPr>
                <w:rFonts w:asciiTheme="minorEastAsia" w:hAnsiTheme="minorEastAsia" w:hint="eastAsia"/>
                <w:szCs w:val="21"/>
              </w:rPr>
              <w:t>百分比</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行业标准</w:t>
            </w:r>
          </w:p>
        </w:tc>
      </w:tr>
    </w:tbl>
    <w:p w:rsidR="00FE3672" w:rsidRPr="00D95D03" w:rsidRDefault="00FE3672" w:rsidP="00FE3672">
      <w:pPr>
        <w:spacing w:line="300" w:lineRule="exact"/>
        <w:ind w:firstLineChars="200" w:firstLine="640"/>
        <w:jc w:val="left"/>
        <w:rPr>
          <w:rFonts w:ascii="仿宋_GB2312" w:eastAsia="仿宋_GB2312"/>
          <w:sz w:val="32"/>
          <w:szCs w:val="32"/>
        </w:rPr>
        <w:sectPr w:rsidR="00FE3672" w:rsidRPr="00D95D03" w:rsidSect="00543B2B">
          <w:pgSz w:w="11907" w:h="16839"/>
          <w:pgMar w:top="1984" w:right="1304" w:bottom="1134" w:left="1304" w:header="851" w:footer="992" w:gutter="0"/>
          <w:cols w:space="425"/>
          <w:docGrid w:type="lines" w:linePitch="312"/>
        </w:sectPr>
      </w:pPr>
    </w:p>
    <w:p w:rsidR="00FE3672" w:rsidRPr="00D95D03" w:rsidRDefault="00FE3672" w:rsidP="00D95D03">
      <w:pPr>
        <w:ind w:firstLineChars="200" w:firstLine="640"/>
        <w:jc w:val="left"/>
        <w:outlineLvl w:val="1"/>
        <w:rPr>
          <w:rFonts w:ascii="仿宋_GB2312" w:eastAsia="仿宋_GB2312"/>
          <w:sz w:val="32"/>
          <w:szCs w:val="32"/>
        </w:rPr>
      </w:pPr>
      <w:r w:rsidRPr="00D95D03">
        <w:rPr>
          <w:rFonts w:ascii="仿宋_GB2312" w:eastAsia="仿宋_GB2312" w:hint="eastAsia"/>
          <w:sz w:val="32"/>
          <w:szCs w:val="32"/>
        </w:rPr>
        <w:lastRenderedPageBreak/>
        <w:t>11、智慧旅游宣传及信息化建设经费绩效目标表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E3672" w:rsidRPr="00D3551E" w:rsidTr="00543B2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420002</w:t>
            </w:r>
            <w:r w:rsidRPr="00D3551E">
              <w:rPr>
                <w:rFonts w:asciiTheme="minorEastAsia" w:hAnsiTheme="minorEastAsia" w:hint="eastAsia"/>
                <w:szCs w:val="21"/>
              </w:rPr>
              <w:t>秦皇岛市北戴河区旅游和文化广电局</w:t>
            </w:r>
          </w:p>
        </w:tc>
        <w:tc>
          <w:tcPr>
            <w:tcW w:w="1701" w:type="dxa"/>
            <w:tcBorders>
              <w:top w:val="single" w:sz="6" w:space="0" w:color="FFFFFF"/>
              <w:left w:val="single" w:sz="6" w:space="0" w:color="FFFFFF"/>
              <w:right w:val="single" w:sz="6" w:space="0" w:color="FFFFFF"/>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单位：万元</w:t>
            </w:r>
          </w:p>
        </w:tc>
      </w:tr>
      <w:tr w:rsidR="00FE3672" w:rsidRPr="00D3551E" w:rsidTr="00543B2B">
        <w:trPr>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项目编码</w:t>
            </w:r>
          </w:p>
        </w:tc>
        <w:tc>
          <w:tcPr>
            <w:tcW w:w="2410"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420-0502-YQN-OKC1</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项目名称</w:t>
            </w:r>
          </w:p>
        </w:tc>
        <w:tc>
          <w:tcPr>
            <w:tcW w:w="4281" w:type="dxa"/>
            <w:gridSpan w:val="3"/>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智慧旅游宣传及信息化建设经费</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预算规模及资金用途</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5.40</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其中：财政资金</w:t>
            </w:r>
          </w:p>
        </w:tc>
        <w:tc>
          <w:tcPr>
            <w:tcW w:w="130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5.40</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其他资金</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8278" w:type="dxa"/>
            <w:gridSpan w:val="6"/>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承担对外宣传网站及新媒体平台的建设和管理工作；负责组织协调局机关和局系统新闻发布、重大主题宣传活动，管理局政府门户网站和微信公众号；负责拟订全区文化和旅游行业网络应用与信息化发展规划和政策并组织实施；负责归口管理全区文化和旅游行业信息化工作；负责协调开展全区文化和旅游大数据工作，推进全区文化和旅游信息资源共建共享和开发利用；负责指导全区文化和旅游行业网络安全与信息化工作；负责指导全区数字文化旅游建设；负责落实国家数字经济发展战略，推动全区数字文化产业创新发展。</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资金支出计划（</w:t>
            </w:r>
            <w:r w:rsidRPr="00D3551E">
              <w:rPr>
                <w:rFonts w:asciiTheme="minorEastAsia" w:hAnsiTheme="minorEastAsia"/>
                <w:szCs w:val="21"/>
              </w:rPr>
              <w:t>%</w:t>
            </w:r>
            <w:r w:rsidRPr="00D3551E">
              <w:rPr>
                <w:rFonts w:asciiTheme="minorEastAsia" w:hAnsiTheme="minorEastAsia" w:hint="eastAsia"/>
                <w:szCs w:val="21"/>
              </w:rPr>
              <w:t>）</w:t>
            </w:r>
          </w:p>
        </w:tc>
        <w:tc>
          <w:tcPr>
            <w:tcW w:w="2410"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3</w:t>
            </w:r>
            <w:r w:rsidRPr="00D3551E">
              <w:rPr>
                <w:rFonts w:asciiTheme="minorEastAsia" w:hAnsiTheme="minorEastAsia" w:hint="eastAsia"/>
                <w:szCs w:val="21"/>
              </w:rPr>
              <w:t>月底</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6</w:t>
            </w:r>
            <w:r w:rsidRPr="00D3551E">
              <w:rPr>
                <w:rFonts w:asciiTheme="minorEastAsia" w:hAnsiTheme="minorEastAsia" w:hint="eastAsia"/>
                <w:szCs w:val="21"/>
              </w:rPr>
              <w:t>月底</w:t>
            </w:r>
          </w:p>
        </w:tc>
        <w:tc>
          <w:tcPr>
            <w:tcW w:w="130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w:t>
            </w:r>
            <w:r w:rsidRPr="00D3551E">
              <w:rPr>
                <w:rFonts w:asciiTheme="minorEastAsia" w:hAnsiTheme="minorEastAsia" w:hint="eastAsia"/>
                <w:szCs w:val="21"/>
              </w:rPr>
              <w:t>月底</w:t>
            </w:r>
          </w:p>
        </w:tc>
        <w:tc>
          <w:tcPr>
            <w:tcW w:w="2977"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12</w:t>
            </w:r>
            <w:r w:rsidRPr="00D3551E">
              <w:rPr>
                <w:rFonts w:asciiTheme="minorEastAsia" w:hAnsiTheme="minorEastAsia" w:hint="eastAsia"/>
                <w:szCs w:val="21"/>
              </w:rPr>
              <w:t>月底</w:t>
            </w:r>
          </w:p>
        </w:tc>
      </w:tr>
      <w:tr w:rsidR="00FE3672" w:rsidRPr="00D3551E" w:rsidTr="00543B2B">
        <w:trPr>
          <w:trHeight w:val="369"/>
          <w:jc w:val="center"/>
        </w:trPr>
        <w:tc>
          <w:tcPr>
            <w:tcW w:w="1134" w:type="dxa"/>
            <w:vMerge/>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25.00</w:t>
            </w:r>
          </w:p>
        </w:tc>
        <w:tc>
          <w:tcPr>
            <w:tcW w:w="1587"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50.00</w:t>
            </w:r>
          </w:p>
        </w:tc>
        <w:tc>
          <w:tcPr>
            <w:tcW w:w="1304"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75.00</w:t>
            </w:r>
          </w:p>
        </w:tc>
        <w:tc>
          <w:tcPr>
            <w:tcW w:w="2977"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100.00</w:t>
            </w:r>
          </w:p>
        </w:tc>
      </w:tr>
      <w:tr w:rsidR="00FE3672" w:rsidRPr="00D3551E" w:rsidTr="00543B2B">
        <w:trPr>
          <w:trHeight w:val="369"/>
          <w:jc w:val="center"/>
        </w:trPr>
        <w:tc>
          <w:tcPr>
            <w:tcW w:w="1134" w:type="dxa"/>
            <w:tcBorders>
              <w:bottom w:val="nil"/>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w:t>
            </w:r>
            <w:r w:rsidRPr="00D3551E">
              <w:rPr>
                <w:rFonts w:asciiTheme="minorEastAsia" w:hAnsiTheme="minorEastAsia" w:hint="eastAsia"/>
                <w:szCs w:val="21"/>
              </w:rPr>
              <w:t>、运用网络科技、人工智能等新型技术手段，收集、分析旅游资源、旅游经济、旅游活动、旅游者等各方面信息，打造</w:t>
            </w:r>
            <w:r w:rsidRPr="00D3551E">
              <w:rPr>
                <w:rFonts w:asciiTheme="minorEastAsia" w:hAnsiTheme="minorEastAsia"/>
                <w:szCs w:val="21"/>
              </w:rPr>
              <w:t xml:space="preserve"> “</w:t>
            </w:r>
            <w:r w:rsidRPr="00D3551E">
              <w:rPr>
                <w:rFonts w:asciiTheme="minorEastAsia" w:hAnsiTheme="minorEastAsia" w:hint="eastAsia"/>
                <w:szCs w:val="21"/>
              </w:rPr>
              <w:t>一中心三平台</w:t>
            </w:r>
            <w:r w:rsidRPr="00D3551E">
              <w:rPr>
                <w:rFonts w:asciiTheme="minorEastAsia" w:hAnsiTheme="minorEastAsia" w:hint="cs"/>
                <w:szCs w:val="21"/>
              </w:rPr>
              <w:t>”</w:t>
            </w:r>
            <w:r w:rsidRPr="00D3551E">
              <w:rPr>
                <w:rFonts w:asciiTheme="minorEastAsia" w:hAnsiTheme="minorEastAsia" w:hint="eastAsia"/>
                <w:szCs w:val="21"/>
              </w:rPr>
              <w:t>，提高旅游管理和服务水平，提升游客的旅游质量，实现信息的传递和实时交换。</w:t>
            </w:r>
          </w:p>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2</w:t>
            </w:r>
            <w:r w:rsidRPr="00D3551E">
              <w:rPr>
                <w:rFonts w:asciiTheme="minorEastAsia" w:hAnsiTheme="minorEastAsia" w:hint="eastAsia"/>
                <w:szCs w:val="21"/>
              </w:rPr>
              <w:t>、利用微信公众号等自媒体、形象宣传片、多媒体硬件设备等渠道，对我区智慧旅游项目进行推广、宣传。</w:t>
            </w:r>
          </w:p>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3</w:t>
            </w:r>
            <w:r w:rsidRPr="00D3551E">
              <w:rPr>
                <w:rFonts w:asciiTheme="minorEastAsia" w:hAnsiTheme="minorEastAsia" w:hint="eastAsia"/>
                <w:szCs w:val="21"/>
              </w:rPr>
              <w:t>、智慧旅游运营、维护相关的软硬件采购</w:t>
            </w:r>
          </w:p>
        </w:tc>
      </w:tr>
      <w:tr w:rsidR="00FE3672" w:rsidRPr="00D3551E" w:rsidTr="00543B2B">
        <w:trPr>
          <w:cantSplit/>
          <w:trHeight w:val="397"/>
          <w:tblHeader/>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一级指标</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二级指标</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三级指标</w:t>
            </w:r>
          </w:p>
        </w:tc>
        <w:tc>
          <w:tcPr>
            <w:tcW w:w="2891"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绩效指标描述</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w:t>
            </w:r>
          </w:p>
        </w:tc>
        <w:tc>
          <w:tcPr>
            <w:tcW w:w="1701"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指标值确定依据</w:t>
            </w: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产出指标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质量指标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cs"/>
                <w:szCs w:val="21"/>
              </w:rPr>
              <w:t>“</w:t>
            </w:r>
            <w:r w:rsidRPr="00D3551E">
              <w:rPr>
                <w:rFonts w:asciiTheme="minorEastAsia" w:hAnsiTheme="minorEastAsia" w:hint="eastAsia"/>
                <w:szCs w:val="21"/>
              </w:rPr>
              <w:t>一中心三平台</w:t>
            </w:r>
            <w:r w:rsidRPr="00D3551E">
              <w:rPr>
                <w:rFonts w:asciiTheme="minorEastAsia" w:hAnsiTheme="minorEastAsia" w:hint="cs"/>
                <w:szCs w:val="21"/>
              </w:rPr>
              <w:t>”</w:t>
            </w:r>
            <w:r w:rsidRPr="00D3551E">
              <w:rPr>
                <w:rFonts w:asciiTheme="minorEastAsia" w:hAnsiTheme="minorEastAsia" w:hint="eastAsia"/>
                <w:szCs w:val="21"/>
              </w:rPr>
              <w:t>覆盖量</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提升游客在旅游信息获取、计划决策、产品预订制服、享受旅游和回顾评价等旅游全过程的服务体验；通过信息技术，及时准确地掌握游客的旅游活动信息和旅游企业的经营信息，实现旅游行业监管从传统的被动处理、事后管理向过程管理和实时管理转变；促进景区、民宿、酒店等涉旅场所的线上营销能力，促进本地旅游市场消费，规范旅游市场秩序。</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70</w:t>
            </w:r>
            <w:r w:rsidRPr="00D3551E">
              <w:rPr>
                <w:rFonts w:asciiTheme="minorEastAsia" w:hAnsiTheme="minorEastAsia" w:hint="eastAsia"/>
                <w:szCs w:val="21"/>
              </w:rPr>
              <w:t>百分比</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效果指标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社会效益指标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智慧旅游推广覆盖量</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为广大游客量身定做，提供智慧旅游服务，整合旅游资源，提升智慧旅游项目游客使用率。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60</w:t>
            </w:r>
            <w:r w:rsidRPr="00D3551E">
              <w:rPr>
                <w:rFonts w:asciiTheme="minorEastAsia" w:hAnsiTheme="minorEastAsia" w:hint="eastAsia"/>
                <w:szCs w:val="21"/>
              </w:rPr>
              <w:t>百分比</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满意度指标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服务对象满意度指标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游客满意度</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抽样调查游客对北戴河智慧旅游及信息化建设满意度</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80</w:t>
            </w:r>
            <w:r w:rsidRPr="00D3551E">
              <w:rPr>
                <w:rFonts w:asciiTheme="minorEastAsia" w:hAnsiTheme="minorEastAsia" w:hint="eastAsia"/>
                <w:szCs w:val="21"/>
              </w:rPr>
              <w:t>百分比</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bl>
    <w:p w:rsidR="00FE3672" w:rsidRPr="00D95D03" w:rsidRDefault="00FE3672" w:rsidP="00FE3672">
      <w:pPr>
        <w:spacing w:line="300" w:lineRule="exact"/>
        <w:ind w:firstLineChars="200" w:firstLine="640"/>
        <w:jc w:val="left"/>
        <w:rPr>
          <w:rFonts w:ascii="仿宋_GB2312" w:eastAsia="仿宋_GB2312"/>
          <w:sz w:val="32"/>
          <w:szCs w:val="32"/>
        </w:rPr>
        <w:sectPr w:rsidR="00FE3672" w:rsidRPr="00D95D03" w:rsidSect="00543B2B">
          <w:pgSz w:w="11907" w:h="16839"/>
          <w:pgMar w:top="1984" w:right="1304" w:bottom="1134" w:left="1304" w:header="851" w:footer="992" w:gutter="0"/>
          <w:cols w:space="425"/>
          <w:docGrid w:type="lines" w:linePitch="312"/>
        </w:sectPr>
      </w:pPr>
    </w:p>
    <w:p w:rsidR="00FE3672" w:rsidRPr="00D95D03" w:rsidRDefault="00FE3672" w:rsidP="00D95D03">
      <w:pPr>
        <w:ind w:firstLineChars="200" w:firstLine="640"/>
        <w:jc w:val="left"/>
        <w:outlineLvl w:val="1"/>
        <w:rPr>
          <w:rFonts w:ascii="仿宋_GB2312" w:eastAsia="仿宋_GB2312"/>
          <w:sz w:val="32"/>
          <w:szCs w:val="32"/>
        </w:rPr>
      </w:pPr>
      <w:r w:rsidRPr="00D95D03">
        <w:rPr>
          <w:rFonts w:ascii="仿宋_GB2312" w:eastAsia="仿宋_GB2312" w:hint="eastAsia"/>
          <w:sz w:val="32"/>
          <w:szCs w:val="32"/>
        </w:rPr>
        <w:lastRenderedPageBreak/>
        <w:t>12、文物库房报警系统维护费绩效目标表</w:t>
      </w:r>
      <w:r w:rsidR="003F4B68" w:rsidRPr="00D95D03">
        <w:rPr>
          <w:rFonts w:ascii="仿宋_GB2312" w:eastAsia="仿宋_GB2312"/>
          <w:sz w:val="32"/>
          <w:szCs w:val="32"/>
        </w:rPr>
        <w:fldChar w:fldCharType="begin"/>
      </w:r>
      <w:r w:rsidRPr="00D95D03">
        <w:rPr>
          <w:rFonts w:ascii="仿宋_GB2312" w:eastAsia="仿宋_GB2312"/>
          <w:sz w:val="32"/>
          <w:szCs w:val="32"/>
        </w:rPr>
        <w:instrText xml:space="preserve"> </w:instrText>
      </w:r>
      <w:r w:rsidRPr="00D95D03">
        <w:rPr>
          <w:rFonts w:ascii="仿宋_GB2312" w:eastAsia="仿宋_GB2312" w:hint="eastAsia"/>
          <w:sz w:val="32"/>
          <w:szCs w:val="32"/>
        </w:rPr>
        <w:instrText xml:space="preserve">TC </w:instrText>
      </w:r>
      <w:bookmarkStart w:id="5" w:name="_Toc39828822"/>
      <w:r w:rsidRPr="00D95D03">
        <w:rPr>
          <w:rFonts w:ascii="仿宋_GB2312" w:eastAsia="仿宋_GB2312" w:hint="eastAsia"/>
          <w:sz w:val="32"/>
          <w:szCs w:val="32"/>
        </w:rPr>
        <w:instrText>12、文物库房报警系统维护费绩效目标表</w:instrText>
      </w:r>
      <w:bookmarkEnd w:id="5"/>
      <w:r w:rsidRPr="00D95D03">
        <w:rPr>
          <w:rFonts w:ascii="仿宋_GB2312" w:eastAsia="仿宋_GB2312" w:hint="eastAsia"/>
          <w:sz w:val="32"/>
          <w:szCs w:val="32"/>
        </w:rPr>
        <w:instrText xml:space="preserve"> \f C \l 1</w:instrText>
      </w:r>
      <w:r w:rsidRPr="00D95D03">
        <w:rPr>
          <w:rFonts w:ascii="仿宋_GB2312" w:eastAsia="仿宋_GB2312"/>
          <w:sz w:val="32"/>
          <w:szCs w:val="32"/>
        </w:rPr>
        <w:instrText xml:space="preserve"> </w:instrText>
      </w:r>
      <w:r w:rsidR="003F4B68" w:rsidRPr="00D95D03">
        <w:rPr>
          <w:rFonts w:ascii="仿宋_GB2312" w:eastAsia="仿宋_GB2312"/>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E3672" w:rsidRPr="00D3551E" w:rsidTr="00543B2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420003</w:t>
            </w:r>
            <w:r w:rsidRPr="00D3551E">
              <w:rPr>
                <w:rFonts w:asciiTheme="minorEastAsia" w:hAnsiTheme="minorEastAsia" w:hint="eastAsia"/>
                <w:szCs w:val="21"/>
              </w:rPr>
              <w:t>北戴河文物保管所</w:t>
            </w:r>
          </w:p>
        </w:tc>
        <w:tc>
          <w:tcPr>
            <w:tcW w:w="1701" w:type="dxa"/>
            <w:tcBorders>
              <w:top w:val="single" w:sz="6" w:space="0" w:color="FFFFFF"/>
              <w:left w:val="single" w:sz="6" w:space="0" w:color="FFFFFF"/>
              <w:right w:val="single" w:sz="6" w:space="0" w:color="FFFFFF"/>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单位：万元</w:t>
            </w:r>
          </w:p>
        </w:tc>
      </w:tr>
      <w:tr w:rsidR="00FE3672" w:rsidRPr="00D3551E" w:rsidTr="00543B2B">
        <w:trPr>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项目编码</w:t>
            </w:r>
          </w:p>
        </w:tc>
        <w:tc>
          <w:tcPr>
            <w:tcW w:w="2410"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420-2101-JBN-3FRS</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项目名称</w:t>
            </w:r>
          </w:p>
        </w:tc>
        <w:tc>
          <w:tcPr>
            <w:tcW w:w="4281" w:type="dxa"/>
            <w:gridSpan w:val="3"/>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文物库房报警系统维护费</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预算规模及资金用途</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0.45</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其中：财政资金</w:t>
            </w:r>
          </w:p>
        </w:tc>
        <w:tc>
          <w:tcPr>
            <w:tcW w:w="130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0.45</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其他资金</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8278" w:type="dxa"/>
            <w:gridSpan w:val="6"/>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对联网报警系统的安装、调试及运行维护。</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资金支出计划（</w:t>
            </w:r>
            <w:r w:rsidRPr="00D3551E">
              <w:rPr>
                <w:rFonts w:asciiTheme="minorEastAsia" w:hAnsiTheme="minorEastAsia"/>
                <w:szCs w:val="21"/>
              </w:rPr>
              <w:t>%</w:t>
            </w:r>
            <w:r w:rsidRPr="00D3551E">
              <w:rPr>
                <w:rFonts w:asciiTheme="minorEastAsia" w:hAnsiTheme="minorEastAsia" w:hint="eastAsia"/>
                <w:szCs w:val="21"/>
              </w:rPr>
              <w:t>）</w:t>
            </w:r>
          </w:p>
        </w:tc>
        <w:tc>
          <w:tcPr>
            <w:tcW w:w="2410"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3</w:t>
            </w:r>
            <w:r w:rsidRPr="00D3551E">
              <w:rPr>
                <w:rFonts w:asciiTheme="minorEastAsia" w:hAnsiTheme="minorEastAsia" w:hint="eastAsia"/>
                <w:szCs w:val="21"/>
              </w:rPr>
              <w:t>月底</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6</w:t>
            </w:r>
            <w:r w:rsidRPr="00D3551E">
              <w:rPr>
                <w:rFonts w:asciiTheme="minorEastAsia" w:hAnsiTheme="minorEastAsia" w:hint="eastAsia"/>
                <w:szCs w:val="21"/>
              </w:rPr>
              <w:t>月底</w:t>
            </w:r>
          </w:p>
        </w:tc>
        <w:tc>
          <w:tcPr>
            <w:tcW w:w="130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w:t>
            </w:r>
            <w:r w:rsidRPr="00D3551E">
              <w:rPr>
                <w:rFonts w:asciiTheme="minorEastAsia" w:hAnsiTheme="minorEastAsia" w:hint="eastAsia"/>
                <w:szCs w:val="21"/>
              </w:rPr>
              <w:t>月底</w:t>
            </w:r>
          </w:p>
        </w:tc>
        <w:tc>
          <w:tcPr>
            <w:tcW w:w="2977"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12</w:t>
            </w:r>
            <w:r w:rsidRPr="00D3551E">
              <w:rPr>
                <w:rFonts w:asciiTheme="minorEastAsia" w:hAnsiTheme="minorEastAsia" w:hint="eastAsia"/>
                <w:szCs w:val="21"/>
              </w:rPr>
              <w:t>月底</w:t>
            </w:r>
          </w:p>
        </w:tc>
      </w:tr>
      <w:tr w:rsidR="00FE3672" w:rsidRPr="00D3551E" w:rsidTr="00543B2B">
        <w:trPr>
          <w:trHeight w:val="369"/>
          <w:jc w:val="center"/>
        </w:trPr>
        <w:tc>
          <w:tcPr>
            <w:tcW w:w="1134" w:type="dxa"/>
            <w:vMerge/>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25.00</w:t>
            </w:r>
          </w:p>
        </w:tc>
        <w:tc>
          <w:tcPr>
            <w:tcW w:w="1587"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50.00</w:t>
            </w:r>
          </w:p>
        </w:tc>
        <w:tc>
          <w:tcPr>
            <w:tcW w:w="1304"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75.00</w:t>
            </w:r>
          </w:p>
        </w:tc>
        <w:tc>
          <w:tcPr>
            <w:tcW w:w="2977"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100.00</w:t>
            </w:r>
          </w:p>
        </w:tc>
      </w:tr>
      <w:tr w:rsidR="00FE3672" w:rsidRPr="00D3551E" w:rsidTr="00543B2B">
        <w:trPr>
          <w:trHeight w:val="369"/>
          <w:jc w:val="center"/>
        </w:trPr>
        <w:tc>
          <w:tcPr>
            <w:tcW w:w="1134" w:type="dxa"/>
            <w:tcBorders>
              <w:bottom w:val="nil"/>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w:t>
            </w:r>
            <w:r w:rsidRPr="00D3551E">
              <w:rPr>
                <w:rFonts w:asciiTheme="minorEastAsia" w:hAnsiTheme="minorEastAsia" w:hint="eastAsia"/>
                <w:szCs w:val="21"/>
              </w:rPr>
              <w:t>、确保馆藏文物安全无事故。</w:t>
            </w:r>
          </w:p>
        </w:tc>
      </w:tr>
      <w:tr w:rsidR="00FE3672" w:rsidRPr="00D3551E" w:rsidTr="00543B2B">
        <w:trPr>
          <w:cantSplit/>
          <w:trHeight w:val="397"/>
          <w:tblHeader/>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一级指标</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二级指标</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三级指标</w:t>
            </w:r>
          </w:p>
        </w:tc>
        <w:tc>
          <w:tcPr>
            <w:tcW w:w="2891"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绩效指标描述</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w:t>
            </w:r>
          </w:p>
        </w:tc>
        <w:tc>
          <w:tcPr>
            <w:tcW w:w="1701"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指标值确定依据</w:t>
            </w:r>
          </w:p>
        </w:tc>
      </w:tr>
      <w:tr w:rsidR="00FE3672" w:rsidRPr="00D3551E" w:rsidTr="00543B2B">
        <w:trPr>
          <w:cantSplit/>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产出指标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质量指标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保证库房文物安全</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库房监控无死角</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100%</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文物保护法</w:t>
            </w:r>
          </w:p>
        </w:tc>
      </w:tr>
      <w:tr w:rsidR="00FE3672" w:rsidRPr="00D3551E" w:rsidTr="00543B2B">
        <w:trPr>
          <w:cantSplit/>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时效指标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设备正常运行率</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设备正常运行全年天数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365</w:t>
            </w:r>
            <w:r w:rsidRPr="00D3551E">
              <w:rPr>
                <w:rFonts w:asciiTheme="minorEastAsia" w:hAnsiTheme="minorEastAsia" w:hint="eastAsia"/>
                <w:szCs w:val="21"/>
              </w:rPr>
              <w:t>天</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文物保护法</w:t>
            </w:r>
          </w:p>
        </w:tc>
      </w:tr>
      <w:tr w:rsidR="00FE3672" w:rsidRPr="00D3551E" w:rsidTr="00543B2B">
        <w:trPr>
          <w:cantSplit/>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效果指标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社会效益指标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社会影响力</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文物藏品保护完好率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100%</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文物保护法</w:t>
            </w:r>
          </w:p>
        </w:tc>
      </w:tr>
      <w:tr w:rsidR="00FE3672" w:rsidRPr="00D3551E" w:rsidTr="00543B2B">
        <w:trPr>
          <w:cantSplit/>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可持续影响指标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长期使用性</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能够长期较好地开展文物展示，长期满足人民群众对精神文化的需求。</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95%</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文物保护法</w:t>
            </w: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满意度指标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服务对象满意度指标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上级安全检查满意度</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上级对文物库房正常运行的满意度调查</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95%</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博物馆藏品保护办法</w:t>
            </w:r>
          </w:p>
        </w:tc>
      </w:tr>
    </w:tbl>
    <w:p w:rsidR="00FE3672" w:rsidRPr="00D95D03" w:rsidRDefault="00FE3672" w:rsidP="00FE3672">
      <w:pPr>
        <w:spacing w:line="300" w:lineRule="exact"/>
        <w:ind w:firstLineChars="200" w:firstLine="640"/>
        <w:jc w:val="left"/>
        <w:rPr>
          <w:rFonts w:ascii="仿宋_GB2312" w:eastAsia="仿宋_GB2312"/>
          <w:sz w:val="32"/>
          <w:szCs w:val="32"/>
        </w:rPr>
        <w:sectPr w:rsidR="00FE3672" w:rsidRPr="00D95D03" w:rsidSect="00543B2B">
          <w:pgSz w:w="11907" w:h="16839"/>
          <w:pgMar w:top="1984" w:right="1304" w:bottom="1134" w:left="1304" w:header="851" w:footer="992" w:gutter="0"/>
          <w:cols w:space="425"/>
          <w:docGrid w:type="lines" w:linePitch="312"/>
        </w:sectPr>
      </w:pPr>
    </w:p>
    <w:p w:rsidR="00FE3672" w:rsidRPr="00D95D03" w:rsidRDefault="00FE3672" w:rsidP="00D95D03">
      <w:pPr>
        <w:ind w:firstLineChars="200" w:firstLine="640"/>
        <w:jc w:val="left"/>
        <w:outlineLvl w:val="1"/>
        <w:rPr>
          <w:rFonts w:ascii="仿宋_GB2312" w:eastAsia="仿宋_GB2312"/>
          <w:sz w:val="32"/>
          <w:szCs w:val="32"/>
        </w:rPr>
      </w:pPr>
      <w:r w:rsidRPr="00D95D03">
        <w:rPr>
          <w:rFonts w:ascii="仿宋_GB2312" w:eastAsia="仿宋_GB2312" w:hint="eastAsia"/>
          <w:sz w:val="32"/>
          <w:szCs w:val="32"/>
        </w:rPr>
        <w:lastRenderedPageBreak/>
        <w:t>13、管理运行费绩效目标表</w:t>
      </w:r>
      <w:r w:rsidR="003F4B68" w:rsidRPr="00D95D03">
        <w:rPr>
          <w:rFonts w:ascii="仿宋_GB2312" w:eastAsia="仿宋_GB2312"/>
          <w:sz w:val="32"/>
          <w:szCs w:val="32"/>
        </w:rPr>
        <w:fldChar w:fldCharType="begin"/>
      </w:r>
      <w:r w:rsidRPr="00D95D03">
        <w:rPr>
          <w:rFonts w:ascii="仿宋_GB2312" w:eastAsia="仿宋_GB2312"/>
          <w:sz w:val="32"/>
          <w:szCs w:val="32"/>
        </w:rPr>
        <w:instrText xml:space="preserve"> </w:instrText>
      </w:r>
      <w:r w:rsidRPr="00D95D03">
        <w:rPr>
          <w:rFonts w:ascii="仿宋_GB2312" w:eastAsia="仿宋_GB2312" w:hint="eastAsia"/>
          <w:sz w:val="32"/>
          <w:szCs w:val="32"/>
        </w:rPr>
        <w:instrText xml:space="preserve">TC </w:instrText>
      </w:r>
      <w:bookmarkStart w:id="6" w:name="_Toc39828823"/>
      <w:r w:rsidRPr="00D95D03">
        <w:rPr>
          <w:rFonts w:ascii="仿宋_GB2312" w:eastAsia="仿宋_GB2312" w:hint="eastAsia"/>
          <w:sz w:val="32"/>
          <w:szCs w:val="32"/>
        </w:rPr>
        <w:instrText>13、管理运行费绩效目标表</w:instrText>
      </w:r>
      <w:bookmarkEnd w:id="6"/>
      <w:r w:rsidRPr="00D95D03">
        <w:rPr>
          <w:rFonts w:ascii="仿宋_GB2312" w:eastAsia="仿宋_GB2312" w:hint="eastAsia"/>
          <w:sz w:val="32"/>
          <w:szCs w:val="32"/>
        </w:rPr>
        <w:instrText xml:space="preserve"> \f C \l 1</w:instrText>
      </w:r>
      <w:r w:rsidRPr="00D95D03">
        <w:rPr>
          <w:rFonts w:ascii="仿宋_GB2312" w:eastAsia="仿宋_GB2312"/>
          <w:sz w:val="32"/>
          <w:szCs w:val="32"/>
        </w:rPr>
        <w:instrText xml:space="preserve"> </w:instrText>
      </w:r>
      <w:r w:rsidR="003F4B68" w:rsidRPr="00D95D03">
        <w:rPr>
          <w:rFonts w:ascii="仿宋_GB2312" w:eastAsia="仿宋_GB2312"/>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E3672" w:rsidRPr="00D3551E" w:rsidTr="00543B2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420004</w:t>
            </w:r>
            <w:r w:rsidRPr="00D3551E">
              <w:rPr>
                <w:rFonts w:asciiTheme="minorEastAsia" w:hAnsiTheme="minorEastAsia" w:hint="eastAsia"/>
                <w:szCs w:val="21"/>
              </w:rPr>
              <w:t>秦皇岛市北戴河区文化馆</w:t>
            </w:r>
          </w:p>
        </w:tc>
        <w:tc>
          <w:tcPr>
            <w:tcW w:w="1701" w:type="dxa"/>
            <w:tcBorders>
              <w:top w:val="single" w:sz="6" w:space="0" w:color="FFFFFF"/>
              <w:left w:val="single" w:sz="6" w:space="0" w:color="FFFFFF"/>
              <w:right w:val="single" w:sz="6" w:space="0" w:color="FFFFFF"/>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单位：万元</w:t>
            </w:r>
          </w:p>
        </w:tc>
      </w:tr>
      <w:tr w:rsidR="00FE3672" w:rsidRPr="00D3551E" w:rsidTr="00543B2B">
        <w:trPr>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项目编码</w:t>
            </w:r>
          </w:p>
        </w:tc>
        <w:tc>
          <w:tcPr>
            <w:tcW w:w="2410"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420-1702-JXN-0787</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项目名称</w:t>
            </w:r>
          </w:p>
        </w:tc>
        <w:tc>
          <w:tcPr>
            <w:tcW w:w="4281" w:type="dxa"/>
            <w:gridSpan w:val="3"/>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管理运行费</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预算规模及资金用途</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80.00</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其中：财政资金</w:t>
            </w:r>
          </w:p>
        </w:tc>
        <w:tc>
          <w:tcPr>
            <w:tcW w:w="130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80.00</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其他资金</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8278" w:type="dxa"/>
            <w:gridSpan w:val="6"/>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用于文化馆基础运行。水电费、网费、取暖制冷费、物业费。</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资金支出计划（</w:t>
            </w:r>
            <w:r w:rsidRPr="00D3551E">
              <w:rPr>
                <w:rFonts w:asciiTheme="minorEastAsia" w:hAnsiTheme="minorEastAsia"/>
                <w:szCs w:val="21"/>
              </w:rPr>
              <w:t>%</w:t>
            </w:r>
            <w:r w:rsidRPr="00D3551E">
              <w:rPr>
                <w:rFonts w:asciiTheme="minorEastAsia" w:hAnsiTheme="minorEastAsia" w:hint="eastAsia"/>
                <w:szCs w:val="21"/>
              </w:rPr>
              <w:t>）</w:t>
            </w:r>
          </w:p>
        </w:tc>
        <w:tc>
          <w:tcPr>
            <w:tcW w:w="2410"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3</w:t>
            </w:r>
            <w:r w:rsidRPr="00D3551E">
              <w:rPr>
                <w:rFonts w:asciiTheme="minorEastAsia" w:hAnsiTheme="minorEastAsia" w:hint="eastAsia"/>
                <w:szCs w:val="21"/>
              </w:rPr>
              <w:t>月底</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6</w:t>
            </w:r>
            <w:r w:rsidRPr="00D3551E">
              <w:rPr>
                <w:rFonts w:asciiTheme="minorEastAsia" w:hAnsiTheme="minorEastAsia" w:hint="eastAsia"/>
                <w:szCs w:val="21"/>
              </w:rPr>
              <w:t>月底</w:t>
            </w:r>
          </w:p>
        </w:tc>
        <w:tc>
          <w:tcPr>
            <w:tcW w:w="130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w:t>
            </w:r>
            <w:r w:rsidRPr="00D3551E">
              <w:rPr>
                <w:rFonts w:asciiTheme="minorEastAsia" w:hAnsiTheme="minorEastAsia" w:hint="eastAsia"/>
                <w:szCs w:val="21"/>
              </w:rPr>
              <w:t>月底</w:t>
            </w:r>
          </w:p>
        </w:tc>
        <w:tc>
          <w:tcPr>
            <w:tcW w:w="2977"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12</w:t>
            </w:r>
            <w:r w:rsidRPr="00D3551E">
              <w:rPr>
                <w:rFonts w:asciiTheme="minorEastAsia" w:hAnsiTheme="minorEastAsia" w:hint="eastAsia"/>
                <w:szCs w:val="21"/>
              </w:rPr>
              <w:t>月底</w:t>
            </w:r>
          </w:p>
        </w:tc>
      </w:tr>
      <w:tr w:rsidR="00FE3672" w:rsidRPr="00D3551E" w:rsidTr="00543B2B">
        <w:trPr>
          <w:trHeight w:val="369"/>
          <w:jc w:val="center"/>
        </w:trPr>
        <w:tc>
          <w:tcPr>
            <w:tcW w:w="1134" w:type="dxa"/>
            <w:vMerge/>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25.00</w:t>
            </w:r>
          </w:p>
        </w:tc>
        <w:tc>
          <w:tcPr>
            <w:tcW w:w="1587"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50.00</w:t>
            </w:r>
          </w:p>
        </w:tc>
        <w:tc>
          <w:tcPr>
            <w:tcW w:w="1304"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75.00</w:t>
            </w:r>
          </w:p>
        </w:tc>
        <w:tc>
          <w:tcPr>
            <w:tcW w:w="2977"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100.00</w:t>
            </w:r>
          </w:p>
        </w:tc>
      </w:tr>
      <w:tr w:rsidR="00FE3672" w:rsidRPr="00D3551E" w:rsidTr="00543B2B">
        <w:trPr>
          <w:trHeight w:val="369"/>
          <w:jc w:val="center"/>
        </w:trPr>
        <w:tc>
          <w:tcPr>
            <w:tcW w:w="1134" w:type="dxa"/>
            <w:tcBorders>
              <w:bottom w:val="nil"/>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w:t>
            </w:r>
            <w:r w:rsidRPr="00D3551E">
              <w:rPr>
                <w:rFonts w:asciiTheme="minorEastAsia" w:hAnsiTheme="minorEastAsia" w:hint="eastAsia"/>
                <w:szCs w:val="21"/>
              </w:rPr>
              <w:t>、丰富人民群众文化生活</w:t>
            </w:r>
          </w:p>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2</w:t>
            </w:r>
            <w:r w:rsidRPr="00D3551E">
              <w:rPr>
                <w:rFonts w:asciiTheme="minorEastAsia" w:hAnsiTheme="minorEastAsia" w:hint="eastAsia"/>
                <w:szCs w:val="21"/>
              </w:rPr>
              <w:t>、提高文化服务质量</w:t>
            </w:r>
          </w:p>
        </w:tc>
      </w:tr>
      <w:tr w:rsidR="00FE3672" w:rsidRPr="00D3551E" w:rsidTr="00543B2B">
        <w:trPr>
          <w:cantSplit/>
          <w:trHeight w:val="397"/>
          <w:tblHeader/>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一级指标</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二级指标</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三级指标</w:t>
            </w:r>
          </w:p>
        </w:tc>
        <w:tc>
          <w:tcPr>
            <w:tcW w:w="2891"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绩效指标描述</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w:t>
            </w:r>
          </w:p>
        </w:tc>
        <w:tc>
          <w:tcPr>
            <w:tcW w:w="1701"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指标值确定依据</w:t>
            </w: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产出指标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成本指标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文化馆水电、网费、物业费、取暖及制冷费按时交纳</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当年文化馆运营资金使用率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90</w:t>
            </w:r>
            <w:r w:rsidRPr="00D3551E">
              <w:rPr>
                <w:rFonts w:asciiTheme="minorEastAsia" w:hAnsiTheme="minorEastAsia" w:hint="eastAsia"/>
                <w:szCs w:val="21"/>
              </w:rPr>
              <w:t>百分比</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文化馆等级评定标准</w:t>
            </w: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效果指标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社会效益指标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社会影响力</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对社会产生重大影响，得到广大受众的充分认可。</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90</w:t>
            </w:r>
            <w:r w:rsidRPr="00D3551E">
              <w:rPr>
                <w:rFonts w:asciiTheme="minorEastAsia" w:hAnsiTheme="minorEastAsia" w:hint="eastAsia"/>
                <w:szCs w:val="21"/>
              </w:rPr>
              <w:t>百分比</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文化馆等级评定标准</w:t>
            </w: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满意度指标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服务对象满意度指标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群众满意度</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群众满意数量占总数的比例。</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90</w:t>
            </w:r>
            <w:r w:rsidRPr="00D3551E">
              <w:rPr>
                <w:rFonts w:asciiTheme="minorEastAsia" w:hAnsiTheme="minorEastAsia" w:hint="eastAsia"/>
                <w:szCs w:val="21"/>
              </w:rPr>
              <w:t>百分比</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文化馆等级评定标准</w:t>
            </w:r>
          </w:p>
        </w:tc>
      </w:tr>
    </w:tbl>
    <w:p w:rsidR="00FE3672" w:rsidRPr="00D95D03" w:rsidRDefault="00FE3672" w:rsidP="00FE3672">
      <w:pPr>
        <w:spacing w:line="300" w:lineRule="exact"/>
        <w:ind w:firstLineChars="200" w:firstLine="640"/>
        <w:jc w:val="left"/>
        <w:rPr>
          <w:rFonts w:ascii="仿宋_GB2312" w:eastAsia="仿宋_GB2312"/>
          <w:sz w:val="32"/>
          <w:szCs w:val="32"/>
        </w:rPr>
        <w:sectPr w:rsidR="00FE3672" w:rsidRPr="00D95D03" w:rsidSect="00543B2B">
          <w:pgSz w:w="11907" w:h="16839"/>
          <w:pgMar w:top="1984" w:right="1304" w:bottom="1134" w:left="1304" w:header="851" w:footer="992" w:gutter="0"/>
          <w:cols w:space="425"/>
          <w:docGrid w:type="lines" w:linePitch="312"/>
        </w:sectPr>
      </w:pPr>
    </w:p>
    <w:p w:rsidR="00FE3672" w:rsidRPr="00D95D03" w:rsidRDefault="00FE3672" w:rsidP="00D95D03">
      <w:pPr>
        <w:ind w:firstLineChars="200" w:firstLine="640"/>
        <w:jc w:val="left"/>
        <w:outlineLvl w:val="1"/>
        <w:rPr>
          <w:rFonts w:ascii="仿宋_GB2312" w:eastAsia="仿宋_GB2312"/>
          <w:sz w:val="32"/>
          <w:szCs w:val="32"/>
        </w:rPr>
      </w:pPr>
      <w:r w:rsidRPr="00D95D03">
        <w:rPr>
          <w:rFonts w:ascii="仿宋_GB2312" w:eastAsia="仿宋_GB2312" w:hint="eastAsia"/>
          <w:sz w:val="32"/>
          <w:szCs w:val="32"/>
        </w:rPr>
        <w:lastRenderedPageBreak/>
        <w:t>14、关于提前下达2020年省级公共文化服务体系建设补助资金（第二批）的通知（秦财教[2019]211）绩效目标表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E3672" w:rsidRPr="00D3551E" w:rsidTr="00543B2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420005</w:t>
            </w:r>
            <w:r w:rsidRPr="00D3551E">
              <w:rPr>
                <w:rFonts w:asciiTheme="minorEastAsia" w:hAnsiTheme="minorEastAsia" w:hint="eastAsia"/>
                <w:szCs w:val="21"/>
              </w:rPr>
              <w:t>北戴河区文化宫</w:t>
            </w:r>
          </w:p>
        </w:tc>
        <w:tc>
          <w:tcPr>
            <w:tcW w:w="1701" w:type="dxa"/>
            <w:tcBorders>
              <w:top w:val="single" w:sz="6" w:space="0" w:color="FFFFFF"/>
              <w:left w:val="single" w:sz="6" w:space="0" w:color="FFFFFF"/>
              <w:right w:val="single" w:sz="6" w:space="0" w:color="FFFFFF"/>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单位：万元</w:t>
            </w:r>
          </w:p>
        </w:tc>
      </w:tr>
      <w:tr w:rsidR="00FE3672" w:rsidRPr="00D3551E" w:rsidTr="00543B2B">
        <w:trPr>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项目编码</w:t>
            </w:r>
          </w:p>
        </w:tc>
        <w:tc>
          <w:tcPr>
            <w:tcW w:w="2410"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420-1306-JBN-GKKB</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项目名称</w:t>
            </w:r>
          </w:p>
        </w:tc>
        <w:tc>
          <w:tcPr>
            <w:tcW w:w="4281" w:type="dxa"/>
            <w:gridSpan w:val="3"/>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关于提前下达</w:t>
            </w:r>
            <w:r w:rsidRPr="00D3551E">
              <w:rPr>
                <w:rFonts w:asciiTheme="minorEastAsia" w:hAnsiTheme="minorEastAsia"/>
                <w:szCs w:val="21"/>
              </w:rPr>
              <w:t>2020</w:t>
            </w:r>
            <w:r w:rsidRPr="00D3551E">
              <w:rPr>
                <w:rFonts w:asciiTheme="minorEastAsia" w:hAnsiTheme="minorEastAsia" w:hint="eastAsia"/>
                <w:szCs w:val="21"/>
              </w:rPr>
              <w:t>年省级公共文化服务体系建设补助资金（第二批）的通知（秦财教</w:t>
            </w:r>
            <w:r w:rsidRPr="00D3551E">
              <w:rPr>
                <w:rFonts w:asciiTheme="minorEastAsia" w:hAnsiTheme="minorEastAsia"/>
                <w:szCs w:val="21"/>
              </w:rPr>
              <w:t>[2019]211</w:t>
            </w:r>
            <w:r w:rsidRPr="00D3551E">
              <w:rPr>
                <w:rFonts w:asciiTheme="minorEastAsia" w:hAnsiTheme="minorEastAsia" w:hint="eastAsia"/>
                <w:szCs w:val="21"/>
              </w:rPr>
              <w:t>）</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预算规模及资金用途</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0.26</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其中：财政资金</w:t>
            </w:r>
          </w:p>
        </w:tc>
        <w:tc>
          <w:tcPr>
            <w:tcW w:w="130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0.26</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其他资金</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8278" w:type="dxa"/>
            <w:gridSpan w:val="6"/>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根据国家下达的任务目标，完成老放映生活补助发放</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资金支出计划（</w:t>
            </w:r>
            <w:r w:rsidRPr="00D3551E">
              <w:rPr>
                <w:rFonts w:asciiTheme="minorEastAsia" w:hAnsiTheme="minorEastAsia"/>
                <w:szCs w:val="21"/>
              </w:rPr>
              <w:t>%</w:t>
            </w:r>
            <w:r w:rsidRPr="00D3551E">
              <w:rPr>
                <w:rFonts w:asciiTheme="minorEastAsia" w:hAnsiTheme="minorEastAsia" w:hint="eastAsia"/>
                <w:szCs w:val="21"/>
              </w:rPr>
              <w:t>）</w:t>
            </w:r>
          </w:p>
        </w:tc>
        <w:tc>
          <w:tcPr>
            <w:tcW w:w="2410"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3</w:t>
            </w:r>
            <w:r w:rsidRPr="00D3551E">
              <w:rPr>
                <w:rFonts w:asciiTheme="minorEastAsia" w:hAnsiTheme="minorEastAsia" w:hint="eastAsia"/>
                <w:szCs w:val="21"/>
              </w:rPr>
              <w:t>月底</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6</w:t>
            </w:r>
            <w:r w:rsidRPr="00D3551E">
              <w:rPr>
                <w:rFonts w:asciiTheme="minorEastAsia" w:hAnsiTheme="minorEastAsia" w:hint="eastAsia"/>
                <w:szCs w:val="21"/>
              </w:rPr>
              <w:t>月底</w:t>
            </w:r>
          </w:p>
        </w:tc>
        <w:tc>
          <w:tcPr>
            <w:tcW w:w="130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w:t>
            </w:r>
            <w:r w:rsidRPr="00D3551E">
              <w:rPr>
                <w:rFonts w:asciiTheme="minorEastAsia" w:hAnsiTheme="minorEastAsia" w:hint="eastAsia"/>
                <w:szCs w:val="21"/>
              </w:rPr>
              <w:t>月底</w:t>
            </w:r>
          </w:p>
        </w:tc>
        <w:tc>
          <w:tcPr>
            <w:tcW w:w="2977"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12</w:t>
            </w:r>
            <w:r w:rsidRPr="00D3551E">
              <w:rPr>
                <w:rFonts w:asciiTheme="minorEastAsia" w:hAnsiTheme="minorEastAsia" w:hint="eastAsia"/>
                <w:szCs w:val="21"/>
              </w:rPr>
              <w:t>月底</w:t>
            </w:r>
          </w:p>
        </w:tc>
      </w:tr>
      <w:tr w:rsidR="00FE3672" w:rsidRPr="00D3551E" w:rsidTr="00543B2B">
        <w:trPr>
          <w:trHeight w:val="369"/>
          <w:jc w:val="center"/>
        </w:trPr>
        <w:tc>
          <w:tcPr>
            <w:tcW w:w="1134" w:type="dxa"/>
            <w:vMerge/>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25.00</w:t>
            </w:r>
          </w:p>
        </w:tc>
        <w:tc>
          <w:tcPr>
            <w:tcW w:w="1587"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50.00</w:t>
            </w:r>
          </w:p>
        </w:tc>
        <w:tc>
          <w:tcPr>
            <w:tcW w:w="1304"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75.00</w:t>
            </w:r>
          </w:p>
        </w:tc>
        <w:tc>
          <w:tcPr>
            <w:tcW w:w="2977"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100.00</w:t>
            </w:r>
          </w:p>
        </w:tc>
      </w:tr>
      <w:tr w:rsidR="00FE3672" w:rsidRPr="00D3551E" w:rsidTr="00543B2B">
        <w:trPr>
          <w:trHeight w:val="369"/>
          <w:jc w:val="center"/>
        </w:trPr>
        <w:tc>
          <w:tcPr>
            <w:tcW w:w="1134" w:type="dxa"/>
            <w:tcBorders>
              <w:bottom w:val="nil"/>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w:t>
            </w:r>
            <w:r w:rsidRPr="00D3551E">
              <w:rPr>
                <w:rFonts w:asciiTheme="minorEastAsia" w:hAnsiTheme="minorEastAsia" w:hint="eastAsia"/>
                <w:szCs w:val="21"/>
              </w:rPr>
              <w:t>、根据国家下达的任务目标，完成老放映生活补助发放</w:t>
            </w:r>
          </w:p>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2</w:t>
            </w:r>
            <w:r w:rsidRPr="00D3551E">
              <w:rPr>
                <w:rFonts w:asciiTheme="minorEastAsia" w:hAnsiTheme="minorEastAsia" w:hint="eastAsia"/>
                <w:szCs w:val="21"/>
              </w:rPr>
              <w:t>、根据国家下达的任务目标，完成老放映生活补助发放</w:t>
            </w:r>
          </w:p>
        </w:tc>
      </w:tr>
      <w:tr w:rsidR="00FE3672" w:rsidRPr="00D3551E" w:rsidTr="00543B2B">
        <w:trPr>
          <w:cantSplit/>
          <w:trHeight w:val="397"/>
          <w:tblHeader/>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一级指标</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二级指标</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三级指标</w:t>
            </w:r>
          </w:p>
        </w:tc>
        <w:tc>
          <w:tcPr>
            <w:tcW w:w="2891"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绩效指标描述</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w:t>
            </w:r>
          </w:p>
        </w:tc>
        <w:tc>
          <w:tcPr>
            <w:tcW w:w="1701"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指标值确定依据</w:t>
            </w: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产出指标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时效指标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完成率</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实际发放补贴金额</w:t>
            </w:r>
            <w:r w:rsidRPr="00D3551E">
              <w:rPr>
                <w:rFonts w:asciiTheme="minorEastAsia" w:hAnsiTheme="minorEastAsia"/>
                <w:szCs w:val="21"/>
              </w:rPr>
              <w:t>/</w:t>
            </w:r>
            <w:r w:rsidRPr="00D3551E">
              <w:rPr>
                <w:rFonts w:asciiTheme="minorEastAsia" w:hAnsiTheme="minorEastAsia" w:hint="eastAsia"/>
                <w:szCs w:val="21"/>
              </w:rPr>
              <w:t>应发补贴金额</w:t>
            </w:r>
            <w:r w:rsidRPr="00D3551E">
              <w:rPr>
                <w:rFonts w:asciiTheme="minorEastAsia" w:hAnsiTheme="minorEastAsia" w:hint="cs"/>
                <w:szCs w:val="21"/>
              </w:rPr>
              <w:t>×</w:t>
            </w:r>
            <w:r w:rsidRPr="00D3551E">
              <w:rPr>
                <w:rFonts w:asciiTheme="minorEastAsia" w:hAnsiTheme="minorEastAsia"/>
                <w:szCs w:val="21"/>
              </w:rPr>
              <w:t>100%</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90</w:t>
            </w:r>
            <w:r w:rsidRPr="00D3551E">
              <w:rPr>
                <w:rFonts w:asciiTheme="minorEastAsia" w:hAnsiTheme="minorEastAsia" w:hint="eastAsia"/>
                <w:szCs w:val="21"/>
              </w:rPr>
              <w:t>实际发放补贴金额</w:t>
            </w:r>
            <w:r w:rsidRPr="00D3551E">
              <w:rPr>
                <w:rFonts w:asciiTheme="minorEastAsia" w:hAnsiTheme="minorEastAsia"/>
                <w:szCs w:val="21"/>
              </w:rPr>
              <w:t>/</w:t>
            </w:r>
            <w:r w:rsidRPr="00D3551E">
              <w:rPr>
                <w:rFonts w:asciiTheme="minorEastAsia" w:hAnsiTheme="minorEastAsia" w:hint="eastAsia"/>
                <w:szCs w:val="21"/>
              </w:rPr>
              <w:t>应发补贴金额</w:t>
            </w:r>
            <w:r w:rsidRPr="00D3551E">
              <w:rPr>
                <w:rFonts w:asciiTheme="minorEastAsia" w:hAnsiTheme="minorEastAsia" w:hint="cs"/>
                <w:szCs w:val="21"/>
              </w:rPr>
              <w:t>×</w:t>
            </w:r>
            <w:r w:rsidRPr="00D3551E">
              <w:rPr>
                <w:rFonts w:asciiTheme="minorEastAsia" w:hAnsiTheme="minorEastAsia"/>
                <w:szCs w:val="21"/>
              </w:rPr>
              <w:t>100%</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实际发放补贴金额</w:t>
            </w:r>
            <w:r w:rsidRPr="00D3551E">
              <w:rPr>
                <w:rFonts w:asciiTheme="minorEastAsia" w:hAnsiTheme="minorEastAsia"/>
                <w:szCs w:val="21"/>
              </w:rPr>
              <w:t>/</w:t>
            </w:r>
            <w:r w:rsidRPr="00D3551E">
              <w:rPr>
                <w:rFonts w:asciiTheme="minorEastAsia" w:hAnsiTheme="minorEastAsia" w:hint="eastAsia"/>
                <w:szCs w:val="21"/>
              </w:rPr>
              <w:t>应发补贴金额</w:t>
            </w:r>
            <w:r w:rsidRPr="00D3551E">
              <w:rPr>
                <w:rFonts w:asciiTheme="minorEastAsia" w:hAnsiTheme="minorEastAsia" w:hint="cs"/>
                <w:szCs w:val="21"/>
              </w:rPr>
              <w:t>×</w:t>
            </w:r>
            <w:r w:rsidRPr="00D3551E">
              <w:rPr>
                <w:rFonts w:asciiTheme="minorEastAsia" w:hAnsiTheme="minorEastAsia"/>
                <w:szCs w:val="21"/>
              </w:rPr>
              <w:t>100%</w:t>
            </w: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效果指标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社会效益指标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发放补贴人数</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全年发放原乡镇（公社）电影放映员生活补贴人数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90</w:t>
            </w:r>
            <w:r w:rsidRPr="00D3551E">
              <w:rPr>
                <w:rFonts w:asciiTheme="minorEastAsia" w:hAnsiTheme="minorEastAsia" w:hint="eastAsia"/>
                <w:szCs w:val="21"/>
              </w:rPr>
              <w:t>调查满意人数</w:t>
            </w:r>
            <w:r w:rsidRPr="00D3551E">
              <w:rPr>
                <w:rFonts w:asciiTheme="minorEastAsia" w:hAnsiTheme="minorEastAsia"/>
                <w:szCs w:val="21"/>
              </w:rPr>
              <w:t>/</w:t>
            </w:r>
            <w:r w:rsidRPr="00D3551E">
              <w:rPr>
                <w:rFonts w:asciiTheme="minorEastAsia" w:hAnsiTheme="minorEastAsia" w:hint="eastAsia"/>
                <w:szCs w:val="21"/>
              </w:rPr>
              <w:t>调查总人数</w:t>
            </w:r>
            <w:r w:rsidRPr="00D3551E">
              <w:rPr>
                <w:rFonts w:asciiTheme="minorEastAsia" w:hAnsiTheme="minorEastAsia" w:hint="cs"/>
                <w:szCs w:val="21"/>
              </w:rPr>
              <w:t>×</w:t>
            </w:r>
            <w:r w:rsidRPr="00D3551E">
              <w:rPr>
                <w:rFonts w:asciiTheme="minorEastAsia" w:hAnsiTheme="minorEastAsia"/>
                <w:szCs w:val="21"/>
              </w:rPr>
              <w:t>100%</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调查满意人数</w:t>
            </w:r>
            <w:r w:rsidRPr="00D3551E">
              <w:rPr>
                <w:rFonts w:asciiTheme="minorEastAsia" w:hAnsiTheme="minorEastAsia"/>
                <w:szCs w:val="21"/>
              </w:rPr>
              <w:t>/</w:t>
            </w:r>
            <w:r w:rsidRPr="00D3551E">
              <w:rPr>
                <w:rFonts w:asciiTheme="minorEastAsia" w:hAnsiTheme="minorEastAsia" w:hint="eastAsia"/>
                <w:szCs w:val="21"/>
              </w:rPr>
              <w:t>调查总人数</w:t>
            </w:r>
            <w:r w:rsidRPr="00D3551E">
              <w:rPr>
                <w:rFonts w:asciiTheme="minorEastAsia" w:hAnsiTheme="minorEastAsia" w:hint="cs"/>
                <w:szCs w:val="21"/>
              </w:rPr>
              <w:t>×</w:t>
            </w:r>
            <w:r w:rsidRPr="00D3551E">
              <w:rPr>
                <w:rFonts w:asciiTheme="minorEastAsia" w:hAnsiTheme="minorEastAsia"/>
                <w:szCs w:val="21"/>
              </w:rPr>
              <w:t>100%</w:t>
            </w: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满意度指标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服务对象满意度指标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群众满意度</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群众对当年农村公益电影放映的整体满意度</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90</w:t>
            </w:r>
            <w:r w:rsidRPr="00D3551E">
              <w:rPr>
                <w:rFonts w:asciiTheme="minorEastAsia" w:hAnsiTheme="minorEastAsia" w:hint="eastAsia"/>
                <w:szCs w:val="21"/>
              </w:rPr>
              <w:t>调查满意人数</w:t>
            </w:r>
            <w:r w:rsidRPr="00D3551E">
              <w:rPr>
                <w:rFonts w:asciiTheme="minorEastAsia" w:hAnsiTheme="minorEastAsia"/>
                <w:szCs w:val="21"/>
              </w:rPr>
              <w:t>/</w:t>
            </w:r>
            <w:r w:rsidRPr="00D3551E">
              <w:rPr>
                <w:rFonts w:asciiTheme="minorEastAsia" w:hAnsiTheme="minorEastAsia" w:hint="eastAsia"/>
                <w:szCs w:val="21"/>
              </w:rPr>
              <w:t>调查总人数</w:t>
            </w:r>
            <w:r w:rsidRPr="00D3551E">
              <w:rPr>
                <w:rFonts w:asciiTheme="minorEastAsia" w:hAnsiTheme="minorEastAsia" w:hint="cs"/>
                <w:szCs w:val="21"/>
              </w:rPr>
              <w:t>×</w:t>
            </w:r>
            <w:r w:rsidRPr="00D3551E">
              <w:rPr>
                <w:rFonts w:asciiTheme="minorEastAsia" w:hAnsiTheme="minorEastAsia"/>
                <w:szCs w:val="21"/>
              </w:rPr>
              <w:t>100%</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调查满意人数</w:t>
            </w:r>
            <w:r w:rsidRPr="00D3551E">
              <w:rPr>
                <w:rFonts w:asciiTheme="minorEastAsia" w:hAnsiTheme="minorEastAsia"/>
                <w:szCs w:val="21"/>
              </w:rPr>
              <w:t>/</w:t>
            </w:r>
            <w:r w:rsidRPr="00D3551E">
              <w:rPr>
                <w:rFonts w:asciiTheme="minorEastAsia" w:hAnsiTheme="minorEastAsia" w:hint="eastAsia"/>
                <w:szCs w:val="21"/>
              </w:rPr>
              <w:t>调查总人数</w:t>
            </w:r>
            <w:r w:rsidRPr="00D3551E">
              <w:rPr>
                <w:rFonts w:asciiTheme="minorEastAsia" w:hAnsiTheme="minorEastAsia" w:hint="cs"/>
                <w:szCs w:val="21"/>
              </w:rPr>
              <w:t>×</w:t>
            </w:r>
            <w:r w:rsidRPr="00D3551E">
              <w:rPr>
                <w:rFonts w:asciiTheme="minorEastAsia" w:hAnsiTheme="minorEastAsia"/>
                <w:szCs w:val="21"/>
              </w:rPr>
              <w:t>100%</w:t>
            </w:r>
          </w:p>
        </w:tc>
      </w:tr>
    </w:tbl>
    <w:p w:rsidR="00FE3672" w:rsidRPr="00D95D03" w:rsidRDefault="00FE3672" w:rsidP="00FE3672">
      <w:pPr>
        <w:spacing w:line="300" w:lineRule="exact"/>
        <w:ind w:firstLineChars="200" w:firstLine="640"/>
        <w:jc w:val="left"/>
        <w:rPr>
          <w:rFonts w:ascii="仿宋_GB2312" w:eastAsia="仿宋_GB2312"/>
          <w:sz w:val="32"/>
          <w:szCs w:val="32"/>
        </w:rPr>
        <w:sectPr w:rsidR="00FE3672" w:rsidRPr="00D95D03" w:rsidSect="00543B2B">
          <w:pgSz w:w="11907" w:h="16839"/>
          <w:pgMar w:top="1984" w:right="1304" w:bottom="1134" w:left="1304" w:header="851" w:footer="992" w:gutter="0"/>
          <w:cols w:space="425"/>
          <w:docGrid w:type="lines" w:linePitch="312"/>
        </w:sectPr>
      </w:pPr>
    </w:p>
    <w:p w:rsidR="00FE3672" w:rsidRPr="00D95D03" w:rsidRDefault="00FE3672" w:rsidP="00D95D03">
      <w:pPr>
        <w:ind w:firstLineChars="200" w:firstLine="640"/>
        <w:jc w:val="left"/>
        <w:outlineLvl w:val="1"/>
        <w:rPr>
          <w:rFonts w:ascii="仿宋_GB2312" w:eastAsia="仿宋_GB2312"/>
          <w:sz w:val="32"/>
          <w:szCs w:val="32"/>
        </w:rPr>
      </w:pPr>
      <w:r w:rsidRPr="00D95D03">
        <w:rPr>
          <w:rFonts w:ascii="仿宋_GB2312" w:eastAsia="仿宋_GB2312" w:hint="eastAsia"/>
          <w:sz w:val="32"/>
          <w:szCs w:val="32"/>
        </w:rPr>
        <w:lastRenderedPageBreak/>
        <w:t>15、关于提前下达2020年原乡镇电影放映员生活补助市级配套资金的通知（秦财教[2019]195）绩效目标表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E3672" w:rsidRPr="00D3551E" w:rsidTr="00543B2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420005</w:t>
            </w:r>
            <w:r w:rsidRPr="00D3551E">
              <w:rPr>
                <w:rFonts w:asciiTheme="minorEastAsia" w:hAnsiTheme="minorEastAsia" w:hint="eastAsia"/>
                <w:szCs w:val="21"/>
              </w:rPr>
              <w:t>北戴河区文化宫</w:t>
            </w:r>
          </w:p>
        </w:tc>
        <w:tc>
          <w:tcPr>
            <w:tcW w:w="1701" w:type="dxa"/>
            <w:tcBorders>
              <w:top w:val="single" w:sz="6" w:space="0" w:color="FFFFFF"/>
              <w:left w:val="single" w:sz="6" w:space="0" w:color="FFFFFF"/>
              <w:right w:val="single" w:sz="6" w:space="0" w:color="FFFFFF"/>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单位：万元</w:t>
            </w:r>
          </w:p>
        </w:tc>
      </w:tr>
      <w:tr w:rsidR="00FE3672" w:rsidRPr="00D3551E" w:rsidTr="00543B2B">
        <w:trPr>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项目编码</w:t>
            </w:r>
          </w:p>
        </w:tc>
        <w:tc>
          <w:tcPr>
            <w:tcW w:w="2410"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420-1306-JBN-GYKQ</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项目名称</w:t>
            </w:r>
          </w:p>
        </w:tc>
        <w:tc>
          <w:tcPr>
            <w:tcW w:w="4281" w:type="dxa"/>
            <w:gridSpan w:val="3"/>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关于提前下达</w:t>
            </w:r>
            <w:r w:rsidRPr="00D3551E">
              <w:rPr>
                <w:rFonts w:asciiTheme="minorEastAsia" w:hAnsiTheme="minorEastAsia"/>
                <w:szCs w:val="21"/>
              </w:rPr>
              <w:t>2020</w:t>
            </w:r>
            <w:r w:rsidRPr="00D3551E">
              <w:rPr>
                <w:rFonts w:asciiTheme="minorEastAsia" w:hAnsiTheme="minorEastAsia" w:hint="eastAsia"/>
                <w:szCs w:val="21"/>
              </w:rPr>
              <w:t>年原乡镇电影放映员生活补助市级配套资金的通知（秦财教</w:t>
            </w:r>
            <w:r w:rsidRPr="00D3551E">
              <w:rPr>
                <w:rFonts w:asciiTheme="minorEastAsia" w:hAnsiTheme="minorEastAsia"/>
                <w:szCs w:val="21"/>
              </w:rPr>
              <w:t>[2019]195</w:t>
            </w:r>
            <w:r w:rsidRPr="00D3551E">
              <w:rPr>
                <w:rFonts w:asciiTheme="minorEastAsia" w:hAnsiTheme="minorEastAsia" w:hint="eastAsia"/>
                <w:szCs w:val="21"/>
              </w:rPr>
              <w:t>）</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预算规模及资金用途</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0.39</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其中：财政资金</w:t>
            </w:r>
          </w:p>
        </w:tc>
        <w:tc>
          <w:tcPr>
            <w:tcW w:w="130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0.39</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其他资金</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8278" w:type="dxa"/>
            <w:gridSpan w:val="6"/>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完成老放映员生活补助发放</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资金支出计划（</w:t>
            </w:r>
            <w:r w:rsidRPr="00D3551E">
              <w:rPr>
                <w:rFonts w:asciiTheme="minorEastAsia" w:hAnsiTheme="minorEastAsia"/>
                <w:szCs w:val="21"/>
              </w:rPr>
              <w:t>%</w:t>
            </w:r>
            <w:r w:rsidRPr="00D3551E">
              <w:rPr>
                <w:rFonts w:asciiTheme="minorEastAsia" w:hAnsiTheme="minorEastAsia" w:hint="eastAsia"/>
                <w:szCs w:val="21"/>
              </w:rPr>
              <w:t>）</w:t>
            </w:r>
          </w:p>
        </w:tc>
        <w:tc>
          <w:tcPr>
            <w:tcW w:w="2410"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3</w:t>
            </w:r>
            <w:r w:rsidRPr="00D3551E">
              <w:rPr>
                <w:rFonts w:asciiTheme="minorEastAsia" w:hAnsiTheme="minorEastAsia" w:hint="eastAsia"/>
                <w:szCs w:val="21"/>
              </w:rPr>
              <w:t>月底</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6</w:t>
            </w:r>
            <w:r w:rsidRPr="00D3551E">
              <w:rPr>
                <w:rFonts w:asciiTheme="minorEastAsia" w:hAnsiTheme="minorEastAsia" w:hint="eastAsia"/>
                <w:szCs w:val="21"/>
              </w:rPr>
              <w:t>月底</w:t>
            </w:r>
          </w:p>
        </w:tc>
        <w:tc>
          <w:tcPr>
            <w:tcW w:w="130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w:t>
            </w:r>
            <w:r w:rsidRPr="00D3551E">
              <w:rPr>
                <w:rFonts w:asciiTheme="minorEastAsia" w:hAnsiTheme="minorEastAsia" w:hint="eastAsia"/>
                <w:szCs w:val="21"/>
              </w:rPr>
              <w:t>月底</w:t>
            </w:r>
          </w:p>
        </w:tc>
        <w:tc>
          <w:tcPr>
            <w:tcW w:w="2977"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12</w:t>
            </w:r>
            <w:r w:rsidRPr="00D3551E">
              <w:rPr>
                <w:rFonts w:asciiTheme="minorEastAsia" w:hAnsiTheme="minorEastAsia" w:hint="eastAsia"/>
                <w:szCs w:val="21"/>
              </w:rPr>
              <w:t>月底</w:t>
            </w:r>
          </w:p>
        </w:tc>
      </w:tr>
      <w:tr w:rsidR="00FE3672" w:rsidRPr="00D3551E" w:rsidTr="00543B2B">
        <w:trPr>
          <w:trHeight w:val="369"/>
          <w:jc w:val="center"/>
        </w:trPr>
        <w:tc>
          <w:tcPr>
            <w:tcW w:w="1134" w:type="dxa"/>
            <w:vMerge/>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25.00</w:t>
            </w:r>
          </w:p>
        </w:tc>
        <w:tc>
          <w:tcPr>
            <w:tcW w:w="1587"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50.00</w:t>
            </w:r>
          </w:p>
        </w:tc>
        <w:tc>
          <w:tcPr>
            <w:tcW w:w="1304"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75.00</w:t>
            </w:r>
          </w:p>
        </w:tc>
        <w:tc>
          <w:tcPr>
            <w:tcW w:w="2977"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100.00</w:t>
            </w:r>
          </w:p>
        </w:tc>
      </w:tr>
      <w:tr w:rsidR="00FE3672" w:rsidRPr="00D3551E" w:rsidTr="00543B2B">
        <w:trPr>
          <w:trHeight w:val="369"/>
          <w:jc w:val="center"/>
        </w:trPr>
        <w:tc>
          <w:tcPr>
            <w:tcW w:w="1134" w:type="dxa"/>
            <w:tcBorders>
              <w:bottom w:val="nil"/>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w:t>
            </w:r>
            <w:r w:rsidRPr="00D3551E">
              <w:rPr>
                <w:rFonts w:asciiTheme="minorEastAsia" w:hAnsiTheme="minorEastAsia" w:hint="eastAsia"/>
                <w:szCs w:val="21"/>
              </w:rPr>
              <w:t>、完成老放映员生活补助发放</w:t>
            </w:r>
          </w:p>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2</w:t>
            </w:r>
            <w:r w:rsidRPr="00D3551E">
              <w:rPr>
                <w:rFonts w:asciiTheme="minorEastAsia" w:hAnsiTheme="minorEastAsia" w:hint="eastAsia"/>
                <w:szCs w:val="21"/>
              </w:rPr>
              <w:t>、完成老放映员生活补助发放</w:t>
            </w:r>
          </w:p>
        </w:tc>
      </w:tr>
      <w:tr w:rsidR="00FE3672" w:rsidRPr="00D3551E" w:rsidTr="00543B2B">
        <w:trPr>
          <w:cantSplit/>
          <w:trHeight w:val="397"/>
          <w:tblHeader/>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一级指标</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二级指标</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三级指标</w:t>
            </w:r>
          </w:p>
        </w:tc>
        <w:tc>
          <w:tcPr>
            <w:tcW w:w="2891"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绩效指标描述</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w:t>
            </w:r>
          </w:p>
        </w:tc>
        <w:tc>
          <w:tcPr>
            <w:tcW w:w="1701"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指标值确定依据</w:t>
            </w: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产出指标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时效指标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完成率</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每月领取人数</w:t>
            </w:r>
            <w:r w:rsidRPr="00D3551E">
              <w:rPr>
                <w:rFonts w:asciiTheme="minorEastAsia" w:hAnsiTheme="minorEastAsia"/>
                <w:szCs w:val="21"/>
              </w:rPr>
              <w:t>/</w:t>
            </w:r>
            <w:r w:rsidRPr="00D3551E">
              <w:rPr>
                <w:rFonts w:asciiTheme="minorEastAsia" w:hAnsiTheme="minorEastAsia" w:hint="eastAsia"/>
                <w:szCs w:val="21"/>
              </w:rPr>
              <w:t>符合规定的人员总数</w:t>
            </w:r>
            <w:r w:rsidRPr="00D3551E">
              <w:rPr>
                <w:rFonts w:asciiTheme="minorEastAsia" w:hAnsiTheme="minorEastAsia" w:hint="cs"/>
                <w:szCs w:val="21"/>
              </w:rPr>
              <w:t>×</w:t>
            </w:r>
            <w:r w:rsidRPr="00D3551E">
              <w:rPr>
                <w:rFonts w:asciiTheme="minorEastAsia" w:hAnsiTheme="minorEastAsia"/>
                <w:szCs w:val="21"/>
              </w:rPr>
              <w:t>100%</w:t>
            </w:r>
          </w:p>
          <w:p w:rsidR="00FE3672" w:rsidRPr="00D3551E" w:rsidRDefault="00FE3672" w:rsidP="00543B2B">
            <w:pPr>
              <w:spacing w:line="300" w:lineRule="exact"/>
              <w:jc w:val="left"/>
              <w:rPr>
                <w:rFonts w:asciiTheme="minorEastAsia" w:hAnsiTheme="minorEastAsia"/>
                <w:szCs w:val="21"/>
              </w:rPr>
            </w:pP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100</w:t>
            </w:r>
            <w:r w:rsidRPr="00D3551E">
              <w:rPr>
                <w:rFonts w:asciiTheme="minorEastAsia" w:hAnsiTheme="minorEastAsia" w:hint="eastAsia"/>
                <w:szCs w:val="21"/>
              </w:rPr>
              <w:t>每月领取人数</w:t>
            </w:r>
            <w:r w:rsidRPr="00D3551E">
              <w:rPr>
                <w:rFonts w:asciiTheme="minorEastAsia" w:hAnsiTheme="minorEastAsia"/>
                <w:szCs w:val="21"/>
              </w:rPr>
              <w:t>/</w:t>
            </w:r>
            <w:r w:rsidRPr="00D3551E">
              <w:rPr>
                <w:rFonts w:asciiTheme="minorEastAsia" w:hAnsiTheme="minorEastAsia" w:hint="eastAsia"/>
                <w:szCs w:val="21"/>
              </w:rPr>
              <w:t>符合规定的人员总数</w:t>
            </w:r>
            <w:r w:rsidRPr="00D3551E">
              <w:rPr>
                <w:rFonts w:asciiTheme="minorEastAsia" w:hAnsiTheme="minorEastAsia" w:hint="cs"/>
                <w:szCs w:val="21"/>
              </w:rPr>
              <w:t>×</w:t>
            </w:r>
            <w:r w:rsidRPr="00D3551E">
              <w:rPr>
                <w:rFonts w:asciiTheme="minorEastAsia" w:hAnsiTheme="minorEastAsia"/>
                <w:szCs w:val="21"/>
              </w:rPr>
              <w:t>100%</w:t>
            </w:r>
          </w:p>
          <w:p w:rsidR="00FE3672" w:rsidRPr="00D3551E" w:rsidRDefault="00FE3672" w:rsidP="00543B2B">
            <w:pPr>
              <w:spacing w:line="300" w:lineRule="exact"/>
              <w:jc w:val="left"/>
              <w:rPr>
                <w:rFonts w:asciiTheme="minorEastAsia" w:hAnsiTheme="minorEastAsia"/>
                <w:szCs w:val="21"/>
              </w:rPr>
            </w:pP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每月领取人数</w:t>
            </w:r>
            <w:r w:rsidRPr="00D3551E">
              <w:rPr>
                <w:rFonts w:asciiTheme="minorEastAsia" w:hAnsiTheme="minorEastAsia"/>
                <w:szCs w:val="21"/>
              </w:rPr>
              <w:t>/</w:t>
            </w:r>
            <w:r w:rsidRPr="00D3551E">
              <w:rPr>
                <w:rFonts w:asciiTheme="minorEastAsia" w:hAnsiTheme="minorEastAsia" w:hint="eastAsia"/>
                <w:szCs w:val="21"/>
              </w:rPr>
              <w:t>符合规定的人员总数</w:t>
            </w:r>
            <w:r w:rsidRPr="00D3551E">
              <w:rPr>
                <w:rFonts w:asciiTheme="minorEastAsia" w:hAnsiTheme="minorEastAsia" w:hint="cs"/>
                <w:szCs w:val="21"/>
              </w:rPr>
              <w:t>×</w:t>
            </w:r>
            <w:r w:rsidRPr="00D3551E">
              <w:rPr>
                <w:rFonts w:asciiTheme="minorEastAsia" w:hAnsiTheme="minorEastAsia"/>
                <w:szCs w:val="21"/>
              </w:rPr>
              <w:t>100%</w:t>
            </w:r>
          </w:p>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效果指标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社会效益指标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补贴发放率</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发放原乡镇（公社）电影放映员生活补贴发放完成率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100</w:t>
            </w:r>
            <w:r w:rsidRPr="00D3551E">
              <w:rPr>
                <w:rFonts w:asciiTheme="minorEastAsia" w:hAnsiTheme="minorEastAsia" w:hint="eastAsia"/>
                <w:szCs w:val="21"/>
              </w:rPr>
              <w:t>调查满意人数</w:t>
            </w:r>
            <w:r w:rsidRPr="00D3551E">
              <w:rPr>
                <w:rFonts w:asciiTheme="minorEastAsia" w:hAnsiTheme="minorEastAsia"/>
                <w:szCs w:val="21"/>
              </w:rPr>
              <w:t>/</w:t>
            </w:r>
            <w:r w:rsidRPr="00D3551E">
              <w:rPr>
                <w:rFonts w:asciiTheme="minorEastAsia" w:hAnsiTheme="minorEastAsia" w:hint="eastAsia"/>
                <w:szCs w:val="21"/>
              </w:rPr>
              <w:t>调查总人数</w:t>
            </w:r>
            <w:r w:rsidRPr="00D3551E">
              <w:rPr>
                <w:rFonts w:asciiTheme="minorEastAsia" w:hAnsiTheme="minorEastAsia" w:hint="cs"/>
                <w:szCs w:val="21"/>
              </w:rPr>
              <w:t>×</w:t>
            </w:r>
            <w:r w:rsidRPr="00D3551E">
              <w:rPr>
                <w:rFonts w:asciiTheme="minorEastAsia" w:hAnsiTheme="minorEastAsia"/>
                <w:szCs w:val="21"/>
              </w:rPr>
              <w:t>100%</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调查满意人数</w:t>
            </w:r>
            <w:r w:rsidRPr="00D3551E">
              <w:rPr>
                <w:rFonts w:asciiTheme="minorEastAsia" w:hAnsiTheme="minorEastAsia"/>
                <w:szCs w:val="21"/>
              </w:rPr>
              <w:t>/</w:t>
            </w:r>
            <w:r w:rsidRPr="00D3551E">
              <w:rPr>
                <w:rFonts w:asciiTheme="minorEastAsia" w:hAnsiTheme="minorEastAsia" w:hint="eastAsia"/>
                <w:szCs w:val="21"/>
              </w:rPr>
              <w:t>调查总人数</w:t>
            </w:r>
            <w:r w:rsidRPr="00D3551E">
              <w:rPr>
                <w:rFonts w:asciiTheme="minorEastAsia" w:hAnsiTheme="minorEastAsia" w:hint="cs"/>
                <w:szCs w:val="21"/>
              </w:rPr>
              <w:t>×</w:t>
            </w:r>
            <w:r w:rsidRPr="00D3551E">
              <w:rPr>
                <w:rFonts w:asciiTheme="minorEastAsia" w:hAnsiTheme="minorEastAsia"/>
                <w:szCs w:val="21"/>
              </w:rPr>
              <w:t>100%</w:t>
            </w: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满意度指标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服务对象满意度指标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群众满意度</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群众对当年农村公益电影放映的整体满意度</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100</w:t>
            </w:r>
            <w:r w:rsidRPr="00D3551E">
              <w:rPr>
                <w:rFonts w:asciiTheme="minorEastAsia" w:hAnsiTheme="minorEastAsia" w:hint="eastAsia"/>
                <w:szCs w:val="21"/>
              </w:rPr>
              <w:t>调查满意人数</w:t>
            </w:r>
            <w:r w:rsidRPr="00D3551E">
              <w:rPr>
                <w:rFonts w:asciiTheme="minorEastAsia" w:hAnsiTheme="minorEastAsia"/>
                <w:szCs w:val="21"/>
              </w:rPr>
              <w:t>/</w:t>
            </w:r>
            <w:r w:rsidRPr="00D3551E">
              <w:rPr>
                <w:rFonts w:asciiTheme="minorEastAsia" w:hAnsiTheme="minorEastAsia" w:hint="eastAsia"/>
                <w:szCs w:val="21"/>
              </w:rPr>
              <w:t>调查总人数</w:t>
            </w:r>
            <w:r w:rsidRPr="00D3551E">
              <w:rPr>
                <w:rFonts w:asciiTheme="minorEastAsia" w:hAnsiTheme="minorEastAsia" w:hint="cs"/>
                <w:szCs w:val="21"/>
              </w:rPr>
              <w:t>×</w:t>
            </w:r>
            <w:r w:rsidRPr="00D3551E">
              <w:rPr>
                <w:rFonts w:asciiTheme="minorEastAsia" w:hAnsiTheme="minorEastAsia"/>
                <w:szCs w:val="21"/>
              </w:rPr>
              <w:t>100%</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调查满意人数</w:t>
            </w:r>
            <w:r w:rsidRPr="00D3551E">
              <w:rPr>
                <w:rFonts w:asciiTheme="minorEastAsia" w:hAnsiTheme="minorEastAsia"/>
                <w:szCs w:val="21"/>
              </w:rPr>
              <w:t>/</w:t>
            </w:r>
            <w:r w:rsidRPr="00D3551E">
              <w:rPr>
                <w:rFonts w:asciiTheme="minorEastAsia" w:hAnsiTheme="minorEastAsia" w:hint="eastAsia"/>
                <w:szCs w:val="21"/>
              </w:rPr>
              <w:t>调查总人数</w:t>
            </w:r>
            <w:r w:rsidRPr="00D3551E">
              <w:rPr>
                <w:rFonts w:asciiTheme="minorEastAsia" w:hAnsiTheme="minorEastAsia" w:hint="cs"/>
                <w:szCs w:val="21"/>
              </w:rPr>
              <w:t>×</w:t>
            </w:r>
            <w:r w:rsidRPr="00D3551E">
              <w:rPr>
                <w:rFonts w:asciiTheme="minorEastAsia" w:hAnsiTheme="minorEastAsia"/>
                <w:szCs w:val="21"/>
              </w:rPr>
              <w:t>100%</w:t>
            </w:r>
          </w:p>
        </w:tc>
      </w:tr>
    </w:tbl>
    <w:p w:rsidR="00FE3672" w:rsidRPr="00D95D03" w:rsidRDefault="00FE3672" w:rsidP="00FE3672">
      <w:pPr>
        <w:spacing w:line="300" w:lineRule="exact"/>
        <w:ind w:firstLineChars="200" w:firstLine="640"/>
        <w:jc w:val="left"/>
        <w:rPr>
          <w:rFonts w:ascii="仿宋_GB2312" w:eastAsia="仿宋_GB2312"/>
          <w:sz w:val="32"/>
          <w:szCs w:val="32"/>
        </w:rPr>
        <w:sectPr w:rsidR="00FE3672" w:rsidRPr="00D95D03" w:rsidSect="00543B2B">
          <w:pgSz w:w="11907" w:h="16839"/>
          <w:pgMar w:top="1984" w:right="1304" w:bottom="1134" w:left="1304" w:header="851" w:footer="992" w:gutter="0"/>
          <w:cols w:space="425"/>
          <w:docGrid w:type="lines" w:linePitch="312"/>
        </w:sectPr>
      </w:pPr>
    </w:p>
    <w:p w:rsidR="00FE3672" w:rsidRPr="00D95D03" w:rsidRDefault="00FE3672" w:rsidP="00D95D03">
      <w:pPr>
        <w:ind w:firstLineChars="200" w:firstLine="640"/>
        <w:jc w:val="left"/>
        <w:outlineLvl w:val="1"/>
        <w:rPr>
          <w:rFonts w:ascii="仿宋_GB2312" w:eastAsia="仿宋_GB2312"/>
          <w:sz w:val="32"/>
          <w:szCs w:val="32"/>
        </w:rPr>
      </w:pPr>
      <w:r w:rsidRPr="00D95D03">
        <w:rPr>
          <w:rFonts w:ascii="仿宋_GB2312" w:eastAsia="仿宋_GB2312" w:hint="eastAsia"/>
          <w:sz w:val="32"/>
          <w:szCs w:val="32"/>
        </w:rPr>
        <w:lastRenderedPageBreak/>
        <w:t>16、农村电影公益放映补贴绩效目标表</w:t>
      </w:r>
      <w:r w:rsidR="003F4B68" w:rsidRPr="00D95D03">
        <w:rPr>
          <w:rFonts w:ascii="仿宋_GB2312" w:eastAsia="仿宋_GB2312"/>
          <w:sz w:val="32"/>
          <w:szCs w:val="32"/>
        </w:rPr>
        <w:fldChar w:fldCharType="begin"/>
      </w:r>
      <w:r w:rsidRPr="00D95D03">
        <w:rPr>
          <w:rFonts w:ascii="仿宋_GB2312" w:eastAsia="仿宋_GB2312"/>
          <w:sz w:val="32"/>
          <w:szCs w:val="32"/>
        </w:rPr>
        <w:instrText xml:space="preserve"> </w:instrText>
      </w:r>
      <w:r w:rsidRPr="00D95D03">
        <w:rPr>
          <w:rFonts w:ascii="仿宋_GB2312" w:eastAsia="仿宋_GB2312" w:hint="eastAsia"/>
          <w:sz w:val="32"/>
          <w:szCs w:val="32"/>
        </w:rPr>
        <w:instrText xml:space="preserve">TC </w:instrText>
      </w:r>
      <w:bookmarkStart w:id="7" w:name="_Toc39828826"/>
      <w:r w:rsidRPr="00D95D03">
        <w:rPr>
          <w:rFonts w:ascii="仿宋_GB2312" w:eastAsia="仿宋_GB2312" w:hint="eastAsia"/>
          <w:sz w:val="32"/>
          <w:szCs w:val="32"/>
        </w:rPr>
        <w:instrText>16、农村电影公益放映补贴绩效目标表</w:instrText>
      </w:r>
      <w:bookmarkEnd w:id="7"/>
      <w:r w:rsidRPr="00D95D03">
        <w:rPr>
          <w:rFonts w:ascii="仿宋_GB2312" w:eastAsia="仿宋_GB2312" w:hint="eastAsia"/>
          <w:sz w:val="32"/>
          <w:szCs w:val="32"/>
        </w:rPr>
        <w:instrText xml:space="preserve"> \f C \l 1</w:instrText>
      </w:r>
      <w:r w:rsidRPr="00D95D03">
        <w:rPr>
          <w:rFonts w:ascii="仿宋_GB2312" w:eastAsia="仿宋_GB2312"/>
          <w:sz w:val="32"/>
          <w:szCs w:val="32"/>
        </w:rPr>
        <w:instrText xml:space="preserve"> </w:instrText>
      </w:r>
      <w:r w:rsidR="003F4B68" w:rsidRPr="00D95D03">
        <w:rPr>
          <w:rFonts w:ascii="仿宋_GB2312" w:eastAsia="仿宋_GB2312"/>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E3672" w:rsidRPr="00D3551E" w:rsidTr="00543B2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420005</w:t>
            </w:r>
            <w:r w:rsidRPr="00D3551E">
              <w:rPr>
                <w:rFonts w:asciiTheme="minorEastAsia" w:hAnsiTheme="minorEastAsia" w:hint="eastAsia"/>
                <w:szCs w:val="21"/>
              </w:rPr>
              <w:t>北戴河区文化宫</w:t>
            </w:r>
          </w:p>
        </w:tc>
        <w:tc>
          <w:tcPr>
            <w:tcW w:w="1701" w:type="dxa"/>
            <w:tcBorders>
              <w:top w:val="single" w:sz="6" w:space="0" w:color="FFFFFF"/>
              <w:left w:val="single" w:sz="6" w:space="0" w:color="FFFFFF"/>
              <w:right w:val="single" w:sz="6" w:space="0" w:color="FFFFFF"/>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单位：万元</w:t>
            </w:r>
          </w:p>
        </w:tc>
      </w:tr>
      <w:tr w:rsidR="00FE3672" w:rsidRPr="00D3551E" w:rsidTr="00543B2B">
        <w:trPr>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项目编码</w:t>
            </w:r>
          </w:p>
        </w:tc>
        <w:tc>
          <w:tcPr>
            <w:tcW w:w="2410"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420-1305-JQN-82XM</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项目名称</w:t>
            </w:r>
          </w:p>
        </w:tc>
        <w:tc>
          <w:tcPr>
            <w:tcW w:w="4281" w:type="dxa"/>
            <w:gridSpan w:val="3"/>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农村电影公益放映补贴</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预算规模及资金用途</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5.16</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其中：财政资金</w:t>
            </w:r>
          </w:p>
        </w:tc>
        <w:tc>
          <w:tcPr>
            <w:tcW w:w="130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5.16</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其他资金</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8278" w:type="dxa"/>
            <w:gridSpan w:val="6"/>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活跃农村群众文化生活，实现每村每月放映一场公益电影。</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资金支出计划（</w:t>
            </w:r>
            <w:r w:rsidRPr="00D3551E">
              <w:rPr>
                <w:rFonts w:asciiTheme="minorEastAsia" w:hAnsiTheme="minorEastAsia"/>
                <w:szCs w:val="21"/>
              </w:rPr>
              <w:t>%</w:t>
            </w:r>
            <w:r w:rsidRPr="00D3551E">
              <w:rPr>
                <w:rFonts w:asciiTheme="minorEastAsia" w:hAnsiTheme="minorEastAsia" w:hint="eastAsia"/>
                <w:szCs w:val="21"/>
              </w:rPr>
              <w:t>）</w:t>
            </w:r>
          </w:p>
        </w:tc>
        <w:tc>
          <w:tcPr>
            <w:tcW w:w="2410"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3</w:t>
            </w:r>
            <w:r w:rsidRPr="00D3551E">
              <w:rPr>
                <w:rFonts w:asciiTheme="minorEastAsia" w:hAnsiTheme="minorEastAsia" w:hint="eastAsia"/>
                <w:szCs w:val="21"/>
              </w:rPr>
              <w:t>月底</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6</w:t>
            </w:r>
            <w:r w:rsidRPr="00D3551E">
              <w:rPr>
                <w:rFonts w:asciiTheme="minorEastAsia" w:hAnsiTheme="minorEastAsia" w:hint="eastAsia"/>
                <w:szCs w:val="21"/>
              </w:rPr>
              <w:t>月底</w:t>
            </w:r>
          </w:p>
        </w:tc>
        <w:tc>
          <w:tcPr>
            <w:tcW w:w="130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w:t>
            </w:r>
            <w:r w:rsidRPr="00D3551E">
              <w:rPr>
                <w:rFonts w:asciiTheme="minorEastAsia" w:hAnsiTheme="minorEastAsia" w:hint="eastAsia"/>
                <w:szCs w:val="21"/>
              </w:rPr>
              <w:t>月底</w:t>
            </w:r>
          </w:p>
        </w:tc>
        <w:tc>
          <w:tcPr>
            <w:tcW w:w="2977"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12</w:t>
            </w:r>
            <w:r w:rsidRPr="00D3551E">
              <w:rPr>
                <w:rFonts w:asciiTheme="minorEastAsia" w:hAnsiTheme="minorEastAsia" w:hint="eastAsia"/>
                <w:szCs w:val="21"/>
              </w:rPr>
              <w:t>月底</w:t>
            </w:r>
          </w:p>
        </w:tc>
      </w:tr>
      <w:tr w:rsidR="00FE3672" w:rsidRPr="00D3551E" w:rsidTr="00543B2B">
        <w:trPr>
          <w:trHeight w:val="369"/>
          <w:jc w:val="center"/>
        </w:trPr>
        <w:tc>
          <w:tcPr>
            <w:tcW w:w="1134" w:type="dxa"/>
            <w:vMerge/>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25.00</w:t>
            </w:r>
          </w:p>
        </w:tc>
        <w:tc>
          <w:tcPr>
            <w:tcW w:w="1587"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50.00</w:t>
            </w:r>
          </w:p>
        </w:tc>
        <w:tc>
          <w:tcPr>
            <w:tcW w:w="1304"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75.00</w:t>
            </w:r>
          </w:p>
        </w:tc>
        <w:tc>
          <w:tcPr>
            <w:tcW w:w="2977"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100.00</w:t>
            </w:r>
          </w:p>
        </w:tc>
      </w:tr>
      <w:tr w:rsidR="00FE3672" w:rsidRPr="00D3551E" w:rsidTr="00543B2B">
        <w:trPr>
          <w:trHeight w:val="369"/>
          <w:jc w:val="center"/>
        </w:trPr>
        <w:tc>
          <w:tcPr>
            <w:tcW w:w="1134" w:type="dxa"/>
            <w:tcBorders>
              <w:bottom w:val="nil"/>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w:t>
            </w:r>
            <w:r w:rsidRPr="00D3551E">
              <w:rPr>
                <w:rFonts w:asciiTheme="minorEastAsia" w:hAnsiTheme="minorEastAsia" w:hint="eastAsia"/>
                <w:szCs w:val="21"/>
              </w:rPr>
              <w:t>、实现一村一月放映一场公益电影的目标。</w:t>
            </w:r>
          </w:p>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2</w:t>
            </w:r>
            <w:r w:rsidRPr="00D3551E">
              <w:rPr>
                <w:rFonts w:asciiTheme="minorEastAsia" w:hAnsiTheme="minorEastAsia" w:hint="eastAsia"/>
                <w:szCs w:val="21"/>
              </w:rPr>
              <w:t>、完成国家下达的全年</w:t>
            </w:r>
            <w:r w:rsidRPr="00D3551E">
              <w:rPr>
                <w:rFonts w:asciiTheme="minorEastAsia" w:hAnsiTheme="minorEastAsia"/>
                <w:szCs w:val="21"/>
              </w:rPr>
              <w:t>516</w:t>
            </w:r>
            <w:r w:rsidRPr="00D3551E">
              <w:rPr>
                <w:rFonts w:asciiTheme="minorEastAsia" w:hAnsiTheme="minorEastAsia" w:hint="eastAsia"/>
                <w:szCs w:val="21"/>
              </w:rPr>
              <w:t>场农村公益电影放映工作。</w:t>
            </w:r>
          </w:p>
        </w:tc>
      </w:tr>
      <w:tr w:rsidR="00FE3672" w:rsidRPr="00D3551E" w:rsidTr="00543B2B">
        <w:trPr>
          <w:cantSplit/>
          <w:trHeight w:val="397"/>
          <w:tblHeader/>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一级指标</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二级指标</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三级指标</w:t>
            </w:r>
          </w:p>
        </w:tc>
        <w:tc>
          <w:tcPr>
            <w:tcW w:w="2891"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绩效指标描述</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w:t>
            </w:r>
          </w:p>
        </w:tc>
        <w:tc>
          <w:tcPr>
            <w:tcW w:w="1701"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指标值确定依据</w:t>
            </w:r>
          </w:p>
        </w:tc>
      </w:tr>
      <w:tr w:rsidR="00FE3672" w:rsidRPr="00D3551E" w:rsidTr="00543B2B">
        <w:trPr>
          <w:cantSplit/>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产出指标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数量指标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放映数量</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实际放映数量</w:t>
            </w:r>
            <w:r w:rsidRPr="00D3551E">
              <w:rPr>
                <w:rFonts w:asciiTheme="minorEastAsia" w:hAnsiTheme="minorEastAsia"/>
                <w:szCs w:val="21"/>
              </w:rPr>
              <w:t>/</w:t>
            </w:r>
            <w:r w:rsidRPr="00D3551E">
              <w:rPr>
                <w:rFonts w:asciiTheme="minorEastAsia" w:hAnsiTheme="minorEastAsia" w:hint="eastAsia"/>
                <w:szCs w:val="21"/>
              </w:rPr>
              <w:t>计划放映数量</w:t>
            </w:r>
            <w:r w:rsidRPr="00D3551E">
              <w:rPr>
                <w:rFonts w:asciiTheme="minorEastAsia" w:hAnsiTheme="minorEastAsia"/>
                <w:szCs w:val="21"/>
              </w:rPr>
              <w:t>*100%</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100%</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北财预（</w:t>
            </w:r>
            <w:r w:rsidRPr="00D3551E">
              <w:rPr>
                <w:rFonts w:asciiTheme="minorEastAsia" w:hAnsiTheme="minorEastAsia"/>
                <w:szCs w:val="21"/>
              </w:rPr>
              <w:t>2018</w:t>
            </w:r>
            <w:r w:rsidRPr="00D3551E">
              <w:rPr>
                <w:rFonts w:asciiTheme="minorEastAsia" w:hAnsiTheme="minorEastAsia" w:hint="eastAsia"/>
                <w:szCs w:val="21"/>
              </w:rPr>
              <w:t>）</w:t>
            </w:r>
            <w:r w:rsidRPr="00D3551E">
              <w:rPr>
                <w:rFonts w:asciiTheme="minorEastAsia" w:hAnsiTheme="minorEastAsia"/>
                <w:szCs w:val="21"/>
              </w:rPr>
              <w:t>22</w:t>
            </w:r>
            <w:r w:rsidRPr="00D3551E">
              <w:rPr>
                <w:rFonts w:asciiTheme="minorEastAsia" w:hAnsiTheme="minorEastAsia" w:hint="eastAsia"/>
                <w:szCs w:val="21"/>
              </w:rPr>
              <w:t>号</w:t>
            </w:r>
          </w:p>
        </w:tc>
      </w:tr>
      <w:tr w:rsidR="00FE3672" w:rsidRPr="00D3551E" w:rsidTr="00543B2B">
        <w:trPr>
          <w:cantSplit/>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质量指标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放映场次</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实际有效场次</w:t>
            </w:r>
            <w:r w:rsidRPr="00D3551E">
              <w:rPr>
                <w:rFonts w:asciiTheme="minorEastAsia" w:hAnsiTheme="minorEastAsia"/>
                <w:szCs w:val="21"/>
              </w:rPr>
              <w:t>/</w:t>
            </w:r>
            <w:r w:rsidRPr="00D3551E">
              <w:rPr>
                <w:rFonts w:asciiTheme="minorEastAsia" w:hAnsiTheme="minorEastAsia" w:hint="eastAsia"/>
                <w:szCs w:val="21"/>
              </w:rPr>
              <w:t>计划有效场次</w:t>
            </w:r>
            <w:r w:rsidRPr="00D3551E">
              <w:rPr>
                <w:rFonts w:asciiTheme="minorEastAsia" w:hAnsiTheme="minorEastAsia"/>
                <w:szCs w:val="21"/>
              </w:rPr>
              <w:t>*100%</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100%</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cantSplit/>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效果指标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社会效益指标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社会影响力</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丰富农村文化生活</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95%</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cantSplit/>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可持续影响指标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寓教于乐</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娱乐性和科教学习</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95%</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满意度指标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服务对象满意度指标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群众满意度</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群众对当年农村公益电影放映的整体满意度</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95%</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bl>
    <w:p w:rsidR="00FE3672" w:rsidRPr="00D95D03" w:rsidRDefault="00FE3672" w:rsidP="00FE3672">
      <w:pPr>
        <w:spacing w:line="300" w:lineRule="exact"/>
        <w:ind w:firstLineChars="200" w:firstLine="640"/>
        <w:jc w:val="left"/>
        <w:rPr>
          <w:rFonts w:ascii="仿宋_GB2312" w:eastAsia="仿宋_GB2312"/>
          <w:sz w:val="32"/>
          <w:szCs w:val="32"/>
        </w:rPr>
        <w:sectPr w:rsidR="00FE3672" w:rsidRPr="00D95D03" w:rsidSect="00543B2B">
          <w:pgSz w:w="11907" w:h="16839"/>
          <w:pgMar w:top="1984" w:right="1304" w:bottom="1134" w:left="1304" w:header="851" w:footer="992" w:gutter="0"/>
          <w:cols w:space="425"/>
          <w:docGrid w:type="lines" w:linePitch="312"/>
        </w:sectPr>
      </w:pPr>
    </w:p>
    <w:p w:rsidR="00FE3672" w:rsidRPr="00D95D03" w:rsidRDefault="00FE3672" w:rsidP="00D95D03">
      <w:pPr>
        <w:ind w:firstLineChars="200" w:firstLine="640"/>
        <w:jc w:val="left"/>
        <w:outlineLvl w:val="1"/>
        <w:rPr>
          <w:rFonts w:ascii="仿宋_GB2312" w:eastAsia="仿宋_GB2312"/>
          <w:sz w:val="32"/>
          <w:szCs w:val="32"/>
        </w:rPr>
      </w:pPr>
      <w:r w:rsidRPr="00D95D03">
        <w:rPr>
          <w:rFonts w:ascii="仿宋_GB2312" w:eastAsia="仿宋_GB2312" w:hint="eastAsia"/>
          <w:sz w:val="32"/>
          <w:szCs w:val="32"/>
        </w:rPr>
        <w:lastRenderedPageBreak/>
        <w:t>17、文化宫安全设施检测费绩效目标表</w:t>
      </w:r>
      <w:r w:rsidR="003F4B68" w:rsidRPr="00D95D03">
        <w:rPr>
          <w:rFonts w:ascii="仿宋_GB2312" w:eastAsia="仿宋_GB2312"/>
          <w:sz w:val="32"/>
          <w:szCs w:val="32"/>
        </w:rPr>
        <w:fldChar w:fldCharType="begin"/>
      </w:r>
      <w:r w:rsidRPr="00D95D03">
        <w:rPr>
          <w:rFonts w:ascii="仿宋_GB2312" w:eastAsia="仿宋_GB2312"/>
          <w:sz w:val="32"/>
          <w:szCs w:val="32"/>
        </w:rPr>
        <w:instrText xml:space="preserve"> </w:instrText>
      </w:r>
      <w:r w:rsidRPr="00D95D03">
        <w:rPr>
          <w:rFonts w:ascii="仿宋_GB2312" w:eastAsia="仿宋_GB2312" w:hint="eastAsia"/>
          <w:sz w:val="32"/>
          <w:szCs w:val="32"/>
        </w:rPr>
        <w:instrText xml:space="preserve">TC </w:instrText>
      </w:r>
      <w:bookmarkStart w:id="8" w:name="_Toc39828827"/>
      <w:r w:rsidRPr="00D95D03">
        <w:rPr>
          <w:rFonts w:ascii="仿宋_GB2312" w:eastAsia="仿宋_GB2312" w:hint="eastAsia"/>
          <w:sz w:val="32"/>
          <w:szCs w:val="32"/>
        </w:rPr>
        <w:instrText>17、文化宫安全设施检测费绩效目标表</w:instrText>
      </w:r>
      <w:bookmarkEnd w:id="8"/>
      <w:r w:rsidRPr="00D95D03">
        <w:rPr>
          <w:rFonts w:ascii="仿宋_GB2312" w:eastAsia="仿宋_GB2312" w:hint="eastAsia"/>
          <w:sz w:val="32"/>
          <w:szCs w:val="32"/>
        </w:rPr>
        <w:instrText xml:space="preserve"> \f C \l 1</w:instrText>
      </w:r>
      <w:r w:rsidRPr="00D95D03">
        <w:rPr>
          <w:rFonts w:ascii="仿宋_GB2312" w:eastAsia="仿宋_GB2312"/>
          <w:sz w:val="32"/>
          <w:szCs w:val="32"/>
        </w:rPr>
        <w:instrText xml:space="preserve"> </w:instrText>
      </w:r>
      <w:r w:rsidR="003F4B68" w:rsidRPr="00D95D03">
        <w:rPr>
          <w:rFonts w:ascii="仿宋_GB2312" w:eastAsia="仿宋_GB2312"/>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E3672" w:rsidRPr="00D3551E" w:rsidTr="00543B2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420005</w:t>
            </w:r>
            <w:r w:rsidRPr="00D3551E">
              <w:rPr>
                <w:rFonts w:asciiTheme="minorEastAsia" w:hAnsiTheme="minorEastAsia" w:hint="eastAsia"/>
                <w:szCs w:val="21"/>
              </w:rPr>
              <w:t>北戴河区文化宫</w:t>
            </w:r>
          </w:p>
        </w:tc>
        <w:tc>
          <w:tcPr>
            <w:tcW w:w="1701" w:type="dxa"/>
            <w:tcBorders>
              <w:top w:val="single" w:sz="6" w:space="0" w:color="FFFFFF"/>
              <w:left w:val="single" w:sz="6" w:space="0" w:color="FFFFFF"/>
              <w:right w:val="single" w:sz="6" w:space="0" w:color="FFFFFF"/>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单位：万元</w:t>
            </w:r>
          </w:p>
        </w:tc>
      </w:tr>
      <w:tr w:rsidR="00FE3672" w:rsidRPr="00D3551E" w:rsidTr="00543B2B">
        <w:trPr>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项目编码</w:t>
            </w:r>
          </w:p>
        </w:tc>
        <w:tc>
          <w:tcPr>
            <w:tcW w:w="2410"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420-1307-JQN-5NA6</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项目名称</w:t>
            </w:r>
          </w:p>
        </w:tc>
        <w:tc>
          <w:tcPr>
            <w:tcW w:w="4281" w:type="dxa"/>
            <w:gridSpan w:val="3"/>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文化宫安全设施检测费</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预算规模及资金用途</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3.10</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其中：财政资金</w:t>
            </w:r>
          </w:p>
        </w:tc>
        <w:tc>
          <w:tcPr>
            <w:tcW w:w="130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3.10</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其他资金</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D0661B">
        <w:trPr>
          <w:trHeight w:val="1242"/>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8278" w:type="dxa"/>
            <w:gridSpan w:val="6"/>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加强文化宫设施设备安全管理工作，按照国家相关规定，全年定期组织开展安全检查检测，确保设施设备正常高效运转。</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资金支出计划（</w:t>
            </w:r>
            <w:r w:rsidRPr="00D3551E">
              <w:rPr>
                <w:rFonts w:asciiTheme="minorEastAsia" w:hAnsiTheme="minorEastAsia"/>
                <w:szCs w:val="21"/>
              </w:rPr>
              <w:t>%</w:t>
            </w:r>
            <w:r w:rsidRPr="00D3551E">
              <w:rPr>
                <w:rFonts w:asciiTheme="minorEastAsia" w:hAnsiTheme="minorEastAsia" w:hint="eastAsia"/>
                <w:szCs w:val="21"/>
              </w:rPr>
              <w:t>）</w:t>
            </w:r>
          </w:p>
        </w:tc>
        <w:tc>
          <w:tcPr>
            <w:tcW w:w="2410"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3</w:t>
            </w:r>
            <w:r w:rsidRPr="00D3551E">
              <w:rPr>
                <w:rFonts w:asciiTheme="minorEastAsia" w:hAnsiTheme="minorEastAsia" w:hint="eastAsia"/>
                <w:szCs w:val="21"/>
              </w:rPr>
              <w:t>月底</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6</w:t>
            </w:r>
            <w:r w:rsidRPr="00D3551E">
              <w:rPr>
                <w:rFonts w:asciiTheme="minorEastAsia" w:hAnsiTheme="minorEastAsia" w:hint="eastAsia"/>
                <w:szCs w:val="21"/>
              </w:rPr>
              <w:t>月底</w:t>
            </w:r>
          </w:p>
        </w:tc>
        <w:tc>
          <w:tcPr>
            <w:tcW w:w="130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w:t>
            </w:r>
            <w:r w:rsidRPr="00D3551E">
              <w:rPr>
                <w:rFonts w:asciiTheme="minorEastAsia" w:hAnsiTheme="minorEastAsia" w:hint="eastAsia"/>
                <w:szCs w:val="21"/>
              </w:rPr>
              <w:t>月底</w:t>
            </w:r>
          </w:p>
        </w:tc>
        <w:tc>
          <w:tcPr>
            <w:tcW w:w="2977"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12</w:t>
            </w:r>
            <w:r w:rsidRPr="00D3551E">
              <w:rPr>
                <w:rFonts w:asciiTheme="minorEastAsia" w:hAnsiTheme="minorEastAsia" w:hint="eastAsia"/>
                <w:szCs w:val="21"/>
              </w:rPr>
              <w:t>月底</w:t>
            </w:r>
          </w:p>
        </w:tc>
      </w:tr>
      <w:tr w:rsidR="00FE3672" w:rsidRPr="00D3551E" w:rsidTr="00543B2B">
        <w:trPr>
          <w:trHeight w:val="369"/>
          <w:jc w:val="center"/>
        </w:trPr>
        <w:tc>
          <w:tcPr>
            <w:tcW w:w="1134" w:type="dxa"/>
            <w:vMerge/>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25.00</w:t>
            </w:r>
          </w:p>
        </w:tc>
        <w:tc>
          <w:tcPr>
            <w:tcW w:w="1587"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50.00</w:t>
            </w:r>
          </w:p>
        </w:tc>
        <w:tc>
          <w:tcPr>
            <w:tcW w:w="1304"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75.00</w:t>
            </w:r>
          </w:p>
        </w:tc>
        <w:tc>
          <w:tcPr>
            <w:tcW w:w="2977"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100.00</w:t>
            </w:r>
          </w:p>
        </w:tc>
      </w:tr>
      <w:tr w:rsidR="00FE3672" w:rsidRPr="00D3551E" w:rsidTr="00543B2B">
        <w:trPr>
          <w:trHeight w:val="369"/>
          <w:jc w:val="center"/>
        </w:trPr>
        <w:tc>
          <w:tcPr>
            <w:tcW w:w="1134" w:type="dxa"/>
            <w:tcBorders>
              <w:bottom w:val="nil"/>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w:t>
            </w:r>
            <w:r w:rsidRPr="00D3551E">
              <w:rPr>
                <w:rFonts w:asciiTheme="minorEastAsia" w:hAnsiTheme="minorEastAsia" w:hint="eastAsia"/>
                <w:szCs w:val="21"/>
              </w:rPr>
              <w:t>、保障会议及各项活动顺利开展。</w:t>
            </w:r>
          </w:p>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2</w:t>
            </w:r>
            <w:r w:rsidRPr="00D3551E">
              <w:rPr>
                <w:rFonts w:asciiTheme="minorEastAsia" w:hAnsiTheme="minorEastAsia" w:hint="eastAsia"/>
                <w:szCs w:val="21"/>
              </w:rPr>
              <w:t>、开展消防、空调、舞台机械、灯光、音响、电气设施设备维修维护，确保正常使用。</w:t>
            </w:r>
          </w:p>
        </w:tc>
      </w:tr>
      <w:tr w:rsidR="00FE3672" w:rsidRPr="00D3551E" w:rsidTr="00543B2B">
        <w:trPr>
          <w:cantSplit/>
          <w:trHeight w:val="397"/>
          <w:tblHeader/>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一级指标</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二级指标</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三级指标</w:t>
            </w:r>
          </w:p>
        </w:tc>
        <w:tc>
          <w:tcPr>
            <w:tcW w:w="2891"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绩效指标描述</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w:t>
            </w:r>
          </w:p>
        </w:tc>
        <w:tc>
          <w:tcPr>
            <w:tcW w:w="1701"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指标值确定依据</w:t>
            </w:r>
          </w:p>
        </w:tc>
      </w:tr>
      <w:tr w:rsidR="00FE3672" w:rsidRPr="00D3551E" w:rsidTr="00543B2B">
        <w:trPr>
          <w:cantSplit/>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产出指标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数量指标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巡视检测率</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每日进行设施设备安全巡查，确保高效运转</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90%</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北文字（</w:t>
            </w:r>
            <w:r w:rsidRPr="00D3551E">
              <w:rPr>
                <w:rFonts w:asciiTheme="minorEastAsia" w:hAnsiTheme="minorEastAsia"/>
                <w:szCs w:val="21"/>
              </w:rPr>
              <w:t>2013</w:t>
            </w:r>
            <w:r w:rsidRPr="00D3551E">
              <w:rPr>
                <w:rFonts w:asciiTheme="minorEastAsia" w:hAnsiTheme="minorEastAsia" w:hint="eastAsia"/>
                <w:szCs w:val="21"/>
              </w:rPr>
              <w:t>）</w:t>
            </w:r>
            <w:r w:rsidRPr="00D3551E">
              <w:rPr>
                <w:rFonts w:asciiTheme="minorEastAsia" w:hAnsiTheme="minorEastAsia"/>
                <w:szCs w:val="21"/>
              </w:rPr>
              <w:t>9</w:t>
            </w:r>
            <w:r w:rsidRPr="00D3551E">
              <w:rPr>
                <w:rFonts w:asciiTheme="minorEastAsia" w:hAnsiTheme="minorEastAsia" w:hint="eastAsia"/>
                <w:szCs w:val="21"/>
              </w:rPr>
              <w:t>号</w:t>
            </w:r>
          </w:p>
        </w:tc>
      </w:tr>
      <w:tr w:rsidR="00FE3672" w:rsidRPr="00D3551E" w:rsidTr="00543B2B">
        <w:trPr>
          <w:cantSplit/>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质量指标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维护维修率</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委托相关资质单位进行维保检测，保证检测范围覆盖率</w:t>
            </w:r>
          </w:p>
          <w:p w:rsidR="00FE3672" w:rsidRPr="00D3551E" w:rsidRDefault="00FE3672" w:rsidP="00543B2B">
            <w:pPr>
              <w:spacing w:line="300" w:lineRule="exact"/>
              <w:jc w:val="left"/>
              <w:rPr>
                <w:rFonts w:asciiTheme="minorEastAsia" w:hAnsiTheme="minorEastAsia"/>
                <w:szCs w:val="21"/>
              </w:rPr>
            </w:pP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90%</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效果指标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社会效益指标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群众满意率</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提高群众满意度</w:t>
            </w:r>
          </w:p>
          <w:p w:rsidR="00FE3672" w:rsidRPr="00D3551E" w:rsidRDefault="00FE3672" w:rsidP="00543B2B">
            <w:pPr>
              <w:spacing w:line="300" w:lineRule="exact"/>
              <w:jc w:val="left"/>
              <w:rPr>
                <w:rFonts w:asciiTheme="minorEastAsia" w:hAnsiTheme="minorEastAsia"/>
                <w:szCs w:val="21"/>
              </w:rPr>
            </w:pP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95%</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满意度指标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服务对象满意度指标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群众满意度</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群众满意数量占总数的比例。</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95%</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bl>
    <w:p w:rsidR="00FE3672" w:rsidRPr="00D95D03" w:rsidRDefault="00FE3672" w:rsidP="00FE3672">
      <w:pPr>
        <w:spacing w:line="300" w:lineRule="exact"/>
        <w:ind w:firstLineChars="200" w:firstLine="640"/>
        <w:jc w:val="left"/>
        <w:rPr>
          <w:rFonts w:ascii="仿宋_GB2312" w:eastAsia="仿宋_GB2312"/>
          <w:sz w:val="32"/>
          <w:szCs w:val="32"/>
        </w:rPr>
        <w:sectPr w:rsidR="00FE3672" w:rsidRPr="00D95D03" w:rsidSect="00543B2B">
          <w:pgSz w:w="11907" w:h="16839"/>
          <w:pgMar w:top="1984" w:right="1304" w:bottom="1134" w:left="1304" w:header="851" w:footer="992" w:gutter="0"/>
          <w:cols w:space="425"/>
          <w:docGrid w:type="lines" w:linePitch="312"/>
        </w:sectPr>
      </w:pPr>
    </w:p>
    <w:p w:rsidR="00FE3672" w:rsidRPr="00D95D03" w:rsidRDefault="00FE3672" w:rsidP="00D95D03">
      <w:pPr>
        <w:ind w:firstLineChars="200" w:firstLine="640"/>
        <w:jc w:val="left"/>
        <w:outlineLvl w:val="1"/>
        <w:rPr>
          <w:rFonts w:ascii="仿宋_GB2312" w:eastAsia="仿宋_GB2312"/>
          <w:sz w:val="32"/>
          <w:szCs w:val="32"/>
        </w:rPr>
      </w:pPr>
      <w:r w:rsidRPr="00D95D03">
        <w:rPr>
          <w:rFonts w:ascii="仿宋_GB2312" w:eastAsia="仿宋_GB2312" w:hint="eastAsia"/>
          <w:sz w:val="32"/>
          <w:szCs w:val="32"/>
        </w:rPr>
        <w:lastRenderedPageBreak/>
        <w:t>18、文化宫人员工资绩效目标表</w:t>
      </w:r>
      <w:r w:rsidR="003F4B68" w:rsidRPr="00D95D03">
        <w:rPr>
          <w:rFonts w:ascii="仿宋_GB2312" w:eastAsia="仿宋_GB2312"/>
          <w:sz w:val="32"/>
          <w:szCs w:val="32"/>
        </w:rPr>
        <w:fldChar w:fldCharType="begin"/>
      </w:r>
      <w:r w:rsidRPr="00D95D03">
        <w:rPr>
          <w:rFonts w:ascii="仿宋_GB2312" w:eastAsia="仿宋_GB2312"/>
          <w:sz w:val="32"/>
          <w:szCs w:val="32"/>
        </w:rPr>
        <w:instrText xml:space="preserve"> </w:instrText>
      </w:r>
      <w:r w:rsidRPr="00D95D03">
        <w:rPr>
          <w:rFonts w:ascii="仿宋_GB2312" w:eastAsia="仿宋_GB2312" w:hint="eastAsia"/>
          <w:sz w:val="32"/>
          <w:szCs w:val="32"/>
        </w:rPr>
        <w:instrText xml:space="preserve">TC </w:instrText>
      </w:r>
      <w:bookmarkStart w:id="9" w:name="_Toc39828828"/>
      <w:r w:rsidRPr="00D95D03">
        <w:rPr>
          <w:rFonts w:ascii="仿宋_GB2312" w:eastAsia="仿宋_GB2312" w:hint="eastAsia"/>
          <w:sz w:val="32"/>
          <w:szCs w:val="32"/>
        </w:rPr>
        <w:instrText>18、文化宫人员工资绩效目标表</w:instrText>
      </w:r>
      <w:bookmarkEnd w:id="9"/>
      <w:r w:rsidRPr="00D95D03">
        <w:rPr>
          <w:rFonts w:ascii="仿宋_GB2312" w:eastAsia="仿宋_GB2312" w:hint="eastAsia"/>
          <w:sz w:val="32"/>
          <w:szCs w:val="32"/>
        </w:rPr>
        <w:instrText xml:space="preserve"> \f C \l 1</w:instrText>
      </w:r>
      <w:r w:rsidRPr="00D95D03">
        <w:rPr>
          <w:rFonts w:ascii="仿宋_GB2312" w:eastAsia="仿宋_GB2312"/>
          <w:sz w:val="32"/>
          <w:szCs w:val="32"/>
        </w:rPr>
        <w:instrText xml:space="preserve"> </w:instrText>
      </w:r>
      <w:r w:rsidR="003F4B68" w:rsidRPr="00D95D03">
        <w:rPr>
          <w:rFonts w:ascii="仿宋_GB2312" w:eastAsia="仿宋_GB2312"/>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E3672" w:rsidRPr="00D3551E" w:rsidTr="00543B2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420005</w:t>
            </w:r>
            <w:r w:rsidRPr="00D3551E">
              <w:rPr>
                <w:rFonts w:asciiTheme="minorEastAsia" w:hAnsiTheme="minorEastAsia" w:hint="eastAsia"/>
                <w:szCs w:val="21"/>
              </w:rPr>
              <w:t>北戴河区文化宫</w:t>
            </w:r>
          </w:p>
        </w:tc>
        <w:tc>
          <w:tcPr>
            <w:tcW w:w="1701" w:type="dxa"/>
            <w:tcBorders>
              <w:top w:val="single" w:sz="6" w:space="0" w:color="FFFFFF"/>
              <w:left w:val="single" w:sz="6" w:space="0" w:color="FFFFFF"/>
              <w:right w:val="single" w:sz="6" w:space="0" w:color="FFFFFF"/>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单位：万元</w:t>
            </w:r>
          </w:p>
        </w:tc>
      </w:tr>
      <w:tr w:rsidR="00FE3672" w:rsidRPr="00D3551E" w:rsidTr="00543B2B">
        <w:trPr>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项目编码</w:t>
            </w:r>
          </w:p>
        </w:tc>
        <w:tc>
          <w:tcPr>
            <w:tcW w:w="2410"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420-1307-JQN-97G2</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项目名称</w:t>
            </w:r>
          </w:p>
        </w:tc>
        <w:tc>
          <w:tcPr>
            <w:tcW w:w="4281" w:type="dxa"/>
            <w:gridSpan w:val="3"/>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文化宫人员工资</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预算规模及资金用途</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346.36</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其中：财政资金</w:t>
            </w:r>
          </w:p>
        </w:tc>
        <w:tc>
          <w:tcPr>
            <w:tcW w:w="130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346.36</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其他资金</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8278" w:type="dxa"/>
            <w:gridSpan w:val="6"/>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保障文化宫工作人员的工资补贴待遇和公用经费的管理使用。</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资金支出计划（</w:t>
            </w:r>
            <w:r w:rsidRPr="00D3551E">
              <w:rPr>
                <w:rFonts w:asciiTheme="minorEastAsia" w:hAnsiTheme="minorEastAsia"/>
                <w:szCs w:val="21"/>
              </w:rPr>
              <w:t>%</w:t>
            </w:r>
            <w:r w:rsidRPr="00D3551E">
              <w:rPr>
                <w:rFonts w:asciiTheme="minorEastAsia" w:hAnsiTheme="minorEastAsia" w:hint="eastAsia"/>
                <w:szCs w:val="21"/>
              </w:rPr>
              <w:t>）</w:t>
            </w:r>
          </w:p>
        </w:tc>
        <w:tc>
          <w:tcPr>
            <w:tcW w:w="2410"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3</w:t>
            </w:r>
            <w:r w:rsidRPr="00D3551E">
              <w:rPr>
                <w:rFonts w:asciiTheme="minorEastAsia" w:hAnsiTheme="minorEastAsia" w:hint="eastAsia"/>
                <w:szCs w:val="21"/>
              </w:rPr>
              <w:t>月底</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6</w:t>
            </w:r>
            <w:r w:rsidRPr="00D3551E">
              <w:rPr>
                <w:rFonts w:asciiTheme="minorEastAsia" w:hAnsiTheme="minorEastAsia" w:hint="eastAsia"/>
                <w:szCs w:val="21"/>
              </w:rPr>
              <w:t>月底</w:t>
            </w:r>
          </w:p>
        </w:tc>
        <w:tc>
          <w:tcPr>
            <w:tcW w:w="130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w:t>
            </w:r>
            <w:r w:rsidRPr="00D3551E">
              <w:rPr>
                <w:rFonts w:asciiTheme="minorEastAsia" w:hAnsiTheme="minorEastAsia" w:hint="eastAsia"/>
                <w:szCs w:val="21"/>
              </w:rPr>
              <w:t>月底</w:t>
            </w:r>
          </w:p>
        </w:tc>
        <w:tc>
          <w:tcPr>
            <w:tcW w:w="2977"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12</w:t>
            </w:r>
            <w:r w:rsidRPr="00D3551E">
              <w:rPr>
                <w:rFonts w:asciiTheme="minorEastAsia" w:hAnsiTheme="minorEastAsia" w:hint="eastAsia"/>
                <w:szCs w:val="21"/>
              </w:rPr>
              <w:t>月底</w:t>
            </w:r>
          </w:p>
        </w:tc>
      </w:tr>
      <w:tr w:rsidR="00FE3672" w:rsidRPr="00D3551E" w:rsidTr="00543B2B">
        <w:trPr>
          <w:trHeight w:val="369"/>
          <w:jc w:val="center"/>
        </w:trPr>
        <w:tc>
          <w:tcPr>
            <w:tcW w:w="1134" w:type="dxa"/>
            <w:vMerge/>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25.00</w:t>
            </w:r>
          </w:p>
        </w:tc>
        <w:tc>
          <w:tcPr>
            <w:tcW w:w="1587"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50.00</w:t>
            </w:r>
          </w:p>
        </w:tc>
        <w:tc>
          <w:tcPr>
            <w:tcW w:w="1304"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75.00</w:t>
            </w:r>
          </w:p>
        </w:tc>
        <w:tc>
          <w:tcPr>
            <w:tcW w:w="2977"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100.00</w:t>
            </w:r>
          </w:p>
        </w:tc>
      </w:tr>
      <w:tr w:rsidR="00FE3672" w:rsidRPr="00D3551E" w:rsidTr="00543B2B">
        <w:trPr>
          <w:trHeight w:val="369"/>
          <w:jc w:val="center"/>
        </w:trPr>
        <w:tc>
          <w:tcPr>
            <w:tcW w:w="1134" w:type="dxa"/>
            <w:tcBorders>
              <w:bottom w:val="nil"/>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w:t>
            </w:r>
            <w:r w:rsidRPr="00D3551E">
              <w:rPr>
                <w:rFonts w:asciiTheme="minorEastAsia" w:hAnsiTheme="minorEastAsia" w:hint="eastAsia"/>
                <w:szCs w:val="21"/>
              </w:rPr>
              <w:t>、保障文化宫工作人员的工资补贴待遇</w:t>
            </w:r>
          </w:p>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2</w:t>
            </w:r>
            <w:r w:rsidRPr="00D3551E">
              <w:rPr>
                <w:rFonts w:asciiTheme="minorEastAsia" w:hAnsiTheme="minorEastAsia" w:hint="eastAsia"/>
                <w:szCs w:val="21"/>
              </w:rPr>
              <w:t>、确保文化宫公用经费的管理使用</w:t>
            </w:r>
          </w:p>
        </w:tc>
      </w:tr>
      <w:tr w:rsidR="00FE3672" w:rsidRPr="00D3551E" w:rsidTr="00543B2B">
        <w:trPr>
          <w:cantSplit/>
          <w:trHeight w:val="397"/>
          <w:tblHeader/>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一级指标</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二级指标</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三级指标</w:t>
            </w:r>
          </w:p>
        </w:tc>
        <w:tc>
          <w:tcPr>
            <w:tcW w:w="2891"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绩效指标描述</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w:t>
            </w:r>
          </w:p>
        </w:tc>
        <w:tc>
          <w:tcPr>
            <w:tcW w:w="1701"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指标值确定依据</w:t>
            </w:r>
          </w:p>
        </w:tc>
      </w:tr>
      <w:tr w:rsidR="00FE3672" w:rsidRPr="00D3551E" w:rsidTr="00543B2B">
        <w:trPr>
          <w:cantSplit/>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产出指标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数量指标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文化宫工作完成率</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实际完成工作量占计划总量的比率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95%</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北财预（</w:t>
            </w:r>
            <w:r w:rsidRPr="00D3551E">
              <w:rPr>
                <w:rFonts w:asciiTheme="minorEastAsia" w:hAnsiTheme="minorEastAsia"/>
                <w:szCs w:val="21"/>
              </w:rPr>
              <w:t>2007</w:t>
            </w:r>
            <w:r w:rsidRPr="00D3551E">
              <w:rPr>
                <w:rFonts w:asciiTheme="minorEastAsia" w:hAnsiTheme="minorEastAsia" w:hint="eastAsia"/>
                <w:szCs w:val="21"/>
              </w:rPr>
              <w:t>）</w:t>
            </w:r>
            <w:r w:rsidRPr="00D3551E">
              <w:rPr>
                <w:rFonts w:asciiTheme="minorEastAsia" w:hAnsiTheme="minorEastAsia"/>
                <w:szCs w:val="21"/>
              </w:rPr>
              <w:t>43</w:t>
            </w:r>
            <w:r w:rsidRPr="00D3551E">
              <w:rPr>
                <w:rFonts w:asciiTheme="minorEastAsia" w:hAnsiTheme="minorEastAsia" w:hint="eastAsia"/>
                <w:szCs w:val="21"/>
              </w:rPr>
              <w:t>号）</w:t>
            </w:r>
          </w:p>
        </w:tc>
      </w:tr>
      <w:tr w:rsidR="00FE3672" w:rsidRPr="00D3551E" w:rsidTr="00543B2B">
        <w:trPr>
          <w:cantSplit/>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数量指标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文化宫工作人员工资待遇保障率</w:t>
            </w:r>
          </w:p>
          <w:p w:rsidR="00FE3672" w:rsidRPr="00D3551E" w:rsidRDefault="00FE3672" w:rsidP="00543B2B">
            <w:pPr>
              <w:spacing w:line="300" w:lineRule="exact"/>
              <w:jc w:val="left"/>
              <w:rPr>
                <w:rFonts w:asciiTheme="minorEastAsia" w:hAnsiTheme="minorEastAsia"/>
                <w:szCs w:val="21"/>
              </w:rPr>
            </w:pP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实际完成工作量占计划总量的比率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95%</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效果指标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社会效益指标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业务工作效果满意度</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服务人群对演出效果满意度</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95%</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满意度指标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服务对象满意度指标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业务工作满意度</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服务人群对工作人员满意度</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95%</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bl>
    <w:p w:rsidR="00FE3672" w:rsidRPr="00D95D03" w:rsidRDefault="00FE3672" w:rsidP="00FE3672">
      <w:pPr>
        <w:spacing w:line="300" w:lineRule="exact"/>
        <w:ind w:firstLineChars="200" w:firstLine="640"/>
        <w:jc w:val="left"/>
        <w:rPr>
          <w:rFonts w:ascii="仿宋_GB2312" w:eastAsia="仿宋_GB2312"/>
          <w:sz w:val="32"/>
          <w:szCs w:val="32"/>
        </w:rPr>
        <w:sectPr w:rsidR="00FE3672" w:rsidRPr="00D95D03" w:rsidSect="00543B2B">
          <w:pgSz w:w="11907" w:h="16839"/>
          <w:pgMar w:top="1984" w:right="1304" w:bottom="1134" w:left="1304" w:header="851" w:footer="992" w:gutter="0"/>
          <w:cols w:space="425"/>
          <w:docGrid w:type="lines" w:linePitch="312"/>
        </w:sectPr>
      </w:pPr>
    </w:p>
    <w:p w:rsidR="00FE3672" w:rsidRPr="00D95D03" w:rsidRDefault="00FE3672" w:rsidP="00D95D03">
      <w:pPr>
        <w:ind w:firstLineChars="200" w:firstLine="640"/>
        <w:jc w:val="left"/>
        <w:outlineLvl w:val="1"/>
        <w:rPr>
          <w:rFonts w:ascii="仿宋_GB2312" w:eastAsia="仿宋_GB2312"/>
          <w:sz w:val="32"/>
          <w:szCs w:val="32"/>
        </w:rPr>
      </w:pPr>
      <w:r w:rsidRPr="00D95D03">
        <w:rPr>
          <w:rFonts w:ascii="仿宋_GB2312" w:eastAsia="仿宋_GB2312" w:hint="eastAsia"/>
          <w:sz w:val="32"/>
          <w:szCs w:val="32"/>
        </w:rPr>
        <w:lastRenderedPageBreak/>
        <w:t>19、文化宫水电物业费绩效目标表</w:t>
      </w:r>
      <w:r w:rsidR="003F4B68" w:rsidRPr="00D95D03">
        <w:rPr>
          <w:rFonts w:ascii="仿宋_GB2312" w:eastAsia="仿宋_GB2312"/>
          <w:sz w:val="32"/>
          <w:szCs w:val="32"/>
        </w:rPr>
        <w:fldChar w:fldCharType="begin"/>
      </w:r>
      <w:r w:rsidRPr="00D95D03">
        <w:rPr>
          <w:rFonts w:ascii="仿宋_GB2312" w:eastAsia="仿宋_GB2312"/>
          <w:sz w:val="32"/>
          <w:szCs w:val="32"/>
        </w:rPr>
        <w:instrText xml:space="preserve"> </w:instrText>
      </w:r>
      <w:r w:rsidRPr="00D95D03">
        <w:rPr>
          <w:rFonts w:ascii="仿宋_GB2312" w:eastAsia="仿宋_GB2312" w:hint="eastAsia"/>
          <w:sz w:val="32"/>
          <w:szCs w:val="32"/>
        </w:rPr>
        <w:instrText xml:space="preserve">TC </w:instrText>
      </w:r>
      <w:bookmarkStart w:id="10" w:name="_Toc39828829"/>
      <w:r w:rsidRPr="00D95D03">
        <w:rPr>
          <w:rFonts w:ascii="仿宋_GB2312" w:eastAsia="仿宋_GB2312" w:hint="eastAsia"/>
          <w:sz w:val="32"/>
          <w:szCs w:val="32"/>
        </w:rPr>
        <w:instrText>19、文化宫水电物业费绩效目标表</w:instrText>
      </w:r>
      <w:bookmarkEnd w:id="10"/>
      <w:r w:rsidRPr="00D95D03">
        <w:rPr>
          <w:rFonts w:ascii="仿宋_GB2312" w:eastAsia="仿宋_GB2312" w:hint="eastAsia"/>
          <w:sz w:val="32"/>
          <w:szCs w:val="32"/>
        </w:rPr>
        <w:instrText xml:space="preserve"> \f C \l 1</w:instrText>
      </w:r>
      <w:r w:rsidRPr="00D95D03">
        <w:rPr>
          <w:rFonts w:ascii="仿宋_GB2312" w:eastAsia="仿宋_GB2312"/>
          <w:sz w:val="32"/>
          <w:szCs w:val="32"/>
        </w:rPr>
        <w:instrText xml:space="preserve"> </w:instrText>
      </w:r>
      <w:r w:rsidR="003F4B68" w:rsidRPr="00D95D03">
        <w:rPr>
          <w:rFonts w:ascii="仿宋_GB2312" w:eastAsia="仿宋_GB2312"/>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E3672" w:rsidRPr="00D3551E" w:rsidTr="00543B2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420005</w:t>
            </w:r>
            <w:r w:rsidRPr="00D3551E">
              <w:rPr>
                <w:rFonts w:asciiTheme="minorEastAsia" w:hAnsiTheme="minorEastAsia" w:hint="eastAsia"/>
                <w:szCs w:val="21"/>
              </w:rPr>
              <w:t>北戴河区文化宫</w:t>
            </w:r>
          </w:p>
        </w:tc>
        <w:tc>
          <w:tcPr>
            <w:tcW w:w="1701" w:type="dxa"/>
            <w:tcBorders>
              <w:top w:val="single" w:sz="6" w:space="0" w:color="FFFFFF"/>
              <w:left w:val="single" w:sz="6" w:space="0" w:color="FFFFFF"/>
              <w:right w:val="single" w:sz="6" w:space="0" w:color="FFFFFF"/>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单位：万元</w:t>
            </w:r>
          </w:p>
        </w:tc>
      </w:tr>
      <w:tr w:rsidR="00FE3672" w:rsidRPr="00D3551E" w:rsidTr="00543B2B">
        <w:trPr>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项目编码</w:t>
            </w:r>
          </w:p>
        </w:tc>
        <w:tc>
          <w:tcPr>
            <w:tcW w:w="2410"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420-1307-JQN-XPVF</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项目名称</w:t>
            </w:r>
          </w:p>
        </w:tc>
        <w:tc>
          <w:tcPr>
            <w:tcW w:w="4281" w:type="dxa"/>
            <w:gridSpan w:val="3"/>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文化宫水电物业费</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预算规模及资金用途</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37.80</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其中：财政资金</w:t>
            </w:r>
          </w:p>
        </w:tc>
        <w:tc>
          <w:tcPr>
            <w:tcW w:w="130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37.80</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其他资金</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8278" w:type="dxa"/>
            <w:gridSpan w:val="6"/>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保障文化宫物业正常高效运转及物业从业人员劳务派遣费用及支付水电费用</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资金支出计划（</w:t>
            </w:r>
            <w:r w:rsidRPr="00D3551E">
              <w:rPr>
                <w:rFonts w:asciiTheme="minorEastAsia" w:hAnsiTheme="minorEastAsia"/>
                <w:szCs w:val="21"/>
              </w:rPr>
              <w:t>%</w:t>
            </w:r>
            <w:r w:rsidRPr="00D3551E">
              <w:rPr>
                <w:rFonts w:asciiTheme="minorEastAsia" w:hAnsiTheme="minorEastAsia" w:hint="eastAsia"/>
                <w:szCs w:val="21"/>
              </w:rPr>
              <w:t>）</w:t>
            </w:r>
          </w:p>
        </w:tc>
        <w:tc>
          <w:tcPr>
            <w:tcW w:w="2410"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3</w:t>
            </w:r>
            <w:r w:rsidRPr="00D3551E">
              <w:rPr>
                <w:rFonts w:asciiTheme="minorEastAsia" w:hAnsiTheme="minorEastAsia" w:hint="eastAsia"/>
                <w:szCs w:val="21"/>
              </w:rPr>
              <w:t>月底</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6</w:t>
            </w:r>
            <w:r w:rsidRPr="00D3551E">
              <w:rPr>
                <w:rFonts w:asciiTheme="minorEastAsia" w:hAnsiTheme="minorEastAsia" w:hint="eastAsia"/>
                <w:szCs w:val="21"/>
              </w:rPr>
              <w:t>月底</w:t>
            </w:r>
          </w:p>
        </w:tc>
        <w:tc>
          <w:tcPr>
            <w:tcW w:w="130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w:t>
            </w:r>
            <w:r w:rsidRPr="00D3551E">
              <w:rPr>
                <w:rFonts w:asciiTheme="minorEastAsia" w:hAnsiTheme="minorEastAsia" w:hint="eastAsia"/>
                <w:szCs w:val="21"/>
              </w:rPr>
              <w:t>月底</w:t>
            </w:r>
          </w:p>
        </w:tc>
        <w:tc>
          <w:tcPr>
            <w:tcW w:w="2977"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12</w:t>
            </w:r>
            <w:r w:rsidRPr="00D3551E">
              <w:rPr>
                <w:rFonts w:asciiTheme="minorEastAsia" w:hAnsiTheme="minorEastAsia" w:hint="eastAsia"/>
                <w:szCs w:val="21"/>
              </w:rPr>
              <w:t>月底</w:t>
            </w:r>
          </w:p>
        </w:tc>
      </w:tr>
      <w:tr w:rsidR="00FE3672" w:rsidRPr="00D3551E" w:rsidTr="00543B2B">
        <w:trPr>
          <w:trHeight w:val="369"/>
          <w:jc w:val="center"/>
        </w:trPr>
        <w:tc>
          <w:tcPr>
            <w:tcW w:w="1134" w:type="dxa"/>
            <w:vMerge/>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25.00</w:t>
            </w:r>
          </w:p>
        </w:tc>
        <w:tc>
          <w:tcPr>
            <w:tcW w:w="1587"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50.00</w:t>
            </w:r>
          </w:p>
        </w:tc>
        <w:tc>
          <w:tcPr>
            <w:tcW w:w="1304"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75.00</w:t>
            </w:r>
          </w:p>
        </w:tc>
        <w:tc>
          <w:tcPr>
            <w:tcW w:w="2977"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100.00</w:t>
            </w:r>
          </w:p>
        </w:tc>
      </w:tr>
      <w:tr w:rsidR="00FE3672" w:rsidRPr="00D3551E" w:rsidTr="00D0661B">
        <w:trPr>
          <w:trHeight w:val="818"/>
          <w:jc w:val="center"/>
        </w:trPr>
        <w:tc>
          <w:tcPr>
            <w:tcW w:w="1134" w:type="dxa"/>
            <w:tcBorders>
              <w:bottom w:val="nil"/>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w:t>
            </w:r>
            <w:r w:rsidRPr="00D3551E">
              <w:rPr>
                <w:rFonts w:asciiTheme="minorEastAsia" w:hAnsiTheme="minorEastAsia" w:hint="eastAsia"/>
                <w:szCs w:val="21"/>
              </w:rPr>
              <w:t>、保障文化宫物业各项工作正常高效运转，支付水电费用</w:t>
            </w:r>
          </w:p>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2</w:t>
            </w:r>
            <w:r w:rsidRPr="00D3551E">
              <w:rPr>
                <w:rFonts w:asciiTheme="minorEastAsia" w:hAnsiTheme="minorEastAsia" w:hint="eastAsia"/>
                <w:szCs w:val="21"/>
              </w:rPr>
              <w:t>、支付物业从业人员劳务派遣人员工资</w:t>
            </w:r>
          </w:p>
        </w:tc>
      </w:tr>
      <w:tr w:rsidR="00FE3672" w:rsidRPr="00D3551E" w:rsidTr="00D0661B">
        <w:trPr>
          <w:cantSplit/>
          <w:trHeight w:val="830"/>
          <w:tblHeader/>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一级指标</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二级指标</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三级指标</w:t>
            </w:r>
          </w:p>
        </w:tc>
        <w:tc>
          <w:tcPr>
            <w:tcW w:w="2891"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绩效指标描述</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w:t>
            </w:r>
          </w:p>
        </w:tc>
        <w:tc>
          <w:tcPr>
            <w:tcW w:w="1701"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指标值确定依据</w:t>
            </w:r>
          </w:p>
        </w:tc>
      </w:tr>
      <w:tr w:rsidR="00FE3672" w:rsidRPr="00D3551E" w:rsidTr="00D0661B">
        <w:trPr>
          <w:cantSplit/>
          <w:trHeight w:val="1395"/>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产出指标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成本指标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文化宫水电费缴存率</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p>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文化宫水费、电费正常交纳</w:t>
            </w:r>
          </w:p>
          <w:p w:rsidR="00FE3672" w:rsidRPr="00D3551E" w:rsidRDefault="00FE3672" w:rsidP="00543B2B">
            <w:pPr>
              <w:spacing w:line="300" w:lineRule="exact"/>
              <w:jc w:val="left"/>
              <w:rPr>
                <w:rFonts w:asciiTheme="minorEastAsia" w:hAnsiTheme="minorEastAsia"/>
                <w:szCs w:val="21"/>
              </w:rPr>
            </w:pP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95%</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北财预（</w:t>
            </w:r>
            <w:r w:rsidRPr="00D3551E">
              <w:rPr>
                <w:rFonts w:asciiTheme="minorEastAsia" w:hAnsiTheme="minorEastAsia"/>
                <w:szCs w:val="21"/>
              </w:rPr>
              <w:t>2007</w:t>
            </w:r>
            <w:r w:rsidRPr="00D3551E">
              <w:rPr>
                <w:rFonts w:asciiTheme="minorEastAsia" w:hAnsiTheme="minorEastAsia" w:hint="eastAsia"/>
                <w:szCs w:val="21"/>
              </w:rPr>
              <w:t>）</w:t>
            </w:r>
            <w:r w:rsidRPr="00D3551E">
              <w:rPr>
                <w:rFonts w:asciiTheme="minorEastAsia" w:hAnsiTheme="minorEastAsia"/>
                <w:szCs w:val="21"/>
              </w:rPr>
              <w:t>43</w:t>
            </w:r>
            <w:r w:rsidRPr="00D3551E">
              <w:rPr>
                <w:rFonts w:asciiTheme="minorEastAsia" w:hAnsiTheme="minorEastAsia" w:hint="eastAsia"/>
                <w:szCs w:val="21"/>
              </w:rPr>
              <w:t>号</w:t>
            </w:r>
          </w:p>
        </w:tc>
      </w:tr>
      <w:tr w:rsidR="00FE3672" w:rsidRPr="00D3551E" w:rsidTr="00D0661B">
        <w:trPr>
          <w:cantSplit/>
          <w:trHeight w:val="1401"/>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成本指标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劳务派遣工资待遇保障率</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实际享受工资待遇的人数占应发总人数的比率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95%</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D0661B">
        <w:trPr>
          <w:cantSplit/>
          <w:trHeight w:val="1137"/>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效果指标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社会效益指标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业务工作满意度</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服务人群对工作人员满意度</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95%</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满意度指标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服务对象满意度指标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群众满意度</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群众满意数量占总数的比例。</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95%</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bl>
    <w:p w:rsidR="00FE3672" w:rsidRPr="00D95D03" w:rsidRDefault="00FE3672" w:rsidP="00FE3672">
      <w:pPr>
        <w:spacing w:line="300" w:lineRule="exact"/>
        <w:ind w:firstLineChars="200" w:firstLine="640"/>
        <w:jc w:val="left"/>
        <w:rPr>
          <w:rFonts w:ascii="仿宋_GB2312" w:eastAsia="仿宋_GB2312"/>
          <w:sz w:val="32"/>
          <w:szCs w:val="32"/>
        </w:rPr>
        <w:sectPr w:rsidR="00FE3672" w:rsidRPr="00D95D03" w:rsidSect="00543B2B">
          <w:pgSz w:w="11907" w:h="16839"/>
          <w:pgMar w:top="1984" w:right="1304" w:bottom="1134" w:left="1304" w:header="851" w:footer="992" w:gutter="0"/>
          <w:cols w:space="425"/>
          <w:docGrid w:type="lines" w:linePitch="312"/>
        </w:sectPr>
      </w:pPr>
    </w:p>
    <w:p w:rsidR="00FE3672" w:rsidRPr="00D95D03" w:rsidRDefault="00FE3672" w:rsidP="00D95D03">
      <w:pPr>
        <w:ind w:firstLineChars="200" w:firstLine="640"/>
        <w:jc w:val="left"/>
        <w:outlineLvl w:val="1"/>
        <w:rPr>
          <w:rFonts w:ascii="仿宋_GB2312" w:eastAsia="仿宋_GB2312"/>
          <w:sz w:val="32"/>
          <w:szCs w:val="32"/>
        </w:rPr>
      </w:pPr>
      <w:r w:rsidRPr="00D95D03">
        <w:rPr>
          <w:rFonts w:ascii="仿宋_GB2312" w:eastAsia="仿宋_GB2312" w:hint="eastAsia"/>
          <w:sz w:val="32"/>
          <w:szCs w:val="32"/>
        </w:rPr>
        <w:lastRenderedPageBreak/>
        <w:t>20、乡镇老放映员补贴绩效目标表</w:t>
      </w:r>
      <w:r w:rsidR="003F4B68" w:rsidRPr="00D95D03">
        <w:rPr>
          <w:rFonts w:ascii="仿宋_GB2312" w:eastAsia="仿宋_GB2312"/>
          <w:sz w:val="32"/>
          <w:szCs w:val="32"/>
        </w:rPr>
        <w:fldChar w:fldCharType="begin"/>
      </w:r>
      <w:r w:rsidRPr="00D95D03">
        <w:rPr>
          <w:rFonts w:ascii="仿宋_GB2312" w:eastAsia="仿宋_GB2312"/>
          <w:sz w:val="32"/>
          <w:szCs w:val="32"/>
        </w:rPr>
        <w:instrText xml:space="preserve"> </w:instrText>
      </w:r>
      <w:r w:rsidRPr="00D95D03">
        <w:rPr>
          <w:rFonts w:ascii="仿宋_GB2312" w:eastAsia="仿宋_GB2312" w:hint="eastAsia"/>
          <w:sz w:val="32"/>
          <w:szCs w:val="32"/>
        </w:rPr>
        <w:instrText xml:space="preserve">TC </w:instrText>
      </w:r>
      <w:bookmarkStart w:id="11" w:name="_Toc39828830"/>
      <w:r w:rsidRPr="00D95D03">
        <w:rPr>
          <w:rFonts w:ascii="仿宋_GB2312" w:eastAsia="仿宋_GB2312" w:hint="eastAsia"/>
          <w:sz w:val="32"/>
          <w:szCs w:val="32"/>
        </w:rPr>
        <w:instrText>20、乡镇老放映员补贴绩效目标表</w:instrText>
      </w:r>
      <w:bookmarkEnd w:id="11"/>
      <w:r w:rsidRPr="00D95D03">
        <w:rPr>
          <w:rFonts w:ascii="仿宋_GB2312" w:eastAsia="仿宋_GB2312" w:hint="eastAsia"/>
          <w:sz w:val="32"/>
          <w:szCs w:val="32"/>
        </w:rPr>
        <w:instrText xml:space="preserve"> \f C \l 1</w:instrText>
      </w:r>
      <w:r w:rsidRPr="00D95D03">
        <w:rPr>
          <w:rFonts w:ascii="仿宋_GB2312" w:eastAsia="仿宋_GB2312"/>
          <w:sz w:val="32"/>
          <w:szCs w:val="32"/>
        </w:rPr>
        <w:instrText xml:space="preserve"> </w:instrText>
      </w:r>
      <w:r w:rsidR="003F4B68" w:rsidRPr="00D95D03">
        <w:rPr>
          <w:rFonts w:ascii="仿宋_GB2312" w:eastAsia="仿宋_GB2312"/>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E3672" w:rsidRPr="00D3551E" w:rsidTr="00543B2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420005</w:t>
            </w:r>
            <w:r w:rsidRPr="00D3551E">
              <w:rPr>
                <w:rFonts w:asciiTheme="minorEastAsia" w:hAnsiTheme="minorEastAsia" w:hint="eastAsia"/>
                <w:szCs w:val="21"/>
              </w:rPr>
              <w:t>北戴河区文化宫</w:t>
            </w:r>
          </w:p>
        </w:tc>
        <w:tc>
          <w:tcPr>
            <w:tcW w:w="1701" w:type="dxa"/>
            <w:tcBorders>
              <w:top w:val="single" w:sz="6" w:space="0" w:color="FFFFFF"/>
              <w:left w:val="single" w:sz="6" w:space="0" w:color="FFFFFF"/>
              <w:right w:val="single" w:sz="6" w:space="0" w:color="FFFFFF"/>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单位：万元</w:t>
            </w:r>
          </w:p>
        </w:tc>
      </w:tr>
      <w:tr w:rsidR="00FE3672" w:rsidRPr="00D3551E" w:rsidTr="00543B2B">
        <w:trPr>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项目编码</w:t>
            </w:r>
          </w:p>
        </w:tc>
        <w:tc>
          <w:tcPr>
            <w:tcW w:w="2410"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420-1306-JQN-AG0Z</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项目名称</w:t>
            </w:r>
          </w:p>
        </w:tc>
        <w:tc>
          <w:tcPr>
            <w:tcW w:w="4281" w:type="dxa"/>
            <w:gridSpan w:val="3"/>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乡镇老放映员补贴</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预算规模及资金用途</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预算数</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2.57</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其中：财政资金</w:t>
            </w:r>
          </w:p>
        </w:tc>
        <w:tc>
          <w:tcPr>
            <w:tcW w:w="130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2.57</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其他资金</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8278" w:type="dxa"/>
            <w:gridSpan w:val="6"/>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根据国家下达的任务目标，完成老放映生活补助发放</w:t>
            </w:r>
          </w:p>
        </w:tc>
      </w:tr>
      <w:tr w:rsidR="00FE3672" w:rsidRPr="00D3551E" w:rsidTr="00543B2B">
        <w:trPr>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资金支出计划（</w:t>
            </w:r>
            <w:r w:rsidRPr="00D3551E">
              <w:rPr>
                <w:rFonts w:asciiTheme="minorEastAsia" w:hAnsiTheme="minorEastAsia"/>
                <w:szCs w:val="21"/>
              </w:rPr>
              <w:t>%</w:t>
            </w:r>
            <w:r w:rsidRPr="00D3551E">
              <w:rPr>
                <w:rFonts w:asciiTheme="minorEastAsia" w:hAnsiTheme="minorEastAsia" w:hint="eastAsia"/>
                <w:szCs w:val="21"/>
              </w:rPr>
              <w:t>）</w:t>
            </w:r>
          </w:p>
        </w:tc>
        <w:tc>
          <w:tcPr>
            <w:tcW w:w="2410"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3</w:t>
            </w:r>
            <w:r w:rsidRPr="00D3551E">
              <w:rPr>
                <w:rFonts w:asciiTheme="minorEastAsia" w:hAnsiTheme="minorEastAsia" w:hint="eastAsia"/>
                <w:szCs w:val="21"/>
              </w:rPr>
              <w:t>月底</w:t>
            </w:r>
          </w:p>
        </w:tc>
        <w:tc>
          <w:tcPr>
            <w:tcW w:w="1587"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6</w:t>
            </w:r>
            <w:r w:rsidRPr="00D3551E">
              <w:rPr>
                <w:rFonts w:asciiTheme="minorEastAsia" w:hAnsiTheme="minorEastAsia" w:hint="eastAsia"/>
                <w:szCs w:val="21"/>
              </w:rPr>
              <w:t>月底</w:t>
            </w:r>
          </w:p>
        </w:tc>
        <w:tc>
          <w:tcPr>
            <w:tcW w:w="130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w:t>
            </w:r>
            <w:r w:rsidRPr="00D3551E">
              <w:rPr>
                <w:rFonts w:asciiTheme="minorEastAsia" w:hAnsiTheme="minorEastAsia" w:hint="eastAsia"/>
                <w:szCs w:val="21"/>
              </w:rPr>
              <w:t>月底</w:t>
            </w:r>
          </w:p>
        </w:tc>
        <w:tc>
          <w:tcPr>
            <w:tcW w:w="2977"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12</w:t>
            </w:r>
            <w:r w:rsidRPr="00D3551E">
              <w:rPr>
                <w:rFonts w:asciiTheme="minorEastAsia" w:hAnsiTheme="minorEastAsia" w:hint="eastAsia"/>
                <w:szCs w:val="21"/>
              </w:rPr>
              <w:t>月底</w:t>
            </w:r>
          </w:p>
        </w:tc>
      </w:tr>
      <w:tr w:rsidR="00FE3672" w:rsidRPr="00D3551E" w:rsidTr="00543B2B">
        <w:trPr>
          <w:trHeight w:val="369"/>
          <w:jc w:val="center"/>
        </w:trPr>
        <w:tc>
          <w:tcPr>
            <w:tcW w:w="1134" w:type="dxa"/>
            <w:vMerge/>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2410"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25.00</w:t>
            </w:r>
          </w:p>
        </w:tc>
        <w:tc>
          <w:tcPr>
            <w:tcW w:w="1587"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50.00</w:t>
            </w:r>
          </w:p>
        </w:tc>
        <w:tc>
          <w:tcPr>
            <w:tcW w:w="1304" w:type="dxa"/>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75.00</w:t>
            </w:r>
          </w:p>
        </w:tc>
        <w:tc>
          <w:tcPr>
            <w:tcW w:w="2977" w:type="dxa"/>
            <w:gridSpan w:val="2"/>
            <w:tcBorders>
              <w:bottom w:val="single" w:sz="6" w:space="0" w:color="000000"/>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szCs w:val="21"/>
              </w:rPr>
              <w:t>100.00</w:t>
            </w:r>
          </w:p>
        </w:tc>
      </w:tr>
      <w:tr w:rsidR="00FE3672" w:rsidRPr="00D3551E" w:rsidTr="00543B2B">
        <w:trPr>
          <w:trHeight w:val="369"/>
          <w:jc w:val="center"/>
        </w:trPr>
        <w:tc>
          <w:tcPr>
            <w:tcW w:w="1134" w:type="dxa"/>
            <w:tcBorders>
              <w:bottom w:val="nil"/>
            </w:tcBorders>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绩效目标</w:t>
            </w:r>
          </w:p>
        </w:tc>
        <w:tc>
          <w:tcPr>
            <w:tcW w:w="8278" w:type="dxa"/>
            <w:gridSpan w:val="6"/>
            <w:tcBorders>
              <w:bottom w:val="nil"/>
            </w:tcBorders>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w:t>
            </w:r>
            <w:r w:rsidRPr="00D3551E">
              <w:rPr>
                <w:rFonts w:asciiTheme="minorEastAsia" w:hAnsiTheme="minorEastAsia" w:hint="eastAsia"/>
                <w:szCs w:val="21"/>
              </w:rPr>
              <w:t>、根据国家、省、市关于做好老放映员历史遗留问题的文件精神，按文件要求完成老放映员生活补助发放</w:t>
            </w:r>
          </w:p>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2</w:t>
            </w:r>
            <w:r w:rsidRPr="00D3551E">
              <w:rPr>
                <w:rFonts w:asciiTheme="minorEastAsia" w:hAnsiTheme="minorEastAsia" w:hint="eastAsia"/>
                <w:szCs w:val="21"/>
              </w:rPr>
              <w:t>、做好及时准确足额发放老放映员生活补贴，不截留不挪用。</w:t>
            </w:r>
          </w:p>
        </w:tc>
      </w:tr>
      <w:tr w:rsidR="00FE3672" w:rsidRPr="00D3551E" w:rsidTr="00543B2B">
        <w:trPr>
          <w:cantSplit/>
          <w:trHeight w:val="397"/>
          <w:tblHeader/>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一级指标</w:t>
            </w:r>
          </w:p>
        </w:tc>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二级指标</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三级指标</w:t>
            </w:r>
          </w:p>
        </w:tc>
        <w:tc>
          <w:tcPr>
            <w:tcW w:w="2891" w:type="dxa"/>
            <w:gridSpan w:val="2"/>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绩效指标描述</w:t>
            </w:r>
          </w:p>
        </w:tc>
        <w:tc>
          <w:tcPr>
            <w:tcW w:w="1276"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w:t>
            </w:r>
          </w:p>
        </w:tc>
        <w:tc>
          <w:tcPr>
            <w:tcW w:w="1701"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指标值确定依据</w:t>
            </w:r>
          </w:p>
        </w:tc>
      </w:tr>
      <w:tr w:rsidR="00FE3672" w:rsidRPr="00D3551E" w:rsidTr="00543B2B">
        <w:trPr>
          <w:cantSplit/>
          <w:trHeight w:val="369"/>
          <w:jc w:val="center"/>
        </w:trPr>
        <w:tc>
          <w:tcPr>
            <w:tcW w:w="1134" w:type="dxa"/>
            <w:vMerge w:val="restart"/>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产出指标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数量指标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发放人数</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每月领取人数</w:t>
            </w:r>
            <w:r w:rsidRPr="00D3551E">
              <w:rPr>
                <w:rFonts w:asciiTheme="minorEastAsia" w:hAnsiTheme="minorEastAsia"/>
                <w:szCs w:val="21"/>
              </w:rPr>
              <w:t>/</w:t>
            </w:r>
            <w:r w:rsidRPr="00D3551E">
              <w:rPr>
                <w:rFonts w:asciiTheme="minorEastAsia" w:hAnsiTheme="minorEastAsia" w:hint="eastAsia"/>
                <w:szCs w:val="21"/>
              </w:rPr>
              <w:t>符合规定的人员总数</w:t>
            </w:r>
            <w:r w:rsidRPr="00D3551E">
              <w:rPr>
                <w:rFonts w:asciiTheme="minorEastAsia" w:hAnsiTheme="minorEastAsia" w:hint="cs"/>
                <w:szCs w:val="21"/>
              </w:rPr>
              <w:t>×</w:t>
            </w:r>
            <w:r w:rsidRPr="00D3551E">
              <w:rPr>
                <w:rFonts w:asciiTheme="minorEastAsia" w:hAnsiTheme="minorEastAsia"/>
                <w:szCs w:val="21"/>
              </w:rPr>
              <w:t>100%</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100%</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秦财教（</w:t>
            </w:r>
            <w:r w:rsidRPr="00D3551E">
              <w:rPr>
                <w:rFonts w:asciiTheme="minorEastAsia" w:hAnsiTheme="minorEastAsia"/>
                <w:szCs w:val="21"/>
              </w:rPr>
              <w:t>2018</w:t>
            </w:r>
            <w:r w:rsidRPr="00D3551E">
              <w:rPr>
                <w:rFonts w:asciiTheme="minorEastAsia" w:hAnsiTheme="minorEastAsia" w:hint="eastAsia"/>
                <w:szCs w:val="21"/>
              </w:rPr>
              <w:t>）</w:t>
            </w:r>
            <w:r w:rsidRPr="00D3551E">
              <w:rPr>
                <w:rFonts w:asciiTheme="minorEastAsia" w:hAnsiTheme="minorEastAsia"/>
                <w:szCs w:val="21"/>
              </w:rPr>
              <w:t>922</w:t>
            </w:r>
            <w:r w:rsidRPr="00D3551E">
              <w:rPr>
                <w:rFonts w:asciiTheme="minorEastAsia" w:hAnsiTheme="minorEastAsia" w:hint="eastAsia"/>
                <w:szCs w:val="21"/>
              </w:rPr>
              <w:t>号</w:t>
            </w:r>
          </w:p>
        </w:tc>
      </w:tr>
      <w:tr w:rsidR="00FE3672" w:rsidRPr="00D3551E" w:rsidTr="00543B2B">
        <w:trPr>
          <w:cantSplit/>
          <w:trHeight w:val="369"/>
          <w:jc w:val="center"/>
        </w:trPr>
        <w:tc>
          <w:tcPr>
            <w:tcW w:w="1134" w:type="dxa"/>
            <w:vMerge/>
            <w:shd w:val="clear" w:color="auto" w:fill="auto"/>
            <w:vAlign w:val="center"/>
          </w:tcPr>
          <w:p w:rsidR="00FE3672" w:rsidRPr="00D3551E" w:rsidRDefault="00FE3672" w:rsidP="00D3551E">
            <w:pPr>
              <w:spacing w:line="300" w:lineRule="exact"/>
              <w:jc w:val="left"/>
              <w:rPr>
                <w:rFonts w:asciiTheme="minorEastAsia" w:hAnsiTheme="minorEastAsia"/>
                <w:szCs w:val="21"/>
              </w:rPr>
            </w:pP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数量指标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发放金额</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实际发放补贴金额</w:t>
            </w:r>
            <w:r w:rsidRPr="00D3551E">
              <w:rPr>
                <w:rFonts w:asciiTheme="minorEastAsia" w:hAnsiTheme="minorEastAsia"/>
                <w:szCs w:val="21"/>
              </w:rPr>
              <w:t>/</w:t>
            </w:r>
            <w:r w:rsidRPr="00D3551E">
              <w:rPr>
                <w:rFonts w:asciiTheme="minorEastAsia" w:hAnsiTheme="minorEastAsia" w:hint="eastAsia"/>
                <w:szCs w:val="21"/>
              </w:rPr>
              <w:t>应发补贴金额</w:t>
            </w:r>
            <w:r w:rsidRPr="00D3551E">
              <w:rPr>
                <w:rFonts w:asciiTheme="minorEastAsia" w:hAnsiTheme="minorEastAsia" w:hint="cs"/>
                <w:szCs w:val="21"/>
              </w:rPr>
              <w:t>×</w:t>
            </w:r>
            <w:r w:rsidRPr="00D3551E">
              <w:rPr>
                <w:rFonts w:asciiTheme="minorEastAsia" w:hAnsiTheme="minorEastAsia"/>
                <w:szCs w:val="21"/>
              </w:rPr>
              <w:t>100%</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szCs w:val="21"/>
              </w:rPr>
              <w:t>100%</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效果指标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社会效益指标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补贴老放映员生活费用，确保社会稳定。</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调查满意老放映员人数</w:t>
            </w:r>
            <w:r w:rsidRPr="00D3551E">
              <w:rPr>
                <w:rFonts w:asciiTheme="minorEastAsia" w:hAnsiTheme="minorEastAsia"/>
                <w:szCs w:val="21"/>
              </w:rPr>
              <w:t>/</w:t>
            </w:r>
            <w:r w:rsidRPr="00D3551E">
              <w:rPr>
                <w:rFonts w:asciiTheme="minorEastAsia" w:hAnsiTheme="minorEastAsia" w:hint="eastAsia"/>
                <w:szCs w:val="21"/>
              </w:rPr>
              <w:t>调查总人数</w:t>
            </w:r>
            <w:r w:rsidRPr="00D3551E">
              <w:rPr>
                <w:rFonts w:asciiTheme="minorEastAsia" w:hAnsiTheme="minorEastAsia" w:hint="cs"/>
                <w:szCs w:val="21"/>
              </w:rPr>
              <w:t>×</w:t>
            </w:r>
            <w:r w:rsidRPr="00D3551E">
              <w:rPr>
                <w:rFonts w:asciiTheme="minorEastAsia" w:hAnsiTheme="minorEastAsia"/>
                <w:szCs w:val="21"/>
              </w:rPr>
              <w:t>100%</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95%</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r w:rsidR="00FE3672" w:rsidRPr="00D3551E" w:rsidTr="00543B2B">
        <w:trPr>
          <w:cantSplit/>
          <w:trHeight w:val="369"/>
          <w:jc w:val="center"/>
        </w:trPr>
        <w:tc>
          <w:tcPr>
            <w:tcW w:w="1134" w:type="dxa"/>
            <w:shd w:val="clear" w:color="auto" w:fill="auto"/>
            <w:vAlign w:val="center"/>
          </w:tcPr>
          <w:p w:rsidR="00FE3672" w:rsidRPr="00D3551E" w:rsidRDefault="00FE3672" w:rsidP="00D3551E">
            <w:pPr>
              <w:spacing w:line="300" w:lineRule="exact"/>
              <w:jc w:val="left"/>
              <w:rPr>
                <w:rFonts w:asciiTheme="minorEastAsia" w:hAnsiTheme="minorEastAsia"/>
                <w:szCs w:val="21"/>
              </w:rPr>
            </w:pPr>
            <w:r w:rsidRPr="00D3551E">
              <w:rPr>
                <w:rFonts w:asciiTheme="minorEastAsia" w:hAnsiTheme="minorEastAsia" w:hint="eastAsia"/>
                <w:szCs w:val="21"/>
              </w:rPr>
              <w:t>满意度指标</w:t>
            </w:r>
          </w:p>
        </w:tc>
        <w:tc>
          <w:tcPr>
            <w:tcW w:w="1134"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服务对象满意度指标</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群众满意度</w:t>
            </w:r>
          </w:p>
        </w:tc>
        <w:tc>
          <w:tcPr>
            <w:tcW w:w="2891" w:type="dxa"/>
            <w:gridSpan w:val="2"/>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老放映员对工作整体满意度</w:t>
            </w:r>
          </w:p>
        </w:tc>
        <w:tc>
          <w:tcPr>
            <w:tcW w:w="1276"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r w:rsidRPr="00D3551E">
              <w:rPr>
                <w:rFonts w:asciiTheme="minorEastAsia" w:hAnsiTheme="minorEastAsia" w:hint="eastAsia"/>
                <w:szCs w:val="21"/>
              </w:rPr>
              <w:t>≥</w:t>
            </w:r>
            <w:r w:rsidRPr="00D3551E">
              <w:rPr>
                <w:rFonts w:asciiTheme="minorEastAsia" w:hAnsiTheme="minorEastAsia"/>
                <w:szCs w:val="21"/>
              </w:rPr>
              <w:t>95%</w:t>
            </w:r>
          </w:p>
        </w:tc>
        <w:tc>
          <w:tcPr>
            <w:tcW w:w="1701" w:type="dxa"/>
            <w:shd w:val="clear" w:color="auto" w:fill="auto"/>
            <w:vAlign w:val="center"/>
          </w:tcPr>
          <w:p w:rsidR="00FE3672" w:rsidRPr="00D3551E" w:rsidRDefault="00FE3672" w:rsidP="00543B2B">
            <w:pPr>
              <w:spacing w:line="300" w:lineRule="exact"/>
              <w:jc w:val="left"/>
              <w:rPr>
                <w:rFonts w:asciiTheme="minorEastAsia" w:hAnsiTheme="minorEastAsia"/>
                <w:szCs w:val="21"/>
              </w:rPr>
            </w:pPr>
          </w:p>
        </w:tc>
      </w:tr>
    </w:tbl>
    <w:p w:rsidR="00954C5D" w:rsidRPr="00FE3672" w:rsidRDefault="00954C5D" w:rsidP="00FE3672">
      <w:pPr>
        <w:rPr>
          <w:rFonts w:ascii="仿宋" w:eastAsia="仿宋" w:hAnsi="仿宋"/>
          <w:sz w:val="32"/>
          <w:szCs w:val="32"/>
        </w:rPr>
      </w:pPr>
    </w:p>
    <w:sectPr w:rsidR="00954C5D" w:rsidRPr="00FE3672" w:rsidSect="00BD0D80">
      <w:pgSz w:w="12406" w:h="16838" w:orient="landscape"/>
      <w:pgMar w:top="1800" w:right="1440" w:bottom="1800" w:left="144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919" w:rsidRDefault="00816919" w:rsidP="00146A0A">
      <w:r>
        <w:separator/>
      </w:r>
    </w:p>
  </w:endnote>
  <w:endnote w:type="continuationSeparator" w:id="1">
    <w:p w:rsidR="00816919" w:rsidRDefault="00816919" w:rsidP="00146A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919" w:rsidRDefault="00816919" w:rsidP="00146A0A">
      <w:r>
        <w:separator/>
      </w:r>
    </w:p>
  </w:footnote>
  <w:footnote w:type="continuationSeparator" w:id="1">
    <w:p w:rsidR="00816919" w:rsidRDefault="00816919" w:rsidP="00146A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A0A"/>
    <w:rsid w:val="0004490F"/>
    <w:rsid w:val="00146A0A"/>
    <w:rsid w:val="00360E66"/>
    <w:rsid w:val="003F4B68"/>
    <w:rsid w:val="00413969"/>
    <w:rsid w:val="00423A02"/>
    <w:rsid w:val="00493575"/>
    <w:rsid w:val="004D1FC3"/>
    <w:rsid w:val="005175E6"/>
    <w:rsid w:val="00543B2B"/>
    <w:rsid w:val="0057753F"/>
    <w:rsid w:val="005F0E97"/>
    <w:rsid w:val="006D2B34"/>
    <w:rsid w:val="00701FC3"/>
    <w:rsid w:val="00706452"/>
    <w:rsid w:val="007C7005"/>
    <w:rsid w:val="008050D8"/>
    <w:rsid w:val="00816919"/>
    <w:rsid w:val="00855267"/>
    <w:rsid w:val="00954C5D"/>
    <w:rsid w:val="009E4B39"/>
    <w:rsid w:val="00A67A27"/>
    <w:rsid w:val="00A91D51"/>
    <w:rsid w:val="00B01144"/>
    <w:rsid w:val="00BB79D7"/>
    <w:rsid w:val="00BD0D80"/>
    <w:rsid w:val="00BD38F5"/>
    <w:rsid w:val="00BD55E8"/>
    <w:rsid w:val="00BF7D27"/>
    <w:rsid w:val="00CD5E9E"/>
    <w:rsid w:val="00D0661B"/>
    <w:rsid w:val="00D3551E"/>
    <w:rsid w:val="00D95D03"/>
    <w:rsid w:val="00EE586B"/>
    <w:rsid w:val="00F00EB5"/>
    <w:rsid w:val="00F03757"/>
    <w:rsid w:val="00F73F0A"/>
    <w:rsid w:val="00FE36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46A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6A0A"/>
    <w:rPr>
      <w:sz w:val="18"/>
      <w:szCs w:val="18"/>
    </w:rPr>
  </w:style>
  <w:style w:type="paragraph" w:styleId="a4">
    <w:name w:val="footer"/>
    <w:basedOn w:val="a"/>
    <w:link w:val="Char0"/>
    <w:unhideWhenUsed/>
    <w:rsid w:val="00146A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6A0A"/>
    <w:rPr>
      <w:sz w:val="18"/>
      <w:szCs w:val="18"/>
    </w:rPr>
  </w:style>
  <w:style w:type="paragraph" w:styleId="1">
    <w:name w:val="toc 1"/>
    <w:basedOn w:val="a"/>
    <w:next w:val="a"/>
    <w:autoRedefine/>
    <w:semiHidden/>
    <w:rsid w:val="00FE3672"/>
    <w:rPr>
      <w:rFonts w:ascii="Times New Roman" w:eastAsia="宋体" w:hAnsi="Times New Roman" w:cs="Times New Roman"/>
      <w:szCs w:val="24"/>
    </w:rPr>
  </w:style>
  <w:style w:type="character" w:styleId="a5">
    <w:name w:val="Hyperlink"/>
    <w:basedOn w:val="a0"/>
    <w:rsid w:val="00FE3672"/>
    <w:rPr>
      <w:color w:val="0000FF"/>
      <w:u w:val="single"/>
    </w:rPr>
  </w:style>
  <w:style w:type="character" w:styleId="a6">
    <w:name w:val="page number"/>
    <w:basedOn w:val="a0"/>
    <w:rsid w:val="00FE36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29</Pages>
  <Words>2552</Words>
  <Characters>14550</Characters>
  <Application>Microsoft Office Word</Application>
  <DocSecurity>0</DocSecurity>
  <Lines>121</Lines>
  <Paragraphs>34</Paragraphs>
  <ScaleCrop>false</ScaleCrop>
  <Company/>
  <LinksUpToDate>false</LinksUpToDate>
  <CharactersWithSpaces>17068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预算编审中心</dc:creator>
  <cp:keywords/>
  <dc:description/>
  <cp:lastModifiedBy>预算编审中心</cp:lastModifiedBy>
  <cp:revision>34</cp:revision>
  <dcterms:created xsi:type="dcterms:W3CDTF">2020-05-25T08:11:00Z</dcterms:created>
  <dcterms:modified xsi:type="dcterms:W3CDTF">2020-06-13T14:25:00Z</dcterms:modified>
</cp:coreProperties>
</file>