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672" w:rsidRDefault="00B34511">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2020</w:t>
      </w:r>
      <w:r>
        <w:rPr>
          <w:rFonts w:ascii="方正小标宋简体" w:eastAsia="方正小标宋简体" w:hAnsi="仿宋" w:hint="eastAsia"/>
          <w:sz w:val="44"/>
          <w:szCs w:val="44"/>
        </w:rPr>
        <w:t>年部门预算绩效信息</w:t>
      </w:r>
    </w:p>
    <w:p w:rsidR="00BE0672" w:rsidRDefault="00BE0672">
      <w:pPr>
        <w:jc w:val="left"/>
        <w:rPr>
          <w:rFonts w:ascii="黑体" w:eastAsia="黑体" w:hAnsi="黑体"/>
          <w:color w:val="000000"/>
          <w:sz w:val="32"/>
        </w:rPr>
      </w:pPr>
    </w:p>
    <w:p w:rsidR="00BE0672" w:rsidRDefault="00B3451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0"/>
        <w:jc w:val="left"/>
        <w:rPr>
          <w:rFonts w:ascii="黑体" w:eastAsia="黑体" w:hAnsi="黑体" w:cs="楷体"/>
          <w:color w:val="000000"/>
          <w:sz w:val="32"/>
        </w:rPr>
      </w:pPr>
      <w:r>
        <w:rPr>
          <w:rFonts w:ascii="黑体" w:eastAsia="黑体" w:hAnsi="黑体" w:cs="楷体" w:hint="eastAsia"/>
          <w:color w:val="000000"/>
          <w:sz w:val="32"/>
        </w:rPr>
        <w:t>第一部分</w:t>
      </w:r>
      <w:r>
        <w:rPr>
          <w:rFonts w:ascii="黑体" w:eastAsia="黑体" w:hAnsi="黑体" w:cs="楷体" w:hint="eastAsia"/>
          <w:color w:val="000000"/>
          <w:sz w:val="32"/>
        </w:rPr>
        <w:t xml:space="preserve"> </w:t>
      </w:r>
      <w:r>
        <w:rPr>
          <w:rFonts w:ascii="黑体" w:eastAsia="黑体" w:hAnsi="黑体" w:cs="楷体" w:hint="eastAsia"/>
          <w:color w:val="000000"/>
          <w:sz w:val="32"/>
        </w:rPr>
        <w:t>部门整体绩效目标</w:t>
      </w:r>
    </w:p>
    <w:p w:rsidR="00BE0672" w:rsidRDefault="00B3451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3"/>
        <w:jc w:val="left"/>
        <w:rPr>
          <w:rFonts w:ascii="仿宋_GB2312" w:eastAsia="仿宋_GB2312"/>
          <w:b/>
          <w:sz w:val="32"/>
          <w:szCs w:val="32"/>
        </w:rPr>
      </w:pPr>
      <w:r>
        <w:rPr>
          <w:rFonts w:ascii="楷体_GB2312" w:eastAsia="楷体_GB2312" w:hint="eastAsia"/>
          <w:b/>
          <w:sz w:val="32"/>
          <w:szCs w:val="32"/>
        </w:rPr>
        <w:t>（一）总体绩效目标：</w:t>
      </w:r>
    </w:p>
    <w:p w:rsidR="00BE0672" w:rsidRDefault="00B3451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、残疾人法律维权</w:t>
      </w:r>
    </w:p>
    <w:p w:rsidR="00BE0672" w:rsidRDefault="00B3451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jc w:val="left"/>
        <w:rPr>
          <w:rFonts w:ascii="仿宋" w:eastAsia="仿宋" w:hAnsi="仿宋" w:cs="仿宋"/>
          <w:sz w:val="32"/>
          <w:szCs w:val="32"/>
        </w:rPr>
      </w:pPr>
      <w:r>
        <w:rPr>
          <w:rFonts w:ascii="仿宋" w:eastAsia="仿宋" w:hAnsi="仿宋" w:cs="仿宋" w:hint="eastAsia"/>
          <w:sz w:val="32"/>
          <w:szCs w:val="32"/>
        </w:rPr>
        <w:t>健全残疾人法律服务体系，切实保障残疾人合法权益；全面推进城乡无障碍环境建设。</w:t>
      </w:r>
    </w:p>
    <w:p w:rsidR="00BE0672" w:rsidRDefault="00B34511" w:rsidP="00217D6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50" w:firstLine="80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、残疾人服务</w:t>
      </w:r>
    </w:p>
    <w:p w:rsidR="00BE0672" w:rsidRDefault="00B34511" w:rsidP="00217D6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jc w:val="left"/>
        <w:rPr>
          <w:rFonts w:ascii="仿宋" w:eastAsia="仿宋" w:hAnsi="仿宋" w:cs="仿宋"/>
          <w:sz w:val="32"/>
          <w:szCs w:val="32"/>
        </w:rPr>
      </w:pPr>
      <w:r>
        <w:rPr>
          <w:rFonts w:ascii="仿宋" w:eastAsia="仿宋" w:hAnsi="仿宋" w:cs="仿宋" w:hint="eastAsia"/>
          <w:sz w:val="32"/>
          <w:szCs w:val="32"/>
        </w:rPr>
        <w:t>开展康复、扶贫、教育培训等活动，直接为残疾人服务。</w:t>
      </w:r>
    </w:p>
    <w:p w:rsidR="00BE0672" w:rsidRDefault="00B34511" w:rsidP="00217D6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jc w:val="lef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、残疾人综合业务管理</w:t>
      </w:r>
    </w:p>
    <w:p w:rsidR="00BE0672" w:rsidRPr="00217D61" w:rsidRDefault="00B34511" w:rsidP="00217D61">
      <w:pPr>
        <w:pStyle w:val="Normal"/>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对持证残疾人需求情况进行调查，对残疾人状况进行动态监测，加强和规范残疾人组织建设，加大残疾人就业保障金的征收力度，加强残疾人工作信息化建设和基础研究。</w:t>
      </w:r>
    </w:p>
    <w:p w:rsidR="00BE0672" w:rsidRDefault="00B3451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3"/>
        <w:jc w:val="left"/>
        <w:rPr>
          <w:rFonts w:ascii="仿宋_GB2312" w:eastAsia="仿宋_GB2312"/>
          <w:b/>
          <w:sz w:val="32"/>
          <w:szCs w:val="32"/>
        </w:rPr>
      </w:pPr>
      <w:r>
        <w:rPr>
          <w:rFonts w:ascii="楷体_GB2312" w:eastAsia="楷体_GB2312" w:hint="eastAsia"/>
          <w:b/>
          <w:sz w:val="32"/>
          <w:szCs w:val="32"/>
        </w:rPr>
        <w:t>（二）分项绩效目标：</w:t>
      </w:r>
    </w:p>
    <w:p w:rsidR="00BE0672" w:rsidRDefault="00B3451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、残疾人法律维权</w:t>
      </w:r>
    </w:p>
    <w:p w:rsidR="00BE0672" w:rsidRDefault="00B3451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维护残疾人合法权益，对特困残疾人进行救助，促进社会稳定。</w:t>
      </w:r>
    </w:p>
    <w:p w:rsidR="00BE0672" w:rsidRDefault="00B3451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仿宋" w:eastAsia="仿宋" w:hAnsi="仿宋" w:cs="仿宋"/>
          <w:sz w:val="32"/>
          <w:szCs w:val="32"/>
        </w:rPr>
      </w:pPr>
      <w:bookmarkStart w:id="0" w:name="_GoBack"/>
      <w:bookmarkEnd w:id="0"/>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保障残疾人出行便利，融入社会。</w:t>
      </w:r>
    </w:p>
    <w:p w:rsidR="00BE0672" w:rsidRDefault="00B3451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残疾人服务</w:t>
      </w:r>
    </w:p>
    <w:p w:rsidR="00BE0672" w:rsidRDefault="00B3451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逐步实现残疾人“人人享有基本康复服务”。</w:t>
      </w:r>
    </w:p>
    <w:p w:rsidR="00BE0672" w:rsidRDefault="00B3451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Chars="152" w:left="319" w:firstLineChars="100" w:firstLine="32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促进残疾人增收；保障贫困重度残疾人基本生活；为就业年龄段智利、精神、重度残疾人提供护理补贴。</w:t>
      </w:r>
    </w:p>
    <w:p w:rsidR="00BE0672" w:rsidRDefault="00B3451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w:t>
      </w: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对当年考入高等学校残疾大学生及残疾人家庭子女实施资助；提高残疾人就业率。</w:t>
      </w:r>
    </w:p>
    <w:p w:rsidR="00BE0672" w:rsidRDefault="00B3451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Chars="152" w:left="319" w:firstLineChars="100" w:firstLine="32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w:t>
      </w:r>
      <w:r>
        <w:rPr>
          <w:rFonts w:ascii="仿宋" w:eastAsia="仿宋" w:hAnsi="仿宋" w:cs="仿宋" w:hint="eastAsia"/>
          <w:sz w:val="32"/>
          <w:szCs w:val="32"/>
        </w:rPr>
        <w:t>媒体宣传广泛深入，残疾人文体生活丰富，残疾人文化体育比赛成绩优良，助残志愿者与残疾人对接良好。</w:t>
      </w:r>
    </w:p>
    <w:p w:rsidR="00BE0672" w:rsidRDefault="00B3451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jc w:val="lef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残疾人综合业务管理</w:t>
      </w:r>
    </w:p>
    <w:p w:rsidR="00BE0672" w:rsidRDefault="00B3451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促进残疾人就业保障金稳定增收，促进残疾人稳定就业。</w:t>
      </w:r>
    </w:p>
    <w:p w:rsidR="00BE0672" w:rsidRDefault="00B3451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leftChars="152" w:left="319" w:firstLineChars="100" w:firstLine="32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发挥专门协会桥梁纽带作用，联系广大残疾人；提高残疾人办证率；增强基层服务残疾人的能力；保障正常运转，促进残疾人事业发展。</w:t>
      </w:r>
    </w:p>
    <w:p w:rsidR="00BE0672" w:rsidRDefault="00B3451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3"/>
        <w:jc w:val="left"/>
        <w:rPr>
          <w:rFonts w:ascii="仿宋_GB2312" w:eastAsia="仿宋_GB2312"/>
          <w:b/>
          <w:sz w:val="32"/>
          <w:szCs w:val="32"/>
        </w:rPr>
      </w:pPr>
      <w:r>
        <w:rPr>
          <w:rFonts w:ascii="楷体_GB2312" w:eastAsia="楷体_GB2312" w:hint="eastAsia"/>
          <w:b/>
          <w:sz w:val="32"/>
          <w:szCs w:val="32"/>
        </w:rPr>
        <w:t>（三）工作保障措施：</w:t>
      </w:r>
    </w:p>
    <w:p w:rsidR="00BE0672" w:rsidRDefault="00B3451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300" w:firstLine="960"/>
        <w:jc w:val="left"/>
        <w:rPr>
          <w:rFonts w:ascii="楷体_GB2312" w:hAnsi="楷体_GB2312"/>
          <w:color w:val="000000"/>
          <w:sz w:val="32"/>
        </w:rPr>
      </w:pPr>
      <w:r>
        <w:rPr>
          <w:rFonts w:ascii="仿宋_GB2312" w:eastAsia="仿宋_GB2312" w:hAnsi="仿宋" w:cs="仿宋" w:hint="eastAsia"/>
          <w:color w:val="000000"/>
          <w:sz w:val="32"/>
        </w:rPr>
        <w:t>1</w:t>
      </w:r>
      <w:r>
        <w:rPr>
          <w:rFonts w:ascii="仿宋_GB2312" w:eastAsia="仿宋_GB2312" w:hAnsi="仿宋" w:cs="仿宋" w:hint="eastAsia"/>
          <w:color w:val="000000"/>
          <w:sz w:val="32"/>
        </w:rPr>
        <w:t>、残疾人法律维权</w:t>
      </w:r>
    </w:p>
    <w:p w:rsidR="00BE0672" w:rsidRDefault="00B34511">
      <w:pPr>
        <w:ind w:leftChars="152" w:left="319" w:firstLineChars="200" w:firstLine="640"/>
        <w:rPr>
          <w:rFonts w:ascii="仿宋" w:eastAsia="仿宋" w:hAnsi="仿宋" w:cs="仿宋"/>
          <w:bCs/>
          <w:sz w:val="32"/>
          <w:szCs w:val="32"/>
        </w:rPr>
      </w:pPr>
      <w:r>
        <w:rPr>
          <w:rFonts w:ascii="仿宋" w:eastAsia="仿宋" w:hAnsi="仿宋" w:cs="仿宋" w:hint="eastAsia"/>
          <w:bCs/>
          <w:sz w:val="32"/>
          <w:szCs w:val="32"/>
        </w:rPr>
        <w:t>保障残疾人的诉求能够得到及时解决，为有需要的残疾人提供法律救助和临时救助；加强对残疾人无障碍设施的管理，保障残疾人出行便利，对残疾人家庭进行无障碍改造。</w:t>
      </w:r>
    </w:p>
    <w:p w:rsidR="00BE0672" w:rsidRDefault="00B34511">
      <w:pPr>
        <w:numPr>
          <w:ilvl w:val="0"/>
          <w:numId w:val="1"/>
        </w:numPr>
        <w:ind w:leftChars="152" w:left="319" w:firstLineChars="200" w:firstLine="640"/>
        <w:rPr>
          <w:rFonts w:ascii="仿宋" w:eastAsia="仿宋" w:hAnsi="仿宋" w:cs="仿宋"/>
          <w:bCs/>
          <w:sz w:val="32"/>
          <w:szCs w:val="32"/>
        </w:rPr>
      </w:pPr>
      <w:r>
        <w:rPr>
          <w:rFonts w:ascii="仿宋" w:eastAsia="仿宋" w:hAnsi="仿宋" w:cs="仿宋" w:hint="eastAsia"/>
          <w:bCs/>
          <w:sz w:val="32"/>
          <w:szCs w:val="32"/>
        </w:rPr>
        <w:t>残疾人服务</w:t>
      </w:r>
    </w:p>
    <w:p w:rsidR="00BE0672" w:rsidRDefault="00B34511">
      <w:pPr>
        <w:ind w:firstLineChars="300" w:firstLine="960"/>
        <w:jc w:val="left"/>
        <w:rPr>
          <w:rFonts w:ascii="仿宋" w:eastAsia="仿宋" w:hAnsi="仿宋" w:cs="仿宋"/>
          <w:bCs/>
          <w:sz w:val="32"/>
          <w:szCs w:val="32"/>
        </w:rPr>
      </w:pPr>
      <w:r>
        <w:rPr>
          <w:rFonts w:ascii="仿宋" w:eastAsia="仿宋" w:hAnsi="仿宋" w:cs="仿宋" w:hint="eastAsia"/>
          <w:bCs/>
          <w:sz w:val="32"/>
          <w:szCs w:val="32"/>
        </w:rPr>
        <w:t>加强残疾人康复设施</w:t>
      </w:r>
      <w:r>
        <w:rPr>
          <w:rFonts w:ascii="仿宋" w:eastAsia="仿宋" w:hAnsi="仿宋" w:cs="仿宋" w:hint="eastAsia"/>
          <w:bCs/>
          <w:sz w:val="32"/>
          <w:szCs w:val="32"/>
        </w:rPr>
        <w:t>,</w:t>
      </w:r>
      <w:r>
        <w:rPr>
          <w:rFonts w:ascii="仿宋" w:eastAsia="仿宋" w:hAnsi="仿宋" w:cs="仿宋" w:hint="eastAsia"/>
          <w:bCs/>
          <w:sz w:val="32"/>
          <w:szCs w:val="32"/>
        </w:rPr>
        <w:t>机构建设，实施康复重点项目，为贫困残疾人重度残疾人、残疾儿童、农村残疾人提供基本的康复要求；加强农村残疾人扶贫开发、实施精准扶贫，逐步建立残疾人并实施重度贫困残疾人生活补贴和重度残疾人护理补贴制度，逐步建立残疾人托养补贴制度；大力发展特殊教育，对各类残疾人实施职业技能培训，扶持残疾人职业技能培训基地；组织开展群众性文体活动，发展残疾人竞技体育，建立残疾人志愿者服务体系。</w:t>
      </w:r>
    </w:p>
    <w:p w:rsidR="00BE0672" w:rsidRDefault="00B34511">
      <w:pPr>
        <w:numPr>
          <w:ilvl w:val="0"/>
          <w:numId w:val="2"/>
        </w:numPr>
        <w:tabs>
          <w:tab w:val="clear" w:pos="312"/>
        </w:tabs>
        <w:ind w:firstLineChars="300" w:firstLine="960"/>
        <w:jc w:val="left"/>
        <w:rPr>
          <w:rFonts w:ascii="仿宋" w:eastAsia="仿宋" w:hAnsi="仿宋" w:cs="仿宋"/>
          <w:bCs/>
          <w:sz w:val="32"/>
          <w:szCs w:val="32"/>
        </w:rPr>
      </w:pPr>
      <w:r>
        <w:rPr>
          <w:rFonts w:ascii="仿宋" w:eastAsia="仿宋" w:hAnsi="仿宋" w:cs="仿宋" w:hint="eastAsia"/>
          <w:bCs/>
          <w:sz w:val="32"/>
          <w:szCs w:val="32"/>
        </w:rPr>
        <w:lastRenderedPageBreak/>
        <w:t>残疾人综合业务管理</w:t>
      </w:r>
    </w:p>
    <w:p w:rsidR="00BE0672" w:rsidRDefault="00B34511">
      <w:pPr>
        <w:ind w:firstLineChars="200" w:firstLine="640"/>
        <w:jc w:val="left"/>
        <w:rPr>
          <w:rFonts w:ascii="仿宋" w:eastAsia="仿宋" w:hAnsi="仿宋" w:cs="仿宋"/>
          <w:bCs/>
          <w:sz w:val="32"/>
          <w:szCs w:val="32"/>
        </w:rPr>
      </w:pPr>
      <w:r>
        <w:rPr>
          <w:rFonts w:ascii="仿宋" w:eastAsia="仿宋" w:hAnsi="仿宋" w:cs="仿宋" w:hint="eastAsia"/>
          <w:bCs/>
          <w:sz w:val="32"/>
          <w:szCs w:val="32"/>
        </w:rPr>
        <w:t>对残疾人就业保障金征收工作进行督导，应收尽收；构建残疾人公共服务网络化平台，设施设备运转保障、残疾</w:t>
      </w:r>
      <w:r>
        <w:rPr>
          <w:rFonts w:ascii="仿宋" w:eastAsia="仿宋" w:hAnsi="仿宋" w:cs="仿宋" w:hint="eastAsia"/>
          <w:bCs/>
          <w:sz w:val="32"/>
          <w:szCs w:val="32"/>
        </w:rPr>
        <w:t>人组织建设、工作信息化建设等项工作。</w:t>
      </w:r>
    </w:p>
    <w:p w:rsidR="00217D61" w:rsidRDefault="00217D61">
      <w:pPr>
        <w:numPr>
          <w:ilvl w:val="0"/>
          <w:numId w:val="3"/>
        </w:numPr>
        <w:ind w:firstLineChars="200" w:firstLine="640"/>
        <w:rPr>
          <w:rFonts w:ascii="黑体" w:eastAsia="黑体" w:hAnsi="黑体"/>
          <w:sz w:val="32"/>
          <w:szCs w:val="32"/>
        </w:rPr>
        <w:sectPr w:rsidR="00217D61">
          <w:headerReference w:type="default" r:id="rId8"/>
          <w:footerReference w:type="default" r:id="rId9"/>
          <w:pgSz w:w="11907" w:h="16839"/>
          <w:pgMar w:top="1984" w:right="1304" w:bottom="1134" w:left="1304" w:header="851" w:footer="992" w:gutter="0"/>
          <w:cols w:space="425"/>
          <w:docGrid w:type="lines" w:linePitch="312"/>
        </w:sectPr>
      </w:pPr>
    </w:p>
    <w:p w:rsidR="00BE0672" w:rsidRDefault="00B34511" w:rsidP="00B75CCB">
      <w:pPr>
        <w:tabs>
          <w:tab w:val="left" w:pos="312"/>
        </w:tabs>
        <w:ind w:left="640"/>
        <w:rPr>
          <w:rFonts w:ascii="Times New Roman" w:hAnsi="宋体"/>
          <w:sz w:val="36"/>
        </w:rPr>
      </w:pPr>
      <w:r>
        <w:rPr>
          <w:rFonts w:ascii="黑体" w:eastAsia="黑体" w:hAnsi="黑体" w:hint="eastAsia"/>
          <w:sz w:val="32"/>
          <w:szCs w:val="32"/>
        </w:rPr>
        <w:lastRenderedPageBreak/>
        <w:t>第二部分</w:t>
      </w:r>
      <w:r>
        <w:rPr>
          <w:rFonts w:ascii="黑体" w:eastAsia="黑体" w:hAnsi="黑体" w:hint="eastAsia"/>
          <w:sz w:val="32"/>
          <w:szCs w:val="32"/>
        </w:rPr>
        <w:t xml:space="preserve">  </w:t>
      </w:r>
      <w:r>
        <w:rPr>
          <w:rFonts w:ascii="黑体" w:eastAsia="黑体" w:hAnsi="黑体" w:hint="eastAsia"/>
          <w:sz w:val="32"/>
          <w:szCs w:val="32"/>
        </w:rPr>
        <w:t>预算项目绩效目标</w:t>
      </w:r>
    </w:p>
    <w:p w:rsidR="00BE0672" w:rsidRDefault="00B34511">
      <w:pPr>
        <w:ind w:firstLineChars="200" w:firstLine="643"/>
        <w:rPr>
          <w:rFonts w:ascii="仿宋" w:eastAsia="仿宋" w:hAnsi="仿宋" w:cs="仿宋"/>
          <w:b/>
          <w:sz w:val="32"/>
          <w:szCs w:val="32"/>
        </w:rPr>
      </w:pPr>
      <w:r>
        <w:rPr>
          <w:rFonts w:ascii="仿宋" w:eastAsia="仿宋" w:hAnsi="仿宋" w:cs="仿宋" w:hint="eastAsia"/>
          <w:b/>
          <w:sz w:val="32"/>
          <w:szCs w:val="32"/>
        </w:rPr>
        <w:t>1</w:t>
      </w:r>
      <w:r>
        <w:rPr>
          <w:rFonts w:ascii="仿宋" w:eastAsia="仿宋" w:hAnsi="仿宋" w:cs="仿宋" w:hint="eastAsia"/>
          <w:b/>
          <w:sz w:val="32"/>
          <w:szCs w:val="32"/>
        </w:rPr>
        <w:t>、城镇残疾人基本养老保险补贴绩效目标表</w:t>
      </w:r>
      <w:r w:rsidR="00BE0672" w:rsidRPr="00BE0672">
        <w:rPr>
          <w:rFonts w:ascii="仿宋" w:eastAsia="仿宋" w:hAnsi="仿宋" w:cs="仿宋" w:hint="eastAsia"/>
          <w:sz w:val="32"/>
          <w:szCs w:val="32"/>
        </w:rPr>
        <w:fldChar w:fldCharType="begin"/>
      </w:r>
      <w:r>
        <w:rPr>
          <w:rFonts w:ascii="仿宋" w:eastAsia="仿宋" w:hAnsi="仿宋" w:cs="仿宋" w:hint="eastAsia"/>
          <w:b/>
          <w:sz w:val="32"/>
          <w:szCs w:val="32"/>
        </w:rPr>
        <w:instrText xml:space="preserve"> TC </w:instrText>
      </w:r>
      <w:bookmarkStart w:id="1" w:name="_Toc41056820"/>
      <w:r>
        <w:rPr>
          <w:rFonts w:ascii="仿宋" w:eastAsia="仿宋" w:hAnsi="仿宋" w:cs="仿宋" w:hint="eastAsia"/>
          <w:b/>
          <w:sz w:val="32"/>
          <w:szCs w:val="32"/>
        </w:rPr>
        <w:instrText>1</w:instrText>
      </w:r>
      <w:r>
        <w:rPr>
          <w:rFonts w:ascii="仿宋" w:eastAsia="仿宋" w:hAnsi="仿宋" w:cs="仿宋" w:hint="eastAsia"/>
          <w:b/>
          <w:sz w:val="32"/>
          <w:szCs w:val="32"/>
        </w:rPr>
        <w:instrText>、城镇残疾人基本养老保险补贴绩效目标表</w:instrText>
      </w:r>
      <w:bookmarkEnd w:id="1"/>
      <w:r>
        <w:rPr>
          <w:rFonts w:ascii="仿宋" w:eastAsia="仿宋" w:hAnsi="仿宋" w:cs="仿宋" w:hint="eastAsia"/>
          <w:b/>
          <w:sz w:val="32"/>
          <w:szCs w:val="32"/>
        </w:rPr>
        <w:instrText xml:space="preserve"> \f C \l 1 </w:instrText>
      </w:r>
      <w:r w:rsidR="00BE0672">
        <w:rPr>
          <w:rFonts w:ascii="仿宋" w:eastAsia="仿宋" w:hAnsi="仿宋" w:cs="仿宋" w:hint="eastAsia"/>
          <w:b/>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BE0672" w:rsidRPr="00B75CC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762002</w:t>
            </w:r>
            <w:r w:rsidRPr="00B75CCB">
              <w:rPr>
                <w:rFonts w:asciiTheme="minorEastAsia" w:hAnsiTheme="minorEastAsia" w:cs="仿宋" w:hint="eastAsia"/>
                <w:szCs w:val="21"/>
              </w:rPr>
              <w:t>秦皇岛市北戴河区残疾人联合会</w:t>
            </w:r>
          </w:p>
        </w:tc>
        <w:tc>
          <w:tcPr>
            <w:tcW w:w="1701" w:type="dxa"/>
            <w:tcBorders>
              <w:top w:val="single" w:sz="6" w:space="0" w:color="FFFFFF"/>
              <w:left w:val="single" w:sz="6" w:space="0" w:color="FFFFFF"/>
              <w:right w:val="single" w:sz="6" w:space="0" w:color="FFFFFF"/>
            </w:tcBorders>
            <w:shd w:val="clear" w:color="auto" w:fill="auto"/>
            <w:noWrap/>
            <w:vAlign w:val="center"/>
          </w:tcPr>
          <w:p w:rsidR="00BE0672" w:rsidRPr="00B75CCB" w:rsidRDefault="00B34511">
            <w:pPr>
              <w:spacing w:line="300" w:lineRule="exact"/>
              <w:jc w:val="right"/>
              <w:rPr>
                <w:rFonts w:asciiTheme="minorEastAsia" w:hAnsiTheme="minorEastAsia" w:cs="仿宋"/>
                <w:szCs w:val="21"/>
              </w:rPr>
            </w:pPr>
            <w:r w:rsidRPr="00B75CCB">
              <w:rPr>
                <w:rFonts w:asciiTheme="minorEastAsia" w:hAnsiTheme="minorEastAsia" w:cs="仿宋" w:hint="eastAsia"/>
                <w:szCs w:val="21"/>
              </w:rPr>
              <w:t>单位：万元</w:t>
            </w:r>
          </w:p>
        </w:tc>
      </w:tr>
      <w:tr w:rsidR="00BE0672" w:rsidRPr="00B75CCB">
        <w:trPr>
          <w:trHeight w:val="369"/>
          <w:jc w:val="center"/>
        </w:trPr>
        <w:tc>
          <w:tcPr>
            <w:tcW w:w="1134" w:type="dxa"/>
            <w:shd w:val="clear" w:color="auto" w:fill="auto"/>
            <w:noWrap/>
            <w:vAlign w:val="center"/>
          </w:tcPr>
          <w:p w:rsidR="00BE0672" w:rsidRPr="00B75CCB" w:rsidRDefault="00B34511">
            <w:pPr>
              <w:spacing w:line="300" w:lineRule="exact"/>
              <w:jc w:val="center"/>
              <w:rPr>
                <w:rFonts w:asciiTheme="minorEastAsia" w:hAnsiTheme="minorEastAsia" w:cs="仿宋"/>
                <w:szCs w:val="21"/>
              </w:rPr>
            </w:pPr>
            <w:r w:rsidRPr="00B75CCB">
              <w:rPr>
                <w:rFonts w:asciiTheme="minorEastAsia" w:hAnsiTheme="minorEastAsia" w:cs="仿宋" w:hint="eastAsia"/>
                <w:szCs w:val="21"/>
              </w:rPr>
              <w:t>项目编码</w:t>
            </w:r>
          </w:p>
        </w:tc>
        <w:tc>
          <w:tcPr>
            <w:tcW w:w="2410" w:type="dxa"/>
            <w:gridSpan w:val="2"/>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762-0504-JQN-MTUQ</w:t>
            </w:r>
          </w:p>
        </w:tc>
        <w:tc>
          <w:tcPr>
            <w:tcW w:w="1587" w:type="dxa"/>
            <w:shd w:val="clear" w:color="auto" w:fill="auto"/>
            <w:noWrap/>
            <w:vAlign w:val="center"/>
          </w:tcPr>
          <w:p w:rsidR="00BE0672" w:rsidRPr="00B75CCB" w:rsidRDefault="00B34511">
            <w:pPr>
              <w:spacing w:line="300" w:lineRule="exact"/>
              <w:jc w:val="center"/>
              <w:rPr>
                <w:rFonts w:asciiTheme="minorEastAsia" w:hAnsiTheme="minorEastAsia" w:cs="仿宋"/>
                <w:szCs w:val="21"/>
              </w:rPr>
            </w:pPr>
            <w:r w:rsidRPr="00B75CCB">
              <w:rPr>
                <w:rFonts w:asciiTheme="minorEastAsia" w:hAnsiTheme="minorEastAsia" w:cs="仿宋" w:hint="eastAsia"/>
                <w:szCs w:val="21"/>
              </w:rPr>
              <w:t>项目名称</w:t>
            </w:r>
          </w:p>
        </w:tc>
        <w:tc>
          <w:tcPr>
            <w:tcW w:w="4281" w:type="dxa"/>
            <w:gridSpan w:val="3"/>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城镇残疾人基本养老保险补贴</w:t>
            </w:r>
          </w:p>
        </w:tc>
      </w:tr>
      <w:tr w:rsidR="00BE0672" w:rsidRPr="00B75CCB">
        <w:trPr>
          <w:trHeight w:val="369"/>
          <w:jc w:val="center"/>
        </w:trPr>
        <w:tc>
          <w:tcPr>
            <w:tcW w:w="1134" w:type="dxa"/>
            <w:vMerge w:val="restart"/>
            <w:shd w:val="clear" w:color="auto" w:fill="auto"/>
            <w:noWrap/>
            <w:vAlign w:val="center"/>
          </w:tcPr>
          <w:p w:rsidR="00BE0672" w:rsidRPr="00B75CCB" w:rsidRDefault="00B34511">
            <w:pPr>
              <w:spacing w:line="300" w:lineRule="exact"/>
              <w:jc w:val="center"/>
              <w:rPr>
                <w:rFonts w:asciiTheme="minorEastAsia" w:hAnsiTheme="minorEastAsia" w:cs="仿宋"/>
                <w:szCs w:val="21"/>
              </w:rPr>
            </w:pPr>
            <w:r w:rsidRPr="00B75CCB">
              <w:rPr>
                <w:rFonts w:asciiTheme="minorEastAsia" w:hAnsiTheme="minorEastAsia" w:cs="仿宋" w:hint="eastAsia"/>
                <w:szCs w:val="21"/>
              </w:rPr>
              <w:t>预算规模及资金用途</w:t>
            </w:r>
          </w:p>
        </w:tc>
        <w:tc>
          <w:tcPr>
            <w:tcW w:w="1134" w:type="dxa"/>
            <w:shd w:val="clear" w:color="auto" w:fill="auto"/>
            <w:noWrap/>
            <w:vAlign w:val="center"/>
          </w:tcPr>
          <w:p w:rsidR="00BE0672" w:rsidRPr="00B75CCB" w:rsidRDefault="00B34511">
            <w:pPr>
              <w:spacing w:line="300" w:lineRule="exact"/>
              <w:jc w:val="center"/>
              <w:rPr>
                <w:rFonts w:asciiTheme="minorEastAsia" w:hAnsiTheme="minorEastAsia" w:cs="仿宋"/>
                <w:szCs w:val="21"/>
              </w:rPr>
            </w:pPr>
            <w:r w:rsidRPr="00B75CCB">
              <w:rPr>
                <w:rFonts w:asciiTheme="minorEastAsia" w:hAnsiTheme="minorEastAsia" w:cs="仿宋" w:hint="eastAsia"/>
                <w:szCs w:val="21"/>
              </w:rPr>
              <w:t>预算数</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20.00</w:t>
            </w:r>
          </w:p>
        </w:tc>
        <w:tc>
          <w:tcPr>
            <w:tcW w:w="1587" w:type="dxa"/>
            <w:shd w:val="clear" w:color="auto" w:fill="auto"/>
            <w:noWrap/>
            <w:vAlign w:val="center"/>
          </w:tcPr>
          <w:p w:rsidR="00BE0672" w:rsidRPr="00B75CCB" w:rsidRDefault="00B34511">
            <w:pPr>
              <w:spacing w:line="300" w:lineRule="exact"/>
              <w:jc w:val="center"/>
              <w:rPr>
                <w:rFonts w:asciiTheme="minorEastAsia" w:hAnsiTheme="minorEastAsia" w:cs="仿宋"/>
                <w:szCs w:val="21"/>
              </w:rPr>
            </w:pPr>
            <w:r w:rsidRPr="00B75CCB">
              <w:rPr>
                <w:rFonts w:asciiTheme="minorEastAsia" w:hAnsiTheme="minorEastAsia" w:cs="仿宋" w:hint="eastAsia"/>
                <w:szCs w:val="21"/>
              </w:rPr>
              <w:t>其中：财政资金</w:t>
            </w:r>
          </w:p>
        </w:tc>
        <w:tc>
          <w:tcPr>
            <w:tcW w:w="1304"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20.00</w:t>
            </w:r>
          </w:p>
        </w:tc>
        <w:tc>
          <w:tcPr>
            <w:tcW w:w="1276" w:type="dxa"/>
            <w:shd w:val="clear" w:color="auto" w:fill="auto"/>
            <w:noWrap/>
            <w:vAlign w:val="center"/>
          </w:tcPr>
          <w:p w:rsidR="00BE0672" w:rsidRPr="00B75CCB" w:rsidRDefault="00B34511">
            <w:pPr>
              <w:spacing w:line="300" w:lineRule="exact"/>
              <w:jc w:val="center"/>
              <w:rPr>
                <w:rFonts w:asciiTheme="minorEastAsia" w:hAnsiTheme="minorEastAsia" w:cs="仿宋"/>
                <w:szCs w:val="21"/>
              </w:rPr>
            </w:pPr>
            <w:r w:rsidRPr="00B75CCB">
              <w:rPr>
                <w:rFonts w:asciiTheme="minorEastAsia" w:hAnsiTheme="minorEastAsia" w:cs="仿宋" w:hint="eastAsia"/>
                <w:szCs w:val="21"/>
              </w:rPr>
              <w:t>其他资金</w:t>
            </w:r>
          </w:p>
        </w:tc>
        <w:tc>
          <w:tcPr>
            <w:tcW w:w="1701" w:type="dxa"/>
            <w:shd w:val="clear" w:color="auto" w:fill="auto"/>
            <w:noWrap/>
            <w:vAlign w:val="center"/>
          </w:tcPr>
          <w:p w:rsidR="00BE0672" w:rsidRPr="00B75CCB" w:rsidRDefault="00BE0672">
            <w:pPr>
              <w:spacing w:line="300" w:lineRule="exact"/>
              <w:jc w:val="left"/>
              <w:rPr>
                <w:rFonts w:asciiTheme="minorEastAsia" w:hAnsiTheme="minorEastAsia" w:cs="仿宋"/>
                <w:szCs w:val="21"/>
              </w:rPr>
            </w:pPr>
          </w:p>
        </w:tc>
      </w:tr>
      <w:tr w:rsidR="00BE0672" w:rsidRPr="00B75CCB">
        <w:trPr>
          <w:trHeight w:val="369"/>
          <w:jc w:val="center"/>
        </w:trPr>
        <w:tc>
          <w:tcPr>
            <w:tcW w:w="1134" w:type="dxa"/>
            <w:vMerge/>
            <w:shd w:val="clear" w:color="auto" w:fill="auto"/>
            <w:noWrap/>
            <w:vAlign w:val="center"/>
          </w:tcPr>
          <w:p w:rsidR="00BE0672" w:rsidRPr="00B75CCB" w:rsidRDefault="00BE0672">
            <w:pPr>
              <w:spacing w:line="300" w:lineRule="exact"/>
              <w:jc w:val="left"/>
              <w:outlineLvl w:val="1"/>
              <w:rPr>
                <w:rFonts w:asciiTheme="minorEastAsia" w:hAnsiTheme="minorEastAsia" w:cs="仿宋"/>
                <w:szCs w:val="21"/>
              </w:rPr>
            </w:pPr>
          </w:p>
        </w:tc>
        <w:tc>
          <w:tcPr>
            <w:tcW w:w="8278" w:type="dxa"/>
            <w:gridSpan w:val="6"/>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对城镇个体工商户和灵活就业的贫困残疾人参加基本养老保险的，给予</w:t>
            </w:r>
            <w:r w:rsidRPr="00B75CCB">
              <w:rPr>
                <w:rFonts w:asciiTheme="minorEastAsia" w:hAnsiTheme="minorEastAsia" w:cs="仿宋" w:hint="eastAsia"/>
                <w:szCs w:val="21"/>
              </w:rPr>
              <w:t>50%</w:t>
            </w:r>
            <w:r w:rsidRPr="00B75CCB">
              <w:rPr>
                <w:rFonts w:asciiTheme="minorEastAsia" w:hAnsiTheme="minorEastAsia" w:cs="仿宋" w:hint="eastAsia"/>
                <w:szCs w:val="21"/>
              </w:rPr>
              <w:t>补贴。</w:t>
            </w:r>
          </w:p>
        </w:tc>
      </w:tr>
      <w:tr w:rsidR="00BE0672" w:rsidRPr="00B75CCB">
        <w:trPr>
          <w:trHeight w:val="369"/>
          <w:jc w:val="center"/>
        </w:trPr>
        <w:tc>
          <w:tcPr>
            <w:tcW w:w="1134" w:type="dxa"/>
            <w:vMerge w:val="restart"/>
            <w:shd w:val="clear" w:color="auto" w:fill="auto"/>
            <w:noWrap/>
            <w:vAlign w:val="center"/>
          </w:tcPr>
          <w:p w:rsidR="00BE0672" w:rsidRPr="00B75CCB" w:rsidRDefault="00B34511">
            <w:pPr>
              <w:spacing w:line="300" w:lineRule="exact"/>
              <w:jc w:val="center"/>
              <w:rPr>
                <w:rFonts w:asciiTheme="minorEastAsia" w:hAnsiTheme="minorEastAsia" w:cs="仿宋"/>
                <w:szCs w:val="21"/>
              </w:rPr>
            </w:pPr>
            <w:r w:rsidRPr="00B75CCB">
              <w:rPr>
                <w:rFonts w:asciiTheme="minorEastAsia" w:hAnsiTheme="minorEastAsia" w:cs="仿宋" w:hint="eastAsia"/>
                <w:szCs w:val="21"/>
              </w:rPr>
              <w:t>资金支出计划（</w:t>
            </w:r>
            <w:r w:rsidRPr="00B75CCB">
              <w:rPr>
                <w:rFonts w:asciiTheme="minorEastAsia" w:hAnsiTheme="minorEastAsia" w:cs="仿宋" w:hint="eastAsia"/>
                <w:szCs w:val="21"/>
              </w:rPr>
              <w:t>%</w:t>
            </w:r>
            <w:r w:rsidRPr="00B75CCB">
              <w:rPr>
                <w:rFonts w:asciiTheme="minorEastAsia" w:hAnsiTheme="minorEastAsia" w:cs="仿宋" w:hint="eastAsia"/>
                <w:szCs w:val="21"/>
              </w:rPr>
              <w:t>）</w:t>
            </w:r>
          </w:p>
        </w:tc>
        <w:tc>
          <w:tcPr>
            <w:tcW w:w="2410" w:type="dxa"/>
            <w:gridSpan w:val="2"/>
            <w:shd w:val="clear" w:color="auto" w:fill="auto"/>
            <w:noWrap/>
            <w:vAlign w:val="center"/>
          </w:tcPr>
          <w:p w:rsidR="00BE0672" w:rsidRPr="00B75CCB" w:rsidRDefault="00B34511">
            <w:pPr>
              <w:spacing w:line="300" w:lineRule="exact"/>
              <w:jc w:val="center"/>
              <w:rPr>
                <w:rFonts w:asciiTheme="minorEastAsia" w:hAnsiTheme="minorEastAsia" w:cs="仿宋"/>
                <w:szCs w:val="21"/>
              </w:rPr>
            </w:pPr>
            <w:r w:rsidRPr="00B75CCB">
              <w:rPr>
                <w:rFonts w:asciiTheme="minorEastAsia" w:hAnsiTheme="minorEastAsia" w:cs="仿宋" w:hint="eastAsia"/>
                <w:szCs w:val="21"/>
              </w:rPr>
              <w:t>3</w:t>
            </w:r>
            <w:r w:rsidRPr="00B75CCB">
              <w:rPr>
                <w:rFonts w:asciiTheme="minorEastAsia" w:hAnsiTheme="minorEastAsia" w:cs="仿宋" w:hint="eastAsia"/>
                <w:szCs w:val="21"/>
              </w:rPr>
              <w:t>月底</w:t>
            </w:r>
          </w:p>
        </w:tc>
        <w:tc>
          <w:tcPr>
            <w:tcW w:w="1587" w:type="dxa"/>
            <w:shd w:val="clear" w:color="auto" w:fill="auto"/>
            <w:noWrap/>
            <w:vAlign w:val="center"/>
          </w:tcPr>
          <w:p w:rsidR="00BE0672" w:rsidRPr="00B75CCB" w:rsidRDefault="00B34511">
            <w:pPr>
              <w:spacing w:line="300" w:lineRule="exact"/>
              <w:jc w:val="center"/>
              <w:rPr>
                <w:rFonts w:asciiTheme="minorEastAsia" w:hAnsiTheme="minorEastAsia" w:cs="仿宋"/>
                <w:szCs w:val="21"/>
              </w:rPr>
            </w:pPr>
            <w:r w:rsidRPr="00B75CCB">
              <w:rPr>
                <w:rFonts w:asciiTheme="minorEastAsia" w:hAnsiTheme="minorEastAsia" w:cs="仿宋" w:hint="eastAsia"/>
                <w:szCs w:val="21"/>
              </w:rPr>
              <w:t>6</w:t>
            </w:r>
            <w:r w:rsidRPr="00B75CCB">
              <w:rPr>
                <w:rFonts w:asciiTheme="minorEastAsia" w:hAnsiTheme="minorEastAsia" w:cs="仿宋" w:hint="eastAsia"/>
                <w:szCs w:val="21"/>
              </w:rPr>
              <w:t>月底</w:t>
            </w:r>
          </w:p>
        </w:tc>
        <w:tc>
          <w:tcPr>
            <w:tcW w:w="1304" w:type="dxa"/>
            <w:shd w:val="clear" w:color="auto" w:fill="auto"/>
            <w:noWrap/>
            <w:vAlign w:val="center"/>
          </w:tcPr>
          <w:p w:rsidR="00BE0672" w:rsidRPr="00B75CCB" w:rsidRDefault="00B34511">
            <w:pPr>
              <w:spacing w:line="300" w:lineRule="exact"/>
              <w:jc w:val="center"/>
              <w:rPr>
                <w:rFonts w:asciiTheme="minorEastAsia" w:hAnsiTheme="minorEastAsia" w:cs="仿宋"/>
                <w:szCs w:val="21"/>
              </w:rPr>
            </w:pPr>
            <w:r w:rsidRPr="00B75CCB">
              <w:rPr>
                <w:rFonts w:asciiTheme="minorEastAsia" w:hAnsiTheme="minorEastAsia" w:cs="仿宋" w:hint="eastAsia"/>
                <w:szCs w:val="21"/>
              </w:rPr>
              <w:t>10</w:t>
            </w:r>
            <w:r w:rsidRPr="00B75CCB">
              <w:rPr>
                <w:rFonts w:asciiTheme="minorEastAsia" w:hAnsiTheme="minorEastAsia" w:cs="仿宋" w:hint="eastAsia"/>
                <w:szCs w:val="21"/>
              </w:rPr>
              <w:t>月底</w:t>
            </w:r>
          </w:p>
        </w:tc>
        <w:tc>
          <w:tcPr>
            <w:tcW w:w="2977" w:type="dxa"/>
            <w:gridSpan w:val="2"/>
            <w:shd w:val="clear" w:color="auto" w:fill="auto"/>
            <w:noWrap/>
            <w:vAlign w:val="center"/>
          </w:tcPr>
          <w:p w:rsidR="00BE0672" w:rsidRPr="00B75CCB" w:rsidRDefault="00B34511">
            <w:pPr>
              <w:spacing w:line="300" w:lineRule="exact"/>
              <w:jc w:val="center"/>
              <w:rPr>
                <w:rFonts w:asciiTheme="minorEastAsia" w:hAnsiTheme="minorEastAsia" w:cs="仿宋"/>
                <w:szCs w:val="21"/>
              </w:rPr>
            </w:pPr>
            <w:r w:rsidRPr="00B75CCB">
              <w:rPr>
                <w:rFonts w:asciiTheme="minorEastAsia" w:hAnsiTheme="minorEastAsia" w:cs="仿宋" w:hint="eastAsia"/>
                <w:szCs w:val="21"/>
              </w:rPr>
              <w:t>12</w:t>
            </w:r>
            <w:r w:rsidRPr="00B75CCB">
              <w:rPr>
                <w:rFonts w:asciiTheme="minorEastAsia" w:hAnsiTheme="minorEastAsia" w:cs="仿宋" w:hint="eastAsia"/>
                <w:szCs w:val="21"/>
              </w:rPr>
              <w:t>月底</w:t>
            </w:r>
          </w:p>
        </w:tc>
      </w:tr>
      <w:tr w:rsidR="00BE0672" w:rsidRPr="00B75CCB">
        <w:trPr>
          <w:trHeight w:val="369"/>
          <w:jc w:val="center"/>
        </w:trPr>
        <w:tc>
          <w:tcPr>
            <w:tcW w:w="1134" w:type="dxa"/>
            <w:vMerge/>
            <w:tcBorders>
              <w:bottom w:val="single" w:sz="6" w:space="0" w:color="000000"/>
            </w:tcBorders>
            <w:shd w:val="clear" w:color="auto" w:fill="auto"/>
            <w:noWrap/>
            <w:vAlign w:val="center"/>
          </w:tcPr>
          <w:p w:rsidR="00BE0672" w:rsidRPr="00B75CCB" w:rsidRDefault="00BE0672">
            <w:pPr>
              <w:spacing w:line="300" w:lineRule="exact"/>
              <w:jc w:val="left"/>
              <w:outlineLvl w:val="1"/>
              <w:rPr>
                <w:rFonts w:asciiTheme="minorEastAsia" w:hAnsiTheme="minorEastAsia" w:cs="仿宋"/>
                <w:szCs w:val="21"/>
              </w:rPr>
            </w:pPr>
          </w:p>
        </w:tc>
        <w:tc>
          <w:tcPr>
            <w:tcW w:w="2410" w:type="dxa"/>
            <w:gridSpan w:val="2"/>
            <w:tcBorders>
              <w:bottom w:val="single" w:sz="6" w:space="0" w:color="000000"/>
            </w:tcBorders>
            <w:shd w:val="clear" w:color="auto" w:fill="auto"/>
            <w:noWrap/>
            <w:vAlign w:val="center"/>
          </w:tcPr>
          <w:p w:rsidR="00BE0672" w:rsidRPr="00B75CCB" w:rsidRDefault="00BE0672">
            <w:pPr>
              <w:spacing w:line="300" w:lineRule="exact"/>
              <w:jc w:val="center"/>
              <w:rPr>
                <w:rFonts w:asciiTheme="minorEastAsia" w:hAnsiTheme="minorEastAsia" w:cs="仿宋"/>
                <w:szCs w:val="21"/>
              </w:rPr>
            </w:pPr>
          </w:p>
        </w:tc>
        <w:tc>
          <w:tcPr>
            <w:tcW w:w="1587" w:type="dxa"/>
            <w:tcBorders>
              <w:bottom w:val="single" w:sz="6" w:space="0" w:color="000000"/>
            </w:tcBorders>
            <w:shd w:val="clear" w:color="auto" w:fill="auto"/>
            <w:noWrap/>
            <w:vAlign w:val="center"/>
          </w:tcPr>
          <w:p w:rsidR="00BE0672" w:rsidRPr="00B75CCB" w:rsidRDefault="00BE0672">
            <w:pPr>
              <w:spacing w:line="300" w:lineRule="exact"/>
              <w:jc w:val="center"/>
              <w:rPr>
                <w:rFonts w:asciiTheme="minorEastAsia" w:hAnsiTheme="minorEastAsia" w:cs="仿宋"/>
                <w:szCs w:val="21"/>
              </w:rPr>
            </w:pPr>
          </w:p>
        </w:tc>
        <w:tc>
          <w:tcPr>
            <w:tcW w:w="1304" w:type="dxa"/>
            <w:tcBorders>
              <w:bottom w:val="single" w:sz="6" w:space="0" w:color="000000"/>
            </w:tcBorders>
            <w:shd w:val="clear" w:color="auto" w:fill="auto"/>
            <w:noWrap/>
            <w:vAlign w:val="center"/>
          </w:tcPr>
          <w:p w:rsidR="00BE0672" w:rsidRPr="00B75CCB" w:rsidRDefault="00B34511">
            <w:pPr>
              <w:spacing w:line="300" w:lineRule="exact"/>
              <w:jc w:val="center"/>
              <w:rPr>
                <w:rFonts w:asciiTheme="minorEastAsia" w:hAnsiTheme="minorEastAsia" w:cs="仿宋"/>
                <w:szCs w:val="21"/>
              </w:rPr>
            </w:pPr>
            <w:r w:rsidRPr="00B75CCB">
              <w:rPr>
                <w:rFonts w:asciiTheme="minorEastAsia" w:hAnsiTheme="minorEastAsia" w:cs="仿宋" w:hint="eastAsia"/>
                <w:szCs w:val="21"/>
              </w:rPr>
              <w:t>100.00</w:t>
            </w:r>
          </w:p>
        </w:tc>
        <w:tc>
          <w:tcPr>
            <w:tcW w:w="2977" w:type="dxa"/>
            <w:gridSpan w:val="2"/>
            <w:tcBorders>
              <w:bottom w:val="single" w:sz="6" w:space="0" w:color="000000"/>
            </w:tcBorders>
            <w:shd w:val="clear" w:color="auto" w:fill="auto"/>
            <w:noWrap/>
            <w:vAlign w:val="center"/>
          </w:tcPr>
          <w:p w:rsidR="00BE0672" w:rsidRPr="00B75CCB" w:rsidRDefault="00BE0672">
            <w:pPr>
              <w:spacing w:line="300" w:lineRule="exact"/>
              <w:jc w:val="center"/>
              <w:rPr>
                <w:rFonts w:asciiTheme="minorEastAsia" w:hAnsiTheme="minorEastAsia" w:cs="仿宋"/>
                <w:szCs w:val="21"/>
              </w:rPr>
            </w:pPr>
          </w:p>
        </w:tc>
      </w:tr>
      <w:tr w:rsidR="00BE0672" w:rsidRPr="00B75CCB">
        <w:trPr>
          <w:trHeight w:val="369"/>
          <w:jc w:val="center"/>
        </w:trPr>
        <w:tc>
          <w:tcPr>
            <w:tcW w:w="1134" w:type="dxa"/>
            <w:tcBorders>
              <w:bottom w:val="nil"/>
            </w:tcBorders>
            <w:shd w:val="clear" w:color="auto" w:fill="auto"/>
            <w:noWrap/>
            <w:vAlign w:val="center"/>
          </w:tcPr>
          <w:p w:rsidR="00BE0672" w:rsidRPr="00B75CCB" w:rsidRDefault="00B34511">
            <w:pPr>
              <w:spacing w:line="300" w:lineRule="exact"/>
              <w:jc w:val="center"/>
              <w:rPr>
                <w:rFonts w:asciiTheme="minorEastAsia" w:hAnsiTheme="minorEastAsia" w:cs="仿宋"/>
                <w:szCs w:val="21"/>
              </w:rPr>
            </w:pPr>
            <w:r w:rsidRPr="00B75CCB">
              <w:rPr>
                <w:rFonts w:asciiTheme="minorEastAsia" w:hAnsiTheme="minorEastAsia" w:cs="仿宋" w:hint="eastAsia"/>
                <w:szCs w:val="21"/>
              </w:rPr>
              <w:t>绩效目标</w:t>
            </w:r>
          </w:p>
        </w:tc>
        <w:tc>
          <w:tcPr>
            <w:tcW w:w="8278" w:type="dxa"/>
            <w:gridSpan w:val="6"/>
            <w:tcBorders>
              <w:bottom w:val="nil"/>
            </w:tcBorders>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1</w:t>
            </w:r>
            <w:r w:rsidRPr="00B75CCB">
              <w:rPr>
                <w:rFonts w:asciiTheme="minorEastAsia" w:hAnsiTheme="minorEastAsia" w:cs="仿宋" w:hint="eastAsia"/>
                <w:szCs w:val="21"/>
              </w:rPr>
              <w:t>、促进残疾人增收</w:t>
            </w:r>
          </w:p>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2</w:t>
            </w:r>
            <w:r w:rsidRPr="00B75CCB">
              <w:rPr>
                <w:rFonts w:asciiTheme="minorEastAsia" w:hAnsiTheme="minorEastAsia" w:cs="仿宋" w:hint="eastAsia"/>
                <w:szCs w:val="21"/>
              </w:rPr>
              <w:t>、保障贫困重度残疾人基本生活</w:t>
            </w:r>
          </w:p>
        </w:tc>
      </w:tr>
    </w:tbl>
    <w:p w:rsidR="00BE0672" w:rsidRPr="00B75CCB" w:rsidRDefault="00BE0672" w:rsidP="00B75CCB">
      <w:pPr>
        <w:spacing w:line="14" w:lineRule="exact"/>
        <w:ind w:firstLineChars="200" w:firstLine="420"/>
        <w:jc w:val="center"/>
        <w:rPr>
          <w:rFonts w:asciiTheme="minorEastAsia" w:hAnsiTheme="minorEastAsia" w:cs="仿宋"/>
          <w:szCs w:val="21"/>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BE0672" w:rsidRPr="00B75CCB">
        <w:trPr>
          <w:cantSplit/>
          <w:trHeight w:val="397"/>
          <w:tblHeader/>
          <w:jc w:val="center"/>
        </w:trPr>
        <w:tc>
          <w:tcPr>
            <w:tcW w:w="1134" w:type="dxa"/>
            <w:shd w:val="clear" w:color="auto" w:fill="auto"/>
            <w:noWrap/>
            <w:vAlign w:val="center"/>
          </w:tcPr>
          <w:p w:rsidR="00BE0672" w:rsidRPr="00B75CCB" w:rsidRDefault="00B34511">
            <w:pPr>
              <w:spacing w:line="300" w:lineRule="exact"/>
              <w:jc w:val="center"/>
              <w:rPr>
                <w:rFonts w:asciiTheme="minorEastAsia" w:hAnsiTheme="minorEastAsia" w:cs="仿宋"/>
                <w:szCs w:val="21"/>
              </w:rPr>
            </w:pPr>
            <w:r w:rsidRPr="00B75CCB">
              <w:rPr>
                <w:rFonts w:asciiTheme="minorEastAsia" w:hAnsiTheme="minorEastAsia" w:cs="仿宋" w:hint="eastAsia"/>
                <w:szCs w:val="21"/>
              </w:rPr>
              <w:t>一级指标</w:t>
            </w:r>
          </w:p>
        </w:tc>
        <w:tc>
          <w:tcPr>
            <w:tcW w:w="1134" w:type="dxa"/>
            <w:shd w:val="clear" w:color="auto" w:fill="auto"/>
            <w:noWrap/>
            <w:vAlign w:val="center"/>
          </w:tcPr>
          <w:p w:rsidR="00BE0672" w:rsidRPr="00B75CCB" w:rsidRDefault="00B34511">
            <w:pPr>
              <w:spacing w:line="300" w:lineRule="exact"/>
              <w:jc w:val="center"/>
              <w:rPr>
                <w:rFonts w:asciiTheme="minorEastAsia" w:hAnsiTheme="minorEastAsia" w:cs="仿宋"/>
                <w:szCs w:val="21"/>
              </w:rPr>
            </w:pPr>
            <w:r w:rsidRPr="00B75CCB">
              <w:rPr>
                <w:rFonts w:asciiTheme="minorEastAsia" w:hAnsiTheme="minorEastAsia" w:cs="仿宋" w:hint="eastAsia"/>
                <w:szCs w:val="21"/>
              </w:rPr>
              <w:t>二级指标</w:t>
            </w:r>
          </w:p>
        </w:tc>
        <w:tc>
          <w:tcPr>
            <w:tcW w:w="1276" w:type="dxa"/>
            <w:shd w:val="clear" w:color="auto" w:fill="auto"/>
            <w:noWrap/>
            <w:vAlign w:val="center"/>
          </w:tcPr>
          <w:p w:rsidR="00BE0672" w:rsidRPr="00B75CCB" w:rsidRDefault="00B34511">
            <w:pPr>
              <w:spacing w:line="300" w:lineRule="exact"/>
              <w:jc w:val="center"/>
              <w:rPr>
                <w:rFonts w:asciiTheme="minorEastAsia" w:hAnsiTheme="minorEastAsia" w:cs="仿宋"/>
                <w:szCs w:val="21"/>
              </w:rPr>
            </w:pPr>
            <w:r w:rsidRPr="00B75CCB">
              <w:rPr>
                <w:rFonts w:asciiTheme="minorEastAsia" w:hAnsiTheme="minorEastAsia" w:cs="仿宋" w:hint="eastAsia"/>
                <w:szCs w:val="21"/>
              </w:rPr>
              <w:t>三级指标</w:t>
            </w:r>
          </w:p>
        </w:tc>
        <w:tc>
          <w:tcPr>
            <w:tcW w:w="2891" w:type="dxa"/>
            <w:shd w:val="clear" w:color="auto" w:fill="auto"/>
            <w:noWrap/>
            <w:vAlign w:val="center"/>
          </w:tcPr>
          <w:p w:rsidR="00BE0672" w:rsidRPr="00B75CCB" w:rsidRDefault="00B34511">
            <w:pPr>
              <w:spacing w:line="300" w:lineRule="exact"/>
              <w:jc w:val="center"/>
              <w:rPr>
                <w:rFonts w:asciiTheme="minorEastAsia" w:hAnsiTheme="minorEastAsia" w:cs="仿宋"/>
                <w:szCs w:val="21"/>
              </w:rPr>
            </w:pPr>
            <w:r w:rsidRPr="00B75CCB">
              <w:rPr>
                <w:rFonts w:asciiTheme="minorEastAsia" w:hAnsiTheme="minorEastAsia" w:cs="仿宋" w:hint="eastAsia"/>
                <w:szCs w:val="21"/>
              </w:rPr>
              <w:t>绩效指标描述</w:t>
            </w:r>
          </w:p>
        </w:tc>
        <w:tc>
          <w:tcPr>
            <w:tcW w:w="1276" w:type="dxa"/>
            <w:shd w:val="clear" w:color="auto" w:fill="auto"/>
            <w:noWrap/>
            <w:vAlign w:val="center"/>
          </w:tcPr>
          <w:p w:rsidR="00BE0672" w:rsidRPr="00B75CCB" w:rsidRDefault="00B34511">
            <w:pPr>
              <w:spacing w:line="300" w:lineRule="exact"/>
              <w:jc w:val="center"/>
              <w:rPr>
                <w:rFonts w:asciiTheme="minorEastAsia" w:hAnsiTheme="minorEastAsia" w:cs="仿宋"/>
                <w:szCs w:val="21"/>
              </w:rPr>
            </w:pPr>
            <w:r w:rsidRPr="00B75CCB">
              <w:rPr>
                <w:rFonts w:asciiTheme="minorEastAsia" w:hAnsiTheme="minorEastAsia" w:cs="仿宋" w:hint="eastAsia"/>
                <w:szCs w:val="21"/>
              </w:rPr>
              <w:t>指标值</w:t>
            </w:r>
          </w:p>
        </w:tc>
        <w:tc>
          <w:tcPr>
            <w:tcW w:w="1701" w:type="dxa"/>
            <w:shd w:val="clear" w:color="auto" w:fill="auto"/>
            <w:noWrap/>
            <w:vAlign w:val="center"/>
          </w:tcPr>
          <w:p w:rsidR="00BE0672" w:rsidRPr="00B75CCB" w:rsidRDefault="00B34511">
            <w:pPr>
              <w:spacing w:line="300" w:lineRule="exact"/>
              <w:jc w:val="center"/>
              <w:rPr>
                <w:rFonts w:asciiTheme="minorEastAsia" w:hAnsiTheme="minorEastAsia" w:cs="仿宋"/>
                <w:szCs w:val="21"/>
              </w:rPr>
            </w:pPr>
            <w:r w:rsidRPr="00B75CCB">
              <w:rPr>
                <w:rFonts w:asciiTheme="minorEastAsia" w:hAnsiTheme="minorEastAsia" w:cs="仿宋" w:hint="eastAsia"/>
                <w:szCs w:val="21"/>
              </w:rPr>
              <w:t>指标值确定依据</w:t>
            </w:r>
          </w:p>
        </w:tc>
      </w:tr>
      <w:tr w:rsidR="00BE0672" w:rsidRPr="00B75CCB">
        <w:trPr>
          <w:cantSplit/>
          <w:trHeight w:val="369"/>
          <w:jc w:val="center"/>
        </w:trPr>
        <w:tc>
          <w:tcPr>
            <w:tcW w:w="1134" w:type="dxa"/>
            <w:shd w:val="clear" w:color="auto" w:fill="auto"/>
            <w:noWrap/>
            <w:vAlign w:val="center"/>
          </w:tcPr>
          <w:p w:rsidR="00BE0672" w:rsidRPr="00B75CCB" w:rsidRDefault="00B34511">
            <w:pPr>
              <w:spacing w:line="300" w:lineRule="exact"/>
              <w:jc w:val="center"/>
              <w:rPr>
                <w:rFonts w:asciiTheme="minorEastAsia" w:hAnsiTheme="minorEastAsia" w:cs="仿宋"/>
                <w:szCs w:val="21"/>
              </w:rPr>
            </w:pPr>
            <w:r w:rsidRPr="00B75CCB">
              <w:rPr>
                <w:rFonts w:asciiTheme="minorEastAsia" w:hAnsiTheme="minorEastAsia" w:cs="仿宋" w:hint="eastAsia"/>
                <w:szCs w:val="21"/>
              </w:rPr>
              <w:t>产出指标</w:t>
            </w:r>
          </w:p>
        </w:tc>
        <w:tc>
          <w:tcPr>
            <w:tcW w:w="1134"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时效指标</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完成率</w:t>
            </w:r>
          </w:p>
        </w:tc>
        <w:tc>
          <w:tcPr>
            <w:tcW w:w="2891"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当年基本养老保险补贴发放完成情况</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100</w:t>
            </w:r>
          </w:p>
        </w:tc>
        <w:tc>
          <w:tcPr>
            <w:tcW w:w="1701" w:type="dxa"/>
            <w:shd w:val="clear" w:color="auto" w:fill="auto"/>
            <w:noWrap/>
            <w:vAlign w:val="center"/>
          </w:tcPr>
          <w:p w:rsidR="00BE0672" w:rsidRPr="00B75CCB" w:rsidRDefault="00BE0672">
            <w:pPr>
              <w:spacing w:line="300" w:lineRule="exact"/>
              <w:jc w:val="left"/>
              <w:rPr>
                <w:rFonts w:asciiTheme="minorEastAsia" w:hAnsiTheme="minorEastAsia" w:cs="仿宋"/>
                <w:szCs w:val="21"/>
              </w:rPr>
            </w:pPr>
          </w:p>
        </w:tc>
      </w:tr>
      <w:tr w:rsidR="00BE0672" w:rsidRPr="00B75CCB">
        <w:trPr>
          <w:cantSplit/>
          <w:trHeight w:val="369"/>
          <w:jc w:val="center"/>
        </w:trPr>
        <w:tc>
          <w:tcPr>
            <w:tcW w:w="1134" w:type="dxa"/>
            <w:shd w:val="clear" w:color="auto" w:fill="auto"/>
            <w:noWrap/>
            <w:vAlign w:val="center"/>
          </w:tcPr>
          <w:p w:rsidR="00BE0672" w:rsidRPr="00B75CCB" w:rsidRDefault="00B34511">
            <w:pPr>
              <w:spacing w:line="300" w:lineRule="exact"/>
              <w:jc w:val="center"/>
              <w:rPr>
                <w:rFonts w:asciiTheme="minorEastAsia" w:hAnsiTheme="minorEastAsia" w:cs="仿宋"/>
                <w:szCs w:val="21"/>
              </w:rPr>
            </w:pPr>
            <w:r w:rsidRPr="00B75CCB">
              <w:rPr>
                <w:rFonts w:asciiTheme="minorEastAsia" w:hAnsiTheme="minorEastAsia" w:cs="仿宋" w:hint="eastAsia"/>
                <w:szCs w:val="21"/>
              </w:rPr>
              <w:t>效果指标</w:t>
            </w:r>
          </w:p>
        </w:tc>
        <w:tc>
          <w:tcPr>
            <w:tcW w:w="1134"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社会效益指标</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补贴发放率</w:t>
            </w:r>
          </w:p>
        </w:tc>
        <w:tc>
          <w:tcPr>
            <w:tcW w:w="2891"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城镇个体工商户和灵活就业贫困残疾人基本养老保险补贴发放完成率</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100</w:t>
            </w:r>
          </w:p>
        </w:tc>
        <w:tc>
          <w:tcPr>
            <w:tcW w:w="1701" w:type="dxa"/>
            <w:shd w:val="clear" w:color="auto" w:fill="auto"/>
            <w:noWrap/>
            <w:vAlign w:val="center"/>
          </w:tcPr>
          <w:p w:rsidR="00BE0672" w:rsidRPr="00B75CCB" w:rsidRDefault="00BE0672">
            <w:pPr>
              <w:spacing w:line="300" w:lineRule="exact"/>
              <w:jc w:val="left"/>
              <w:rPr>
                <w:rFonts w:asciiTheme="minorEastAsia" w:hAnsiTheme="minorEastAsia" w:cs="仿宋"/>
                <w:szCs w:val="21"/>
              </w:rPr>
            </w:pPr>
          </w:p>
        </w:tc>
      </w:tr>
      <w:tr w:rsidR="00BE0672" w:rsidRPr="00B75CCB">
        <w:trPr>
          <w:cantSplit/>
          <w:trHeight w:val="369"/>
          <w:jc w:val="center"/>
        </w:trPr>
        <w:tc>
          <w:tcPr>
            <w:tcW w:w="1134" w:type="dxa"/>
            <w:shd w:val="clear" w:color="auto" w:fill="auto"/>
            <w:noWrap/>
            <w:vAlign w:val="center"/>
          </w:tcPr>
          <w:p w:rsidR="00BE0672" w:rsidRPr="00B75CCB" w:rsidRDefault="00B34511">
            <w:pPr>
              <w:spacing w:line="300" w:lineRule="exact"/>
              <w:jc w:val="center"/>
              <w:rPr>
                <w:rFonts w:asciiTheme="minorEastAsia" w:hAnsiTheme="minorEastAsia" w:cs="仿宋"/>
                <w:szCs w:val="21"/>
              </w:rPr>
            </w:pPr>
            <w:r w:rsidRPr="00B75CCB">
              <w:rPr>
                <w:rFonts w:asciiTheme="minorEastAsia" w:hAnsiTheme="minorEastAsia" w:cs="仿宋" w:hint="eastAsia"/>
                <w:szCs w:val="21"/>
              </w:rPr>
              <w:t>满意度指标</w:t>
            </w:r>
          </w:p>
        </w:tc>
        <w:tc>
          <w:tcPr>
            <w:tcW w:w="1134"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服务对象满意度指标</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服务对象满意度</w:t>
            </w:r>
          </w:p>
        </w:tc>
        <w:tc>
          <w:tcPr>
            <w:tcW w:w="2891"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接受养老保险补贴的残疾人的满意程度</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100</w:t>
            </w:r>
          </w:p>
        </w:tc>
        <w:tc>
          <w:tcPr>
            <w:tcW w:w="1701" w:type="dxa"/>
            <w:shd w:val="clear" w:color="auto" w:fill="auto"/>
            <w:noWrap/>
            <w:vAlign w:val="center"/>
          </w:tcPr>
          <w:p w:rsidR="00BE0672" w:rsidRPr="00B75CCB" w:rsidRDefault="00BE0672">
            <w:pPr>
              <w:spacing w:line="300" w:lineRule="exact"/>
              <w:jc w:val="left"/>
              <w:rPr>
                <w:rFonts w:asciiTheme="minorEastAsia" w:hAnsiTheme="minorEastAsia" w:cs="仿宋"/>
                <w:szCs w:val="21"/>
              </w:rPr>
            </w:pPr>
          </w:p>
        </w:tc>
      </w:tr>
      <w:tr w:rsidR="00BE0672" w:rsidRPr="00B75CCB">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trHeight w:val="100"/>
          <w:jc w:val="center"/>
        </w:trPr>
        <w:tc>
          <w:tcPr>
            <w:tcW w:w="9412" w:type="dxa"/>
            <w:gridSpan w:val="6"/>
            <w:noWrap/>
          </w:tcPr>
          <w:p w:rsidR="00BE0672" w:rsidRPr="00B75CCB" w:rsidRDefault="00BE0672">
            <w:pPr>
              <w:spacing w:line="300" w:lineRule="exact"/>
              <w:jc w:val="left"/>
              <w:rPr>
                <w:rFonts w:asciiTheme="minorEastAsia" w:hAnsiTheme="minorEastAsia" w:cs="仿宋"/>
                <w:szCs w:val="21"/>
              </w:rPr>
            </w:pPr>
          </w:p>
        </w:tc>
      </w:tr>
    </w:tbl>
    <w:p w:rsidR="00BE0672" w:rsidRPr="00B75CCB" w:rsidRDefault="00BE0672" w:rsidP="00B75CCB">
      <w:pPr>
        <w:spacing w:line="300" w:lineRule="exact"/>
        <w:ind w:firstLineChars="200" w:firstLine="420"/>
        <w:jc w:val="left"/>
        <w:rPr>
          <w:rFonts w:asciiTheme="minorEastAsia" w:hAnsiTheme="minorEastAsia" w:cs="仿宋"/>
          <w:szCs w:val="21"/>
        </w:rPr>
        <w:sectPr w:rsidR="00BE0672" w:rsidRPr="00B75CCB">
          <w:pgSz w:w="11907" w:h="16839"/>
          <w:pgMar w:top="1984" w:right="1304" w:bottom="1134" w:left="1304" w:header="851" w:footer="992" w:gutter="0"/>
          <w:cols w:space="425"/>
          <w:docGrid w:type="lines" w:linePitch="312"/>
        </w:sectPr>
      </w:pPr>
    </w:p>
    <w:p w:rsidR="00BE0672" w:rsidRDefault="00B34511">
      <w:pPr>
        <w:ind w:firstLineChars="200" w:firstLine="643"/>
        <w:jc w:val="left"/>
        <w:outlineLvl w:val="1"/>
        <w:rPr>
          <w:rFonts w:ascii="仿宋" w:eastAsia="仿宋" w:hAnsi="仿宋" w:cs="仿宋"/>
          <w:b/>
          <w:sz w:val="32"/>
          <w:szCs w:val="32"/>
        </w:rPr>
      </w:pPr>
      <w:r>
        <w:rPr>
          <w:rFonts w:ascii="仿宋" w:eastAsia="仿宋" w:hAnsi="仿宋" w:cs="仿宋" w:hint="eastAsia"/>
          <w:b/>
          <w:sz w:val="32"/>
          <w:szCs w:val="32"/>
        </w:rPr>
        <w:lastRenderedPageBreak/>
        <w:t>2</w:t>
      </w:r>
      <w:r>
        <w:rPr>
          <w:rFonts w:ascii="仿宋" w:eastAsia="仿宋" w:hAnsi="仿宋" w:cs="仿宋" w:hint="eastAsia"/>
          <w:b/>
          <w:sz w:val="32"/>
          <w:szCs w:val="32"/>
        </w:rPr>
        <w:t>、城镇残疾人医疗保险补贴绩效目标表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BE0672" w:rsidRPr="00B75CC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762002</w:t>
            </w:r>
            <w:r w:rsidRPr="00B75CCB">
              <w:rPr>
                <w:rFonts w:asciiTheme="minorEastAsia" w:hAnsiTheme="minorEastAsia" w:cs="仿宋" w:hint="eastAsia"/>
                <w:szCs w:val="21"/>
              </w:rPr>
              <w:t>秦皇岛市北戴河区残疾人联合会</w:t>
            </w:r>
          </w:p>
        </w:tc>
        <w:tc>
          <w:tcPr>
            <w:tcW w:w="1701" w:type="dxa"/>
            <w:tcBorders>
              <w:top w:val="single" w:sz="6" w:space="0" w:color="FFFFFF"/>
              <w:left w:val="single" w:sz="6" w:space="0" w:color="FFFFFF"/>
              <w:right w:val="single" w:sz="6" w:space="0" w:color="FFFFFF"/>
            </w:tcBorders>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单位：万元</w:t>
            </w:r>
          </w:p>
        </w:tc>
      </w:tr>
      <w:tr w:rsidR="00BE0672" w:rsidRPr="00B75CCB">
        <w:trPr>
          <w:trHeight w:val="369"/>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项目编码</w:t>
            </w:r>
          </w:p>
        </w:tc>
        <w:tc>
          <w:tcPr>
            <w:tcW w:w="2410" w:type="dxa"/>
            <w:gridSpan w:val="2"/>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762-0504-JQN-VB9Z</w:t>
            </w:r>
          </w:p>
        </w:tc>
        <w:tc>
          <w:tcPr>
            <w:tcW w:w="1587"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项目名称</w:t>
            </w:r>
          </w:p>
        </w:tc>
        <w:tc>
          <w:tcPr>
            <w:tcW w:w="4281" w:type="dxa"/>
            <w:gridSpan w:val="3"/>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城镇残疾人医疗保险补贴</w:t>
            </w:r>
          </w:p>
        </w:tc>
      </w:tr>
      <w:tr w:rsidR="00BE0672" w:rsidRPr="00B75CCB">
        <w:trPr>
          <w:trHeight w:val="369"/>
          <w:jc w:val="center"/>
        </w:trPr>
        <w:tc>
          <w:tcPr>
            <w:tcW w:w="1134" w:type="dxa"/>
            <w:vMerge w:val="restart"/>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预算规模及资金用途</w:t>
            </w:r>
          </w:p>
        </w:tc>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预算数</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3.50</w:t>
            </w:r>
          </w:p>
        </w:tc>
        <w:tc>
          <w:tcPr>
            <w:tcW w:w="1587"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其中：财政资金</w:t>
            </w:r>
          </w:p>
        </w:tc>
        <w:tc>
          <w:tcPr>
            <w:tcW w:w="1304"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3.50</w:t>
            </w:r>
          </w:p>
        </w:tc>
        <w:tc>
          <w:tcPr>
            <w:tcW w:w="1276"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其他资金</w:t>
            </w:r>
          </w:p>
        </w:tc>
        <w:tc>
          <w:tcPr>
            <w:tcW w:w="1701" w:type="dxa"/>
            <w:shd w:val="clear" w:color="auto" w:fill="auto"/>
            <w:noWrap/>
            <w:vAlign w:val="center"/>
          </w:tcPr>
          <w:p w:rsidR="00BE0672" w:rsidRPr="00B75CCB" w:rsidRDefault="00BE0672">
            <w:pPr>
              <w:spacing w:line="300" w:lineRule="exact"/>
              <w:jc w:val="left"/>
              <w:rPr>
                <w:rFonts w:asciiTheme="minorEastAsia" w:hAnsiTheme="minorEastAsia" w:cs="仿宋"/>
                <w:szCs w:val="21"/>
              </w:rPr>
            </w:pPr>
          </w:p>
        </w:tc>
      </w:tr>
      <w:tr w:rsidR="00BE0672" w:rsidRPr="00B75CCB">
        <w:trPr>
          <w:trHeight w:val="369"/>
          <w:jc w:val="center"/>
        </w:trPr>
        <w:tc>
          <w:tcPr>
            <w:tcW w:w="1134" w:type="dxa"/>
            <w:vMerge/>
            <w:shd w:val="clear" w:color="auto" w:fill="auto"/>
            <w:noWrap/>
            <w:vAlign w:val="center"/>
          </w:tcPr>
          <w:p w:rsidR="00BE0672" w:rsidRPr="00B75CCB" w:rsidRDefault="00BE0672" w:rsidP="00B75CCB">
            <w:pPr>
              <w:spacing w:line="300" w:lineRule="exact"/>
              <w:jc w:val="left"/>
              <w:rPr>
                <w:rFonts w:asciiTheme="minorEastAsia" w:hAnsiTheme="minorEastAsia" w:cs="仿宋"/>
                <w:szCs w:val="21"/>
              </w:rPr>
            </w:pPr>
          </w:p>
        </w:tc>
        <w:tc>
          <w:tcPr>
            <w:tcW w:w="8278" w:type="dxa"/>
            <w:gridSpan w:val="6"/>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用于全区城镇三、四级持证残疾人基本医疗保险补贴</w:t>
            </w:r>
          </w:p>
        </w:tc>
      </w:tr>
      <w:tr w:rsidR="00BE0672" w:rsidRPr="00B75CCB">
        <w:trPr>
          <w:trHeight w:val="369"/>
          <w:jc w:val="center"/>
        </w:trPr>
        <w:tc>
          <w:tcPr>
            <w:tcW w:w="1134" w:type="dxa"/>
            <w:vMerge w:val="restart"/>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资金支出计划（</w:t>
            </w:r>
            <w:r w:rsidRPr="00B75CCB">
              <w:rPr>
                <w:rFonts w:asciiTheme="minorEastAsia" w:hAnsiTheme="minorEastAsia" w:cs="仿宋" w:hint="eastAsia"/>
                <w:szCs w:val="21"/>
              </w:rPr>
              <w:t>%</w:t>
            </w:r>
            <w:r w:rsidRPr="00B75CCB">
              <w:rPr>
                <w:rFonts w:asciiTheme="minorEastAsia" w:hAnsiTheme="minorEastAsia" w:cs="仿宋" w:hint="eastAsia"/>
                <w:szCs w:val="21"/>
              </w:rPr>
              <w:t>）</w:t>
            </w:r>
          </w:p>
        </w:tc>
        <w:tc>
          <w:tcPr>
            <w:tcW w:w="2410" w:type="dxa"/>
            <w:gridSpan w:val="2"/>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3</w:t>
            </w:r>
            <w:r w:rsidRPr="00B75CCB">
              <w:rPr>
                <w:rFonts w:asciiTheme="minorEastAsia" w:hAnsiTheme="minorEastAsia" w:cs="仿宋" w:hint="eastAsia"/>
                <w:szCs w:val="21"/>
              </w:rPr>
              <w:t>月底</w:t>
            </w:r>
          </w:p>
        </w:tc>
        <w:tc>
          <w:tcPr>
            <w:tcW w:w="1587"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6</w:t>
            </w:r>
            <w:r w:rsidRPr="00B75CCB">
              <w:rPr>
                <w:rFonts w:asciiTheme="minorEastAsia" w:hAnsiTheme="minorEastAsia" w:cs="仿宋" w:hint="eastAsia"/>
                <w:szCs w:val="21"/>
              </w:rPr>
              <w:t>月底</w:t>
            </w:r>
          </w:p>
        </w:tc>
        <w:tc>
          <w:tcPr>
            <w:tcW w:w="130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10</w:t>
            </w:r>
            <w:r w:rsidRPr="00B75CCB">
              <w:rPr>
                <w:rFonts w:asciiTheme="minorEastAsia" w:hAnsiTheme="minorEastAsia" w:cs="仿宋" w:hint="eastAsia"/>
                <w:szCs w:val="21"/>
              </w:rPr>
              <w:t>月底</w:t>
            </w:r>
          </w:p>
        </w:tc>
        <w:tc>
          <w:tcPr>
            <w:tcW w:w="2977" w:type="dxa"/>
            <w:gridSpan w:val="2"/>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12</w:t>
            </w:r>
            <w:r w:rsidRPr="00B75CCB">
              <w:rPr>
                <w:rFonts w:asciiTheme="minorEastAsia" w:hAnsiTheme="minorEastAsia" w:cs="仿宋" w:hint="eastAsia"/>
                <w:szCs w:val="21"/>
              </w:rPr>
              <w:t>月底</w:t>
            </w:r>
          </w:p>
        </w:tc>
      </w:tr>
      <w:tr w:rsidR="00BE0672" w:rsidRPr="00B75CCB">
        <w:trPr>
          <w:trHeight w:val="369"/>
          <w:jc w:val="center"/>
        </w:trPr>
        <w:tc>
          <w:tcPr>
            <w:tcW w:w="1134" w:type="dxa"/>
            <w:vMerge/>
            <w:tcBorders>
              <w:bottom w:val="single" w:sz="6" w:space="0" w:color="000000"/>
            </w:tcBorders>
            <w:shd w:val="clear" w:color="auto" w:fill="auto"/>
            <w:noWrap/>
            <w:vAlign w:val="center"/>
          </w:tcPr>
          <w:p w:rsidR="00BE0672" w:rsidRPr="00B75CCB" w:rsidRDefault="00BE0672" w:rsidP="00B75CCB">
            <w:pPr>
              <w:spacing w:line="300" w:lineRule="exact"/>
              <w:jc w:val="left"/>
              <w:rPr>
                <w:rFonts w:asciiTheme="minorEastAsia" w:hAnsiTheme="minorEastAsia" w:cs="仿宋"/>
                <w:szCs w:val="21"/>
              </w:rPr>
            </w:pPr>
          </w:p>
        </w:tc>
        <w:tc>
          <w:tcPr>
            <w:tcW w:w="2410" w:type="dxa"/>
            <w:gridSpan w:val="2"/>
            <w:tcBorders>
              <w:bottom w:val="single" w:sz="6" w:space="0" w:color="000000"/>
            </w:tcBorders>
            <w:shd w:val="clear" w:color="auto" w:fill="auto"/>
            <w:noWrap/>
            <w:vAlign w:val="center"/>
          </w:tcPr>
          <w:p w:rsidR="00BE0672" w:rsidRPr="00B75CCB" w:rsidRDefault="00BE0672" w:rsidP="00B75CCB">
            <w:pPr>
              <w:spacing w:line="300" w:lineRule="exact"/>
              <w:jc w:val="left"/>
              <w:rPr>
                <w:rFonts w:asciiTheme="minorEastAsia" w:hAnsiTheme="minorEastAsia" w:cs="仿宋"/>
                <w:szCs w:val="21"/>
              </w:rPr>
            </w:pPr>
          </w:p>
        </w:tc>
        <w:tc>
          <w:tcPr>
            <w:tcW w:w="1587" w:type="dxa"/>
            <w:tcBorders>
              <w:bottom w:val="single" w:sz="6" w:space="0" w:color="000000"/>
            </w:tcBorders>
            <w:shd w:val="clear" w:color="auto" w:fill="auto"/>
            <w:noWrap/>
            <w:vAlign w:val="center"/>
          </w:tcPr>
          <w:p w:rsidR="00BE0672" w:rsidRPr="00B75CCB" w:rsidRDefault="00BE0672" w:rsidP="00B75CCB">
            <w:pPr>
              <w:spacing w:line="300" w:lineRule="exact"/>
              <w:jc w:val="left"/>
              <w:rPr>
                <w:rFonts w:asciiTheme="minorEastAsia" w:hAnsiTheme="minorEastAsia" w:cs="仿宋"/>
                <w:szCs w:val="21"/>
              </w:rPr>
            </w:pPr>
          </w:p>
        </w:tc>
        <w:tc>
          <w:tcPr>
            <w:tcW w:w="1304" w:type="dxa"/>
            <w:tcBorders>
              <w:bottom w:val="single" w:sz="6" w:space="0" w:color="000000"/>
            </w:tcBorders>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100.00</w:t>
            </w:r>
          </w:p>
        </w:tc>
        <w:tc>
          <w:tcPr>
            <w:tcW w:w="2977" w:type="dxa"/>
            <w:gridSpan w:val="2"/>
            <w:tcBorders>
              <w:bottom w:val="single" w:sz="6" w:space="0" w:color="000000"/>
            </w:tcBorders>
            <w:shd w:val="clear" w:color="auto" w:fill="auto"/>
            <w:noWrap/>
            <w:vAlign w:val="center"/>
          </w:tcPr>
          <w:p w:rsidR="00BE0672" w:rsidRPr="00B75CCB" w:rsidRDefault="00BE0672" w:rsidP="00B75CCB">
            <w:pPr>
              <w:spacing w:line="300" w:lineRule="exact"/>
              <w:jc w:val="left"/>
              <w:rPr>
                <w:rFonts w:asciiTheme="minorEastAsia" w:hAnsiTheme="minorEastAsia" w:cs="仿宋"/>
                <w:szCs w:val="21"/>
              </w:rPr>
            </w:pPr>
          </w:p>
        </w:tc>
      </w:tr>
      <w:tr w:rsidR="00BE0672" w:rsidRPr="00B75CCB">
        <w:trPr>
          <w:trHeight w:val="369"/>
          <w:jc w:val="center"/>
        </w:trPr>
        <w:tc>
          <w:tcPr>
            <w:tcW w:w="1134" w:type="dxa"/>
            <w:tcBorders>
              <w:bottom w:val="nil"/>
            </w:tcBorders>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绩效目标</w:t>
            </w:r>
          </w:p>
        </w:tc>
        <w:tc>
          <w:tcPr>
            <w:tcW w:w="8278" w:type="dxa"/>
            <w:gridSpan w:val="6"/>
            <w:tcBorders>
              <w:bottom w:val="nil"/>
            </w:tcBorders>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1</w:t>
            </w:r>
            <w:r w:rsidRPr="00B75CCB">
              <w:rPr>
                <w:rFonts w:asciiTheme="minorEastAsia" w:hAnsiTheme="minorEastAsia" w:cs="仿宋" w:hint="eastAsia"/>
                <w:szCs w:val="21"/>
              </w:rPr>
              <w:t>、促进残疾人增收</w:t>
            </w:r>
          </w:p>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2</w:t>
            </w:r>
            <w:r w:rsidRPr="00B75CCB">
              <w:rPr>
                <w:rFonts w:asciiTheme="minorEastAsia" w:hAnsiTheme="minorEastAsia" w:cs="仿宋" w:hint="eastAsia"/>
                <w:szCs w:val="21"/>
              </w:rPr>
              <w:t>、保障贫困重度残疾人基本生活</w:t>
            </w:r>
          </w:p>
        </w:tc>
      </w:tr>
      <w:tr w:rsidR="00BE0672" w:rsidRPr="00B75CCB">
        <w:trPr>
          <w:cantSplit/>
          <w:trHeight w:val="397"/>
          <w:tblHeader/>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一级指标</w:t>
            </w:r>
          </w:p>
        </w:tc>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二级指标</w:t>
            </w:r>
          </w:p>
        </w:tc>
        <w:tc>
          <w:tcPr>
            <w:tcW w:w="1276"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三级指标</w:t>
            </w:r>
          </w:p>
        </w:tc>
        <w:tc>
          <w:tcPr>
            <w:tcW w:w="2891" w:type="dxa"/>
            <w:gridSpan w:val="2"/>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绩效指标描述</w:t>
            </w:r>
          </w:p>
        </w:tc>
        <w:tc>
          <w:tcPr>
            <w:tcW w:w="1276"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指标值</w:t>
            </w:r>
          </w:p>
        </w:tc>
        <w:tc>
          <w:tcPr>
            <w:tcW w:w="1701"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指标值确定依据</w:t>
            </w:r>
          </w:p>
        </w:tc>
      </w:tr>
      <w:tr w:rsidR="00BE0672" w:rsidRPr="00B75CCB">
        <w:trPr>
          <w:cantSplit/>
          <w:trHeight w:val="369"/>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产出指标</w:t>
            </w:r>
          </w:p>
        </w:tc>
        <w:tc>
          <w:tcPr>
            <w:tcW w:w="1134"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时效指标</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完成率</w:t>
            </w:r>
          </w:p>
        </w:tc>
        <w:tc>
          <w:tcPr>
            <w:tcW w:w="2891" w:type="dxa"/>
            <w:gridSpan w:val="2"/>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按照要求和计划完成研究任务的项目在所有立项项目中的比例（百分比）</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100</w:t>
            </w:r>
          </w:p>
        </w:tc>
        <w:tc>
          <w:tcPr>
            <w:tcW w:w="1701" w:type="dxa"/>
            <w:shd w:val="clear" w:color="auto" w:fill="auto"/>
            <w:noWrap/>
            <w:vAlign w:val="center"/>
          </w:tcPr>
          <w:p w:rsidR="00BE0672" w:rsidRPr="00B75CCB" w:rsidRDefault="00BE0672">
            <w:pPr>
              <w:spacing w:line="300" w:lineRule="exact"/>
              <w:jc w:val="left"/>
              <w:rPr>
                <w:rFonts w:asciiTheme="minorEastAsia" w:hAnsiTheme="minorEastAsia" w:cs="仿宋"/>
                <w:szCs w:val="21"/>
              </w:rPr>
            </w:pPr>
          </w:p>
        </w:tc>
      </w:tr>
      <w:tr w:rsidR="00BE0672" w:rsidRPr="00B75CCB">
        <w:trPr>
          <w:cantSplit/>
          <w:trHeight w:val="369"/>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效果指标</w:t>
            </w:r>
          </w:p>
        </w:tc>
        <w:tc>
          <w:tcPr>
            <w:tcW w:w="1134"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社会效益指标</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补贴发放率</w:t>
            </w:r>
          </w:p>
        </w:tc>
        <w:tc>
          <w:tcPr>
            <w:tcW w:w="2891" w:type="dxa"/>
            <w:gridSpan w:val="2"/>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三、四级持证残疾人基本医疗保险补贴发放完成率</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100</w:t>
            </w:r>
          </w:p>
        </w:tc>
        <w:tc>
          <w:tcPr>
            <w:tcW w:w="1701" w:type="dxa"/>
            <w:shd w:val="clear" w:color="auto" w:fill="auto"/>
            <w:noWrap/>
            <w:vAlign w:val="center"/>
          </w:tcPr>
          <w:p w:rsidR="00BE0672" w:rsidRPr="00B75CCB" w:rsidRDefault="00BE0672">
            <w:pPr>
              <w:spacing w:line="300" w:lineRule="exact"/>
              <w:jc w:val="left"/>
              <w:rPr>
                <w:rFonts w:asciiTheme="minorEastAsia" w:hAnsiTheme="minorEastAsia" w:cs="仿宋"/>
                <w:szCs w:val="21"/>
              </w:rPr>
            </w:pPr>
          </w:p>
        </w:tc>
      </w:tr>
      <w:tr w:rsidR="00BE0672" w:rsidRPr="00B75CCB">
        <w:trPr>
          <w:cantSplit/>
          <w:trHeight w:val="369"/>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满意度指标</w:t>
            </w:r>
          </w:p>
        </w:tc>
        <w:tc>
          <w:tcPr>
            <w:tcW w:w="1134"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服务对象满意度指标</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服务对象满意度</w:t>
            </w:r>
          </w:p>
        </w:tc>
        <w:tc>
          <w:tcPr>
            <w:tcW w:w="2891" w:type="dxa"/>
            <w:gridSpan w:val="2"/>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接受补贴资助的残疾人的满意程度</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100</w:t>
            </w:r>
          </w:p>
        </w:tc>
        <w:tc>
          <w:tcPr>
            <w:tcW w:w="1701" w:type="dxa"/>
            <w:shd w:val="clear" w:color="auto" w:fill="auto"/>
            <w:noWrap/>
            <w:vAlign w:val="center"/>
          </w:tcPr>
          <w:p w:rsidR="00BE0672" w:rsidRPr="00B75CCB" w:rsidRDefault="00BE0672">
            <w:pPr>
              <w:spacing w:line="300" w:lineRule="exact"/>
              <w:jc w:val="left"/>
              <w:rPr>
                <w:rFonts w:asciiTheme="minorEastAsia" w:hAnsiTheme="minorEastAsia" w:cs="仿宋"/>
                <w:szCs w:val="21"/>
              </w:rPr>
            </w:pPr>
          </w:p>
        </w:tc>
      </w:tr>
    </w:tbl>
    <w:p w:rsidR="00BE0672" w:rsidRDefault="00BE0672">
      <w:pPr>
        <w:spacing w:line="300" w:lineRule="exact"/>
        <w:ind w:firstLineChars="200" w:firstLine="640"/>
        <w:jc w:val="left"/>
        <w:rPr>
          <w:rFonts w:ascii="仿宋" w:eastAsia="仿宋" w:hAnsi="仿宋" w:cs="仿宋"/>
          <w:sz w:val="32"/>
          <w:szCs w:val="32"/>
        </w:rPr>
        <w:sectPr w:rsidR="00BE0672">
          <w:pgSz w:w="11907" w:h="16839"/>
          <w:pgMar w:top="1984" w:right="1304" w:bottom="1134" w:left="1304" w:header="851" w:footer="992" w:gutter="0"/>
          <w:cols w:space="425"/>
          <w:docGrid w:type="lines" w:linePitch="312"/>
        </w:sectPr>
      </w:pPr>
    </w:p>
    <w:p w:rsidR="00BE0672" w:rsidRDefault="00B34511">
      <w:pPr>
        <w:ind w:firstLineChars="200" w:firstLine="643"/>
        <w:jc w:val="left"/>
        <w:outlineLvl w:val="1"/>
        <w:rPr>
          <w:rFonts w:ascii="仿宋" w:eastAsia="仿宋" w:hAnsi="仿宋" w:cs="仿宋"/>
          <w:b/>
          <w:sz w:val="32"/>
          <w:szCs w:val="32"/>
        </w:rPr>
      </w:pPr>
      <w:r>
        <w:rPr>
          <w:rFonts w:ascii="仿宋" w:eastAsia="仿宋" w:hAnsi="仿宋" w:cs="仿宋" w:hint="eastAsia"/>
          <w:b/>
          <w:sz w:val="32"/>
          <w:szCs w:val="32"/>
        </w:rPr>
        <w:lastRenderedPageBreak/>
        <w:t>3</w:t>
      </w:r>
      <w:r>
        <w:rPr>
          <w:rFonts w:ascii="仿宋" w:eastAsia="仿宋" w:hAnsi="仿宋" w:cs="仿宋" w:hint="eastAsia"/>
          <w:b/>
          <w:sz w:val="32"/>
          <w:szCs w:val="32"/>
        </w:rPr>
        <w:t>、劳务派遣人员经费绩效目标表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BE0672" w:rsidRPr="00B75CC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762002</w:t>
            </w:r>
            <w:r w:rsidRPr="00B75CCB">
              <w:rPr>
                <w:rFonts w:asciiTheme="minorEastAsia" w:hAnsiTheme="minorEastAsia" w:cs="仿宋" w:hint="eastAsia"/>
                <w:szCs w:val="21"/>
              </w:rPr>
              <w:t>秦皇岛市北戴河区残疾人联合会</w:t>
            </w:r>
          </w:p>
        </w:tc>
        <w:tc>
          <w:tcPr>
            <w:tcW w:w="1701" w:type="dxa"/>
            <w:tcBorders>
              <w:top w:val="single" w:sz="6" w:space="0" w:color="FFFFFF"/>
              <w:left w:val="single" w:sz="6" w:space="0" w:color="FFFFFF"/>
              <w:right w:val="single" w:sz="6" w:space="0" w:color="FFFFFF"/>
            </w:tcBorders>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单位：万元</w:t>
            </w:r>
          </w:p>
        </w:tc>
      </w:tr>
      <w:tr w:rsidR="00BE0672" w:rsidRPr="00B75CCB">
        <w:trPr>
          <w:trHeight w:val="369"/>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项目编码</w:t>
            </w:r>
          </w:p>
        </w:tc>
        <w:tc>
          <w:tcPr>
            <w:tcW w:w="2410" w:type="dxa"/>
            <w:gridSpan w:val="2"/>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762-0603-JQN-ZHFE</w:t>
            </w:r>
          </w:p>
        </w:tc>
        <w:tc>
          <w:tcPr>
            <w:tcW w:w="1587"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项目名称</w:t>
            </w:r>
          </w:p>
        </w:tc>
        <w:tc>
          <w:tcPr>
            <w:tcW w:w="4281" w:type="dxa"/>
            <w:gridSpan w:val="3"/>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劳务派遣人员经费</w:t>
            </w:r>
          </w:p>
        </w:tc>
      </w:tr>
      <w:tr w:rsidR="00BE0672" w:rsidRPr="00B75CCB">
        <w:trPr>
          <w:trHeight w:val="369"/>
          <w:jc w:val="center"/>
        </w:trPr>
        <w:tc>
          <w:tcPr>
            <w:tcW w:w="1134" w:type="dxa"/>
            <w:vMerge w:val="restart"/>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预算规模及资金用途</w:t>
            </w:r>
          </w:p>
        </w:tc>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预算数</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8.40</w:t>
            </w:r>
          </w:p>
        </w:tc>
        <w:tc>
          <w:tcPr>
            <w:tcW w:w="1587"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其中：财政资金</w:t>
            </w:r>
          </w:p>
        </w:tc>
        <w:tc>
          <w:tcPr>
            <w:tcW w:w="1304"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8.40</w:t>
            </w:r>
          </w:p>
        </w:tc>
        <w:tc>
          <w:tcPr>
            <w:tcW w:w="1276"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其他资金</w:t>
            </w:r>
          </w:p>
        </w:tc>
        <w:tc>
          <w:tcPr>
            <w:tcW w:w="1701" w:type="dxa"/>
            <w:shd w:val="clear" w:color="auto" w:fill="auto"/>
            <w:noWrap/>
            <w:vAlign w:val="center"/>
          </w:tcPr>
          <w:p w:rsidR="00BE0672" w:rsidRPr="00B75CCB" w:rsidRDefault="00BE0672">
            <w:pPr>
              <w:spacing w:line="300" w:lineRule="exact"/>
              <w:jc w:val="left"/>
              <w:rPr>
                <w:rFonts w:asciiTheme="minorEastAsia" w:hAnsiTheme="minorEastAsia" w:cs="仿宋"/>
                <w:szCs w:val="21"/>
              </w:rPr>
            </w:pPr>
          </w:p>
        </w:tc>
      </w:tr>
      <w:tr w:rsidR="00BE0672" w:rsidRPr="00B75CCB">
        <w:trPr>
          <w:trHeight w:val="369"/>
          <w:jc w:val="center"/>
        </w:trPr>
        <w:tc>
          <w:tcPr>
            <w:tcW w:w="1134" w:type="dxa"/>
            <w:vMerge/>
            <w:shd w:val="clear" w:color="auto" w:fill="auto"/>
            <w:noWrap/>
            <w:vAlign w:val="center"/>
          </w:tcPr>
          <w:p w:rsidR="00BE0672" w:rsidRPr="00B75CCB" w:rsidRDefault="00BE0672" w:rsidP="00B75CCB">
            <w:pPr>
              <w:spacing w:line="300" w:lineRule="exact"/>
              <w:jc w:val="left"/>
              <w:rPr>
                <w:rFonts w:asciiTheme="minorEastAsia" w:hAnsiTheme="minorEastAsia" w:cs="仿宋"/>
                <w:szCs w:val="21"/>
              </w:rPr>
            </w:pPr>
          </w:p>
        </w:tc>
        <w:tc>
          <w:tcPr>
            <w:tcW w:w="8278" w:type="dxa"/>
            <w:gridSpan w:val="6"/>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劳务派遣临时工作人员经费</w:t>
            </w:r>
          </w:p>
        </w:tc>
      </w:tr>
      <w:tr w:rsidR="00BE0672" w:rsidRPr="00B75CCB">
        <w:trPr>
          <w:trHeight w:val="369"/>
          <w:jc w:val="center"/>
        </w:trPr>
        <w:tc>
          <w:tcPr>
            <w:tcW w:w="1134" w:type="dxa"/>
            <w:vMerge w:val="restart"/>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资金支出计划（</w:t>
            </w:r>
            <w:r w:rsidRPr="00B75CCB">
              <w:rPr>
                <w:rFonts w:asciiTheme="minorEastAsia" w:hAnsiTheme="minorEastAsia" w:cs="仿宋" w:hint="eastAsia"/>
                <w:szCs w:val="21"/>
              </w:rPr>
              <w:t>%</w:t>
            </w:r>
            <w:r w:rsidRPr="00B75CCB">
              <w:rPr>
                <w:rFonts w:asciiTheme="minorEastAsia" w:hAnsiTheme="minorEastAsia" w:cs="仿宋" w:hint="eastAsia"/>
                <w:szCs w:val="21"/>
              </w:rPr>
              <w:t>）</w:t>
            </w:r>
          </w:p>
        </w:tc>
        <w:tc>
          <w:tcPr>
            <w:tcW w:w="2410" w:type="dxa"/>
            <w:gridSpan w:val="2"/>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3</w:t>
            </w:r>
            <w:r w:rsidRPr="00B75CCB">
              <w:rPr>
                <w:rFonts w:asciiTheme="minorEastAsia" w:hAnsiTheme="minorEastAsia" w:cs="仿宋" w:hint="eastAsia"/>
                <w:szCs w:val="21"/>
              </w:rPr>
              <w:t>月底</w:t>
            </w:r>
          </w:p>
        </w:tc>
        <w:tc>
          <w:tcPr>
            <w:tcW w:w="1587"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6</w:t>
            </w:r>
            <w:r w:rsidRPr="00B75CCB">
              <w:rPr>
                <w:rFonts w:asciiTheme="minorEastAsia" w:hAnsiTheme="minorEastAsia" w:cs="仿宋" w:hint="eastAsia"/>
                <w:szCs w:val="21"/>
              </w:rPr>
              <w:t>月底</w:t>
            </w:r>
          </w:p>
        </w:tc>
        <w:tc>
          <w:tcPr>
            <w:tcW w:w="130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10</w:t>
            </w:r>
            <w:r w:rsidRPr="00B75CCB">
              <w:rPr>
                <w:rFonts w:asciiTheme="minorEastAsia" w:hAnsiTheme="minorEastAsia" w:cs="仿宋" w:hint="eastAsia"/>
                <w:szCs w:val="21"/>
              </w:rPr>
              <w:t>月底</w:t>
            </w:r>
          </w:p>
        </w:tc>
        <w:tc>
          <w:tcPr>
            <w:tcW w:w="2977" w:type="dxa"/>
            <w:gridSpan w:val="2"/>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12</w:t>
            </w:r>
            <w:r w:rsidRPr="00B75CCB">
              <w:rPr>
                <w:rFonts w:asciiTheme="minorEastAsia" w:hAnsiTheme="minorEastAsia" w:cs="仿宋" w:hint="eastAsia"/>
                <w:szCs w:val="21"/>
              </w:rPr>
              <w:t>月底</w:t>
            </w:r>
          </w:p>
        </w:tc>
      </w:tr>
      <w:tr w:rsidR="00BE0672" w:rsidRPr="00B75CCB">
        <w:trPr>
          <w:trHeight w:val="369"/>
          <w:jc w:val="center"/>
        </w:trPr>
        <w:tc>
          <w:tcPr>
            <w:tcW w:w="1134" w:type="dxa"/>
            <w:vMerge/>
            <w:tcBorders>
              <w:bottom w:val="single" w:sz="6" w:space="0" w:color="000000"/>
            </w:tcBorders>
            <w:shd w:val="clear" w:color="auto" w:fill="auto"/>
            <w:noWrap/>
            <w:vAlign w:val="center"/>
          </w:tcPr>
          <w:p w:rsidR="00BE0672" w:rsidRPr="00B75CCB" w:rsidRDefault="00BE0672" w:rsidP="00B75CCB">
            <w:pPr>
              <w:spacing w:line="300" w:lineRule="exact"/>
              <w:jc w:val="left"/>
              <w:rPr>
                <w:rFonts w:asciiTheme="minorEastAsia" w:hAnsiTheme="minorEastAsia" w:cs="仿宋"/>
                <w:szCs w:val="21"/>
              </w:rPr>
            </w:pPr>
          </w:p>
        </w:tc>
        <w:tc>
          <w:tcPr>
            <w:tcW w:w="2410" w:type="dxa"/>
            <w:gridSpan w:val="2"/>
            <w:tcBorders>
              <w:bottom w:val="single" w:sz="6" w:space="0" w:color="000000"/>
            </w:tcBorders>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25.00</w:t>
            </w:r>
          </w:p>
        </w:tc>
        <w:tc>
          <w:tcPr>
            <w:tcW w:w="1587" w:type="dxa"/>
            <w:tcBorders>
              <w:bottom w:val="single" w:sz="6" w:space="0" w:color="000000"/>
            </w:tcBorders>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50.00</w:t>
            </w:r>
          </w:p>
        </w:tc>
        <w:tc>
          <w:tcPr>
            <w:tcW w:w="1304" w:type="dxa"/>
            <w:tcBorders>
              <w:bottom w:val="single" w:sz="6" w:space="0" w:color="000000"/>
            </w:tcBorders>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75.00</w:t>
            </w:r>
          </w:p>
        </w:tc>
        <w:tc>
          <w:tcPr>
            <w:tcW w:w="2977" w:type="dxa"/>
            <w:gridSpan w:val="2"/>
            <w:tcBorders>
              <w:bottom w:val="single" w:sz="6" w:space="0" w:color="000000"/>
            </w:tcBorders>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100.00</w:t>
            </w:r>
          </w:p>
        </w:tc>
      </w:tr>
      <w:tr w:rsidR="00BE0672" w:rsidRPr="00B75CCB">
        <w:trPr>
          <w:trHeight w:val="369"/>
          <w:jc w:val="center"/>
        </w:trPr>
        <w:tc>
          <w:tcPr>
            <w:tcW w:w="1134" w:type="dxa"/>
            <w:tcBorders>
              <w:bottom w:val="nil"/>
            </w:tcBorders>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绩效目标</w:t>
            </w:r>
          </w:p>
        </w:tc>
        <w:tc>
          <w:tcPr>
            <w:tcW w:w="8278" w:type="dxa"/>
            <w:gridSpan w:val="6"/>
            <w:tcBorders>
              <w:bottom w:val="nil"/>
            </w:tcBorders>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1</w:t>
            </w:r>
            <w:r w:rsidRPr="00B75CCB">
              <w:rPr>
                <w:rFonts w:asciiTheme="minorEastAsia" w:hAnsiTheme="minorEastAsia" w:cs="仿宋" w:hint="eastAsia"/>
                <w:szCs w:val="21"/>
              </w:rPr>
              <w:t>、保障劳务派遣临时工作人员工资</w:t>
            </w:r>
          </w:p>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2</w:t>
            </w:r>
            <w:r w:rsidRPr="00B75CCB">
              <w:rPr>
                <w:rFonts w:asciiTheme="minorEastAsia" w:hAnsiTheme="minorEastAsia" w:cs="仿宋" w:hint="eastAsia"/>
                <w:szCs w:val="21"/>
              </w:rPr>
              <w:t>、保障劳务派遣临时工作人员工资</w:t>
            </w:r>
          </w:p>
        </w:tc>
      </w:tr>
      <w:tr w:rsidR="00BE0672" w:rsidRPr="00B75CCB">
        <w:trPr>
          <w:cantSplit/>
          <w:trHeight w:val="397"/>
          <w:tblHeader/>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一级指标</w:t>
            </w:r>
          </w:p>
        </w:tc>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二级指标</w:t>
            </w:r>
          </w:p>
        </w:tc>
        <w:tc>
          <w:tcPr>
            <w:tcW w:w="1276"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三级指标</w:t>
            </w:r>
          </w:p>
        </w:tc>
        <w:tc>
          <w:tcPr>
            <w:tcW w:w="2891" w:type="dxa"/>
            <w:gridSpan w:val="2"/>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绩效指标描述</w:t>
            </w:r>
          </w:p>
        </w:tc>
        <w:tc>
          <w:tcPr>
            <w:tcW w:w="1276"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指标值</w:t>
            </w:r>
          </w:p>
        </w:tc>
        <w:tc>
          <w:tcPr>
            <w:tcW w:w="1701"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指标值确定依据</w:t>
            </w:r>
          </w:p>
        </w:tc>
      </w:tr>
      <w:tr w:rsidR="00BE0672" w:rsidRPr="00B75CCB">
        <w:trPr>
          <w:cantSplit/>
          <w:trHeight w:val="369"/>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产出指标</w:t>
            </w:r>
          </w:p>
        </w:tc>
        <w:tc>
          <w:tcPr>
            <w:tcW w:w="1134"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时效指标</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完成率</w:t>
            </w:r>
          </w:p>
        </w:tc>
        <w:tc>
          <w:tcPr>
            <w:tcW w:w="2891" w:type="dxa"/>
            <w:gridSpan w:val="2"/>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劳务派遣工作完成率</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100</w:t>
            </w:r>
          </w:p>
        </w:tc>
        <w:tc>
          <w:tcPr>
            <w:tcW w:w="1701" w:type="dxa"/>
            <w:shd w:val="clear" w:color="auto" w:fill="auto"/>
            <w:noWrap/>
            <w:vAlign w:val="center"/>
          </w:tcPr>
          <w:p w:rsidR="00BE0672" w:rsidRPr="00B75CCB" w:rsidRDefault="00BE0672">
            <w:pPr>
              <w:spacing w:line="300" w:lineRule="exact"/>
              <w:jc w:val="left"/>
              <w:rPr>
                <w:rFonts w:asciiTheme="minorEastAsia" w:hAnsiTheme="minorEastAsia" w:cs="仿宋"/>
                <w:szCs w:val="21"/>
              </w:rPr>
            </w:pPr>
          </w:p>
        </w:tc>
      </w:tr>
      <w:tr w:rsidR="00BE0672" w:rsidRPr="00B75CCB">
        <w:trPr>
          <w:cantSplit/>
          <w:trHeight w:val="369"/>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效果指标</w:t>
            </w:r>
          </w:p>
        </w:tc>
        <w:tc>
          <w:tcPr>
            <w:tcW w:w="1134"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经济效益指标</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劳务派遣工资待遇保障率</w:t>
            </w:r>
          </w:p>
        </w:tc>
        <w:tc>
          <w:tcPr>
            <w:tcW w:w="2891" w:type="dxa"/>
            <w:gridSpan w:val="2"/>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实际享受工资待遇的人数占应发总人数的比率</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100</w:t>
            </w:r>
          </w:p>
        </w:tc>
        <w:tc>
          <w:tcPr>
            <w:tcW w:w="1701" w:type="dxa"/>
            <w:shd w:val="clear" w:color="auto" w:fill="auto"/>
            <w:noWrap/>
            <w:vAlign w:val="center"/>
          </w:tcPr>
          <w:p w:rsidR="00BE0672" w:rsidRPr="00B75CCB" w:rsidRDefault="00BE0672">
            <w:pPr>
              <w:spacing w:line="300" w:lineRule="exact"/>
              <w:jc w:val="left"/>
              <w:rPr>
                <w:rFonts w:asciiTheme="minorEastAsia" w:hAnsiTheme="minorEastAsia" w:cs="仿宋"/>
                <w:szCs w:val="21"/>
              </w:rPr>
            </w:pPr>
          </w:p>
        </w:tc>
      </w:tr>
      <w:tr w:rsidR="00BE0672" w:rsidRPr="00B75CCB">
        <w:trPr>
          <w:cantSplit/>
          <w:trHeight w:val="369"/>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满意度指标</w:t>
            </w:r>
          </w:p>
        </w:tc>
        <w:tc>
          <w:tcPr>
            <w:tcW w:w="1134"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服务对象满意度指标</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业务工作满意度</w:t>
            </w:r>
          </w:p>
        </w:tc>
        <w:tc>
          <w:tcPr>
            <w:tcW w:w="2891" w:type="dxa"/>
            <w:gridSpan w:val="2"/>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服务人群对工作人员满意度</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100</w:t>
            </w:r>
          </w:p>
        </w:tc>
        <w:tc>
          <w:tcPr>
            <w:tcW w:w="1701" w:type="dxa"/>
            <w:shd w:val="clear" w:color="auto" w:fill="auto"/>
            <w:noWrap/>
            <w:vAlign w:val="center"/>
          </w:tcPr>
          <w:p w:rsidR="00BE0672" w:rsidRPr="00B75CCB" w:rsidRDefault="00BE0672">
            <w:pPr>
              <w:spacing w:line="300" w:lineRule="exact"/>
              <w:jc w:val="left"/>
              <w:rPr>
                <w:rFonts w:asciiTheme="minorEastAsia" w:hAnsiTheme="minorEastAsia" w:cs="仿宋"/>
                <w:szCs w:val="21"/>
              </w:rPr>
            </w:pPr>
          </w:p>
        </w:tc>
      </w:tr>
    </w:tbl>
    <w:p w:rsidR="00BE0672" w:rsidRPr="00B75CCB" w:rsidRDefault="00BE0672" w:rsidP="00B75CCB">
      <w:pPr>
        <w:spacing w:line="300" w:lineRule="exact"/>
        <w:jc w:val="left"/>
        <w:rPr>
          <w:rFonts w:asciiTheme="minorEastAsia" w:hAnsiTheme="minorEastAsia" w:cs="仿宋"/>
          <w:szCs w:val="21"/>
        </w:rPr>
        <w:sectPr w:rsidR="00BE0672" w:rsidRPr="00B75CCB">
          <w:pgSz w:w="11907" w:h="16839"/>
          <w:pgMar w:top="1984" w:right="1304" w:bottom="1134" w:left="1304" w:header="851" w:footer="992" w:gutter="0"/>
          <w:cols w:space="425"/>
          <w:docGrid w:type="lines" w:linePitch="312"/>
        </w:sectPr>
      </w:pPr>
    </w:p>
    <w:p w:rsidR="00BE0672" w:rsidRDefault="00B34511">
      <w:pPr>
        <w:ind w:firstLineChars="200" w:firstLine="643"/>
        <w:jc w:val="left"/>
        <w:outlineLvl w:val="1"/>
        <w:rPr>
          <w:rFonts w:ascii="仿宋" w:eastAsia="仿宋" w:hAnsi="仿宋" w:cs="仿宋"/>
          <w:b/>
          <w:sz w:val="32"/>
          <w:szCs w:val="32"/>
        </w:rPr>
      </w:pPr>
      <w:r>
        <w:rPr>
          <w:rFonts w:ascii="仿宋" w:eastAsia="仿宋" w:hAnsi="仿宋" w:cs="仿宋" w:hint="eastAsia"/>
          <w:b/>
          <w:sz w:val="32"/>
          <w:szCs w:val="32"/>
        </w:rPr>
        <w:lastRenderedPageBreak/>
        <w:t>4</w:t>
      </w:r>
      <w:r>
        <w:rPr>
          <w:rFonts w:ascii="仿宋" w:eastAsia="仿宋" w:hAnsi="仿宋" w:cs="仿宋" w:hint="eastAsia"/>
          <w:b/>
          <w:sz w:val="32"/>
          <w:szCs w:val="32"/>
        </w:rPr>
        <w:t>、贫困重度残疾人生活补贴绩效目标表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BE0672" w:rsidRPr="00B75CC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762002</w:t>
            </w:r>
            <w:r w:rsidRPr="00B75CCB">
              <w:rPr>
                <w:rFonts w:asciiTheme="minorEastAsia" w:hAnsiTheme="minorEastAsia" w:cs="仿宋" w:hint="eastAsia"/>
                <w:szCs w:val="21"/>
              </w:rPr>
              <w:t>秦皇岛市北戴河区残疾人联合会</w:t>
            </w:r>
          </w:p>
        </w:tc>
        <w:tc>
          <w:tcPr>
            <w:tcW w:w="1701" w:type="dxa"/>
            <w:tcBorders>
              <w:top w:val="single" w:sz="6" w:space="0" w:color="FFFFFF"/>
              <w:left w:val="single" w:sz="6" w:space="0" w:color="FFFFFF"/>
              <w:right w:val="single" w:sz="6" w:space="0" w:color="FFFFFF"/>
            </w:tcBorders>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单位：万元</w:t>
            </w:r>
          </w:p>
        </w:tc>
      </w:tr>
      <w:tr w:rsidR="00BE0672" w:rsidRPr="00B75CCB">
        <w:trPr>
          <w:trHeight w:val="369"/>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项目编码</w:t>
            </w:r>
          </w:p>
        </w:tc>
        <w:tc>
          <w:tcPr>
            <w:tcW w:w="2410" w:type="dxa"/>
            <w:gridSpan w:val="2"/>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762-0504-JQN-W4TT</w:t>
            </w:r>
          </w:p>
        </w:tc>
        <w:tc>
          <w:tcPr>
            <w:tcW w:w="1587"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项目名称</w:t>
            </w:r>
          </w:p>
        </w:tc>
        <w:tc>
          <w:tcPr>
            <w:tcW w:w="4281" w:type="dxa"/>
            <w:gridSpan w:val="3"/>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贫困重度残疾人生活补贴</w:t>
            </w:r>
          </w:p>
        </w:tc>
      </w:tr>
      <w:tr w:rsidR="00BE0672" w:rsidRPr="00B75CCB">
        <w:trPr>
          <w:trHeight w:val="369"/>
          <w:jc w:val="center"/>
        </w:trPr>
        <w:tc>
          <w:tcPr>
            <w:tcW w:w="1134" w:type="dxa"/>
            <w:vMerge w:val="restart"/>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预算规模及资金用途</w:t>
            </w:r>
          </w:p>
        </w:tc>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预算数</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105.00</w:t>
            </w:r>
          </w:p>
        </w:tc>
        <w:tc>
          <w:tcPr>
            <w:tcW w:w="1587"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其中：财政资金</w:t>
            </w:r>
          </w:p>
        </w:tc>
        <w:tc>
          <w:tcPr>
            <w:tcW w:w="1304"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105.00</w:t>
            </w:r>
          </w:p>
        </w:tc>
        <w:tc>
          <w:tcPr>
            <w:tcW w:w="1276"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其他资金</w:t>
            </w:r>
          </w:p>
        </w:tc>
        <w:tc>
          <w:tcPr>
            <w:tcW w:w="1701" w:type="dxa"/>
            <w:shd w:val="clear" w:color="auto" w:fill="auto"/>
            <w:noWrap/>
            <w:vAlign w:val="center"/>
          </w:tcPr>
          <w:p w:rsidR="00BE0672" w:rsidRPr="00B75CCB" w:rsidRDefault="00BE0672">
            <w:pPr>
              <w:spacing w:line="300" w:lineRule="exact"/>
              <w:jc w:val="left"/>
              <w:rPr>
                <w:rFonts w:asciiTheme="minorEastAsia" w:hAnsiTheme="minorEastAsia" w:cs="仿宋"/>
                <w:szCs w:val="21"/>
              </w:rPr>
            </w:pPr>
          </w:p>
        </w:tc>
      </w:tr>
      <w:tr w:rsidR="00BE0672" w:rsidRPr="00B75CCB">
        <w:trPr>
          <w:trHeight w:val="369"/>
          <w:jc w:val="center"/>
        </w:trPr>
        <w:tc>
          <w:tcPr>
            <w:tcW w:w="1134" w:type="dxa"/>
            <w:vMerge/>
            <w:shd w:val="clear" w:color="auto" w:fill="auto"/>
            <w:noWrap/>
            <w:vAlign w:val="center"/>
          </w:tcPr>
          <w:p w:rsidR="00BE0672" w:rsidRPr="00B75CCB" w:rsidRDefault="00BE0672" w:rsidP="00B75CCB">
            <w:pPr>
              <w:spacing w:line="300" w:lineRule="exact"/>
              <w:jc w:val="left"/>
              <w:rPr>
                <w:rFonts w:asciiTheme="minorEastAsia" w:hAnsiTheme="minorEastAsia" w:cs="仿宋"/>
                <w:szCs w:val="21"/>
              </w:rPr>
            </w:pPr>
          </w:p>
        </w:tc>
        <w:tc>
          <w:tcPr>
            <w:tcW w:w="8278" w:type="dxa"/>
            <w:gridSpan w:val="6"/>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全区家庭长期困难的重度残疾人由政府给予每人每月</w:t>
            </w:r>
            <w:r w:rsidRPr="00B75CCB">
              <w:rPr>
                <w:rFonts w:asciiTheme="minorEastAsia" w:hAnsiTheme="minorEastAsia" w:cs="仿宋" w:hint="eastAsia"/>
                <w:szCs w:val="21"/>
              </w:rPr>
              <w:t>100</w:t>
            </w:r>
            <w:r w:rsidRPr="00B75CCB">
              <w:rPr>
                <w:rFonts w:asciiTheme="minorEastAsia" w:hAnsiTheme="minorEastAsia" w:cs="仿宋" w:hint="eastAsia"/>
                <w:szCs w:val="21"/>
              </w:rPr>
              <w:t>元的生活补贴</w:t>
            </w:r>
          </w:p>
        </w:tc>
      </w:tr>
      <w:tr w:rsidR="00BE0672" w:rsidRPr="00B75CCB">
        <w:trPr>
          <w:trHeight w:val="369"/>
          <w:jc w:val="center"/>
        </w:trPr>
        <w:tc>
          <w:tcPr>
            <w:tcW w:w="1134" w:type="dxa"/>
            <w:vMerge w:val="restart"/>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资金支出计划（</w:t>
            </w:r>
            <w:r w:rsidRPr="00B75CCB">
              <w:rPr>
                <w:rFonts w:asciiTheme="minorEastAsia" w:hAnsiTheme="minorEastAsia" w:cs="仿宋" w:hint="eastAsia"/>
                <w:szCs w:val="21"/>
              </w:rPr>
              <w:t>%</w:t>
            </w:r>
            <w:r w:rsidRPr="00B75CCB">
              <w:rPr>
                <w:rFonts w:asciiTheme="minorEastAsia" w:hAnsiTheme="minorEastAsia" w:cs="仿宋" w:hint="eastAsia"/>
                <w:szCs w:val="21"/>
              </w:rPr>
              <w:t>）</w:t>
            </w:r>
          </w:p>
        </w:tc>
        <w:tc>
          <w:tcPr>
            <w:tcW w:w="2410" w:type="dxa"/>
            <w:gridSpan w:val="2"/>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3</w:t>
            </w:r>
            <w:r w:rsidRPr="00B75CCB">
              <w:rPr>
                <w:rFonts w:asciiTheme="minorEastAsia" w:hAnsiTheme="minorEastAsia" w:cs="仿宋" w:hint="eastAsia"/>
                <w:szCs w:val="21"/>
              </w:rPr>
              <w:t>月底</w:t>
            </w:r>
          </w:p>
        </w:tc>
        <w:tc>
          <w:tcPr>
            <w:tcW w:w="1587"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6</w:t>
            </w:r>
            <w:r w:rsidRPr="00B75CCB">
              <w:rPr>
                <w:rFonts w:asciiTheme="minorEastAsia" w:hAnsiTheme="minorEastAsia" w:cs="仿宋" w:hint="eastAsia"/>
                <w:szCs w:val="21"/>
              </w:rPr>
              <w:t>月底</w:t>
            </w:r>
          </w:p>
        </w:tc>
        <w:tc>
          <w:tcPr>
            <w:tcW w:w="130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10</w:t>
            </w:r>
            <w:r w:rsidRPr="00B75CCB">
              <w:rPr>
                <w:rFonts w:asciiTheme="minorEastAsia" w:hAnsiTheme="minorEastAsia" w:cs="仿宋" w:hint="eastAsia"/>
                <w:szCs w:val="21"/>
              </w:rPr>
              <w:t>月底</w:t>
            </w:r>
          </w:p>
        </w:tc>
        <w:tc>
          <w:tcPr>
            <w:tcW w:w="2977" w:type="dxa"/>
            <w:gridSpan w:val="2"/>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12</w:t>
            </w:r>
            <w:r w:rsidRPr="00B75CCB">
              <w:rPr>
                <w:rFonts w:asciiTheme="minorEastAsia" w:hAnsiTheme="minorEastAsia" w:cs="仿宋" w:hint="eastAsia"/>
                <w:szCs w:val="21"/>
              </w:rPr>
              <w:t>月底</w:t>
            </w:r>
          </w:p>
        </w:tc>
      </w:tr>
      <w:tr w:rsidR="00BE0672" w:rsidRPr="00B75CCB">
        <w:trPr>
          <w:trHeight w:val="369"/>
          <w:jc w:val="center"/>
        </w:trPr>
        <w:tc>
          <w:tcPr>
            <w:tcW w:w="1134" w:type="dxa"/>
            <w:vMerge/>
            <w:tcBorders>
              <w:bottom w:val="single" w:sz="6" w:space="0" w:color="000000"/>
            </w:tcBorders>
            <w:shd w:val="clear" w:color="auto" w:fill="auto"/>
            <w:noWrap/>
            <w:vAlign w:val="center"/>
          </w:tcPr>
          <w:p w:rsidR="00BE0672" w:rsidRPr="00B75CCB" w:rsidRDefault="00BE0672" w:rsidP="00B75CCB">
            <w:pPr>
              <w:spacing w:line="300" w:lineRule="exact"/>
              <w:jc w:val="left"/>
              <w:rPr>
                <w:rFonts w:asciiTheme="minorEastAsia" w:hAnsiTheme="minorEastAsia" w:cs="仿宋"/>
                <w:szCs w:val="21"/>
              </w:rPr>
            </w:pPr>
          </w:p>
        </w:tc>
        <w:tc>
          <w:tcPr>
            <w:tcW w:w="2410" w:type="dxa"/>
            <w:gridSpan w:val="2"/>
            <w:tcBorders>
              <w:bottom w:val="single" w:sz="6" w:space="0" w:color="000000"/>
            </w:tcBorders>
            <w:shd w:val="clear" w:color="auto" w:fill="auto"/>
            <w:noWrap/>
            <w:vAlign w:val="center"/>
          </w:tcPr>
          <w:p w:rsidR="00BE0672" w:rsidRPr="00B75CCB" w:rsidRDefault="00BE0672" w:rsidP="00B75CCB">
            <w:pPr>
              <w:spacing w:line="300" w:lineRule="exact"/>
              <w:jc w:val="left"/>
              <w:rPr>
                <w:rFonts w:asciiTheme="minorEastAsia" w:hAnsiTheme="minorEastAsia" w:cs="仿宋"/>
                <w:szCs w:val="21"/>
              </w:rPr>
            </w:pPr>
          </w:p>
        </w:tc>
        <w:tc>
          <w:tcPr>
            <w:tcW w:w="1587" w:type="dxa"/>
            <w:tcBorders>
              <w:bottom w:val="single" w:sz="6" w:space="0" w:color="000000"/>
            </w:tcBorders>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50.00</w:t>
            </w:r>
          </w:p>
        </w:tc>
        <w:tc>
          <w:tcPr>
            <w:tcW w:w="1304" w:type="dxa"/>
            <w:tcBorders>
              <w:bottom w:val="single" w:sz="6" w:space="0" w:color="000000"/>
            </w:tcBorders>
            <w:shd w:val="clear" w:color="auto" w:fill="auto"/>
            <w:noWrap/>
            <w:vAlign w:val="center"/>
          </w:tcPr>
          <w:p w:rsidR="00BE0672" w:rsidRPr="00B75CCB" w:rsidRDefault="00BE0672" w:rsidP="00B75CCB">
            <w:pPr>
              <w:spacing w:line="300" w:lineRule="exact"/>
              <w:jc w:val="left"/>
              <w:rPr>
                <w:rFonts w:asciiTheme="minorEastAsia" w:hAnsiTheme="minorEastAsia" w:cs="仿宋"/>
                <w:szCs w:val="21"/>
              </w:rPr>
            </w:pPr>
          </w:p>
        </w:tc>
        <w:tc>
          <w:tcPr>
            <w:tcW w:w="2977" w:type="dxa"/>
            <w:gridSpan w:val="2"/>
            <w:tcBorders>
              <w:bottom w:val="single" w:sz="6" w:space="0" w:color="000000"/>
            </w:tcBorders>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100.00</w:t>
            </w:r>
          </w:p>
        </w:tc>
      </w:tr>
      <w:tr w:rsidR="00BE0672" w:rsidRPr="00B75CCB">
        <w:trPr>
          <w:trHeight w:val="369"/>
          <w:jc w:val="center"/>
        </w:trPr>
        <w:tc>
          <w:tcPr>
            <w:tcW w:w="1134" w:type="dxa"/>
            <w:tcBorders>
              <w:bottom w:val="nil"/>
            </w:tcBorders>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绩效目标</w:t>
            </w:r>
          </w:p>
        </w:tc>
        <w:tc>
          <w:tcPr>
            <w:tcW w:w="8278" w:type="dxa"/>
            <w:gridSpan w:val="6"/>
            <w:tcBorders>
              <w:bottom w:val="nil"/>
            </w:tcBorders>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1</w:t>
            </w:r>
            <w:r w:rsidRPr="00B75CCB">
              <w:rPr>
                <w:rFonts w:asciiTheme="minorEastAsia" w:hAnsiTheme="minorEastAsia" w:cs="仿宋" w:hint="eastAsia"/>
                <w:szCs w:val="21"/>
              </w:rPr>
              <w:t>、促进残疾人增收</w:t>
            </w:r>
          </w:p>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2</w:t>
            </w:r>
            <w:r w:rsidRPr="00B75CCB">
              <w:rPr>
                <w:rFonts w:asciiTheme="minorEastAsia" w:hAnsiTheme="minorEastAsia" w:cs="仿宋" w:hint="eastAsia"/>
                <w:szCs w:val="21"/>
              </w:rPr>
              <w:t>、保障贫困重度残疾人基本生活</w:t>
            </w:r>
          </w:p>
        </w:tc>
      </w:tr>
      <w:tr w:rsidR="00BE0672" w:rsidRPr="00B75CCB">
        <w:trPr>
          <w:cantSplit/>
          <w:trHeight w:val="397"/>
          <w:tblHeader/>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一级指标</w:t>
            </w:r>
          </w:p>
        </w:tc>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二级指标</w:t>
            </w:r>
          </w:p>
        </w:tc>
        <w:tc>
          <w:tcPr>
            <w:tcW w:w="1276"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三级指标</w:t>
            </w:r>
          </w:p>
        </w:tc>
        <w:tc>
          <w:tcPr>
            <w:tcW w:w="2891" w:type="dxa"/>
            <w:gridSpan w:val="2"/>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绩效指标描述</w:t>
            </w:r>
          </w:p>
        </w:tc>
        <w:tc>
          <w:tcPr>
            <w:tcW w:w="1276"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指标值</w:t>
            </w:r>
          </w:p>
        </w:tc>
        <w:tc>
          <w:tcPr>
            <w:tcW w:w="1701"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指标值确定依据</w:t>
            </w:r>
          </w:p>
        </w:tc>
      </w:tr>
      <w:tr w:rsidR="00BE0672" w:rsidRPr="00B75CCB">
        <w:trPr>
          <w:cantSplit/>
          <w:trHeight w:val="369"/>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产出指标</w:t>
            </w:r>
          </w:p>
        </w:tc>
        <w:tc>
          <w:tcPr>
            <w:tcW w:w="1134"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时效指标</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完成率</w:t>
            </w:r>
          </w:p>
        </w:tc>
        <w:tc>
          <w:tcPr>
            <w:tcW w:w="2891" w:type="dxa"/>
            <w:gridSpan w:val="2"/>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当年贫困重度残疾人生活补贴发放完成情况</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100</w:t>
            </w:r>
          </w:p>
        </w:tc>
        <w:tc>
          <w:tcPr>
            <w:tcW w:w="1701" w:type="dxa"/>
            <w:shd w:val="clear" w:color="auto" w:fill="auto"/>
            <w:noWrap/>
            <w:vAlign w:val="center"/>
          </w:tcPr>
          <w:p w:rsidR="00BE0672" w:rsidRPr="00B75CCB" w:rsidRDefault="00BE0672">
            <w:pPr>
              <w:spacing w:line="300" w:lineRule="exact"/>
              <w:jc w:val="left"/>
              <w:rPr>
                <w:rFonts w:asciiTheme="minorEastAsia" w:hAnsiTheme="minorEastAsia" w:cs="仿宋"/>
                <w:szCs w:val="21"/>
              </w:rPr>
            </w:pPr>
          </w:p>
        </w:tc>
      </w:tr>
      <w:tr w:rsidR="00BE0672" w:rsidRPr="00B75CCB">
        <w:trPr>
          <w:cantSplit/>
          <w:trHeight w:val="369"/>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效果指标</w:t>
            </w:r>
          </w:p>
        </w:tc>
        <w:tc>
          <w:tcPr>
            <w:tcW w:w="1134"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社会效益指标</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补贴发放率</w:t>
            </w:r>
          </w:p>
        </w:tc>
        <w:tc>
          <w:tcPr>
            <w:tcW w:w="2891" w:type="dxa"/>
            <w:gridSpan w:val="2"/>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贫困重度残疾人生活补贴发放完成率</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100</w:t>
            </w:r>
          </w:p>
        </w:tc>
        <w:tc>
          <w:tcPr>
            <w:tcW w:w="1701" w:type="dxa"/>
            <w:shd w:val="clear" w:color="auto" w:fill="auto"/>
            <w:noWrap/>
            <w:vAlign w:val="center"/>
          </w:tcPr>
          <w:p w:rsidR="00BE0672" w:rsidRPr="00B75CCB" w:rsidRDefault="00BE0672">
            <w:pPr>
              <w:spacing w:line="300" w:lineRule="exact"/>
              <w:jc w:val="left"/>
              <w:rPr>
                <w:rFonts w:asciiTheme="minorEastAsia" w:hAnsiTheme="minorEastAsia" w:cs="仿宋"/>
                <w:szCs w:val="21"/>
              </w:rPr>
            </w:pPr>
          </w:p>
        </w:tc>
      </w:tr>
      <w:tr w:rsidR="00BE0672" w:rsidRPr="00B75CCB">
        <w:trPr>
          <w:cantSplit/>
          <w:trHeight w:val="369"/>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满意度指标</w:t>
            </w:r>
          </w:p>
        </w:tc>
        <w:tc>
          <w:tcPr>
            <w:tcW w:w="1134"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服务对象满意度指标</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服务对象满意度</w:t>
            </w:r>
          </w:p>
        </w:tc>
        <w:tc>
          <w:tcPr>
            <w:tcW w:w="2891" w:type="dxa"/>
            <w:gridSpan w:val="2"/>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接受贫困重度残疾人生活补贴的残疾人满意程度</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100</w:t>
            </w:r>
          </w:p>
        </w:tc>
        <w:tc>
          <w:tcPr>
            <w:tcW w:w="1701" w:type="dxa"/>
            <w:shd w:val="clear" w:color="auto" w:fill="auto"/>
            <w:noWrap/>
            <w:vAlign w:val="center"/>
          </w:tcPr>
          <w:p w:rsidR="00BE0672" w:rsidRPr="00B75CCB" w:rsidRDefault="00BE0672">
            <w:pPr>
              <w:spacing w:line="300" w:lineRule="exact"/>
              <w:jc w:val="left"/>
              <w:rPr>
                <w:rFonts w:asciiTheme="minorEastAsia" w:hAnsiTheme="minorEastAsia" w:cs="仿宋"/>
                <w:szCs w:val="21"/>
              </w:rPr>
            </w:pPr>
          </w:p>
        </w:tc>
      </w:tr>
    </w:tbl>
    <w:p w:rsidR="00BE0672" w:rsidRDefault="00BE0672">
      <w:pPr>
        <w:spacing w:line="300" w:lineRule="exact"/>
        <w:ind w:firstLineChars="200" w:firstLine="640"/>
        <w:jc w:val="left"/>
        <w:rPr>
          <w:rFonts w:ascii="仿宋" w:eastAsia="仿宋" w:hAnsi="仿宋" w:cs="仿宋"/>
          <w:sz w:val="32"/>
          <w:szCs w:val="32"/>
        </w:rPr>
        <w:sectPr w:rsidR="00BE0672">
          <w:pgSz w:w="11907" w:h="16839"/>
          <w:pgMar w:top="1984" w:right="1304" w:bottom="1134" w:left="1304" w:header="851" w:footer="992" w:gutter="0"/>
          <w:cols w:space="425"/>
          <w:docGrid w:type="lines" w:linePitch="312"/>
        </w:sectPr>
      </w:pPr>
    </w:p>
    <w:p w:rsidR="00BE0672" w:rsidRDefault="00B34511">
      <w:pPr>
        <w:ind w:firstLineChars="200" w:firstLine="643"/>
        <w:jc w:val="left"/>
        <w:outlineLvl w:val="1"/>
        <w:rPr>
          <w:rFonts w:ascii="仿宋" w:eastAsia="仿宋" w:hAnsi="仿宋" w:cs="仿宋"/>
          <w:b/>
          <w:sz w:val="32"/>
          <w:szCs w:val="32"/>
        </w:rPr>
      </w:pPr>
      <w:r>
        <w:rPr>
          <w:rFonts w:ascii="仿宋" w:eastAsia="仿宋" w:hAnsi="仿宋" w:cs="仿宋" w:hint="eastAsia"/>
          <w:b/>
          <w:sz w:val="32"/>
          <w:szCs w:val="32"/>
        </w:rPr>
        <w:lastRenderedPageBreak/>
        <w:t>5</w:t>
      </w:r>
      <w:r>
        <w:rPr>
          <w:rFonts w:ascii="仿宋" w:eastAsia="仿宋" w:hAnsi="仿宋" w:cs="仿宋" w:hint="eastAsia"/>
          <w:b/>
          <w:sz w:val="32"/>
          <w:szCs w:val="32"/>
        </w:rPr>
        <w:t>、残疾人扶贫基地配套资金绩效目标表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BE0672" w:rsidRPr="00B75CC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762003</w:t>
            </w:r>
            <w:r w:rsidRPr="00B75CCB">
              <w:rPr>
                <w:rFonts w:asciiTheme="minorEastAsia" w:hAnsiTheme="minorEastAsia" w:cs="仿宋" w:hint="eastAsia"/>
                <w:szCs w:val="21"/>
              </w:rPr>
              <w:t>秦皇岛市北戴河区残疾人劳动就业服务所</w:t>
            </w:r>
          </w:p>
        </w:tc>
        <w:tc>
          <w:tcPr>
            <w:tcW w:w="1701" w:type="dxa"/>
            <w:tcBorders>
              <w:top w:val="single" w:sz="6" w:space="0" w:color="FFFFFF"/>
              <w:left w:val="single" w:sz="6" w:space="0" w:color="FFFFFF"/>
              <w:right w:val="single" w:sz="6" w:space="0" w:color="FFFFFF"/>
            </w:tcBorders>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单位：万元</w:t>
            </w:r>
          </w:p>
        </w:tc>
      </w:tr>
      <w:tr w:rsidR="00BE0672" w:rsidRPr="00B75CCB">
        <w:trPr>
          <w:trHeight w:val="369"/>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项目编码</w:t>
            </w:r>
          </w:p>
        </w:tc>
        <w:tc>
          <w:tcPr>
            <w:tcW w:w="2410" w:type="dxa"/>
            <w:gridSpan w:val="2"/>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762-0507-JQN-MHNI</w:t>
            </w:r>
          </w:p>
        </w:tc>
        <w:tc>
          <w:tcPr>
            <w:tcW w:w="1587"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项目名称</w:t>
            </w:r>
          </w:p>
        </w:tc>
        <w:tc>
          <w:tcPr>
            <w:tcW w:w="4281" w:type="dxa"/>
            <w:gridSpan w:val="3"/>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残疾人扶贫基地配套资金</w:t>
            </w:r>
          </w:p>
        </w:tc>
      </w:tr>
      <w:tr w:rsidR="00BE0672" w:rsidRPr="00B75CCB">
        <w:trPr>
          <w:trHeight w:val="369"/>
          <w:jc w:val="center"/>
        </w:trPr>
        <w:tc>
          <w:tcPr>
            <w:tcW w:w="1134" w:type="dxa"/>
            <w:vMerge w:val="restart"/>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预算规模及资金用途</w:t>
            </w:r>
          </w:p>
        </w:tc>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预算数</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7.00</w:t>
            </w:r>
          </w:p>
        </w:tc>
        <w:tc>
          <w:tcPr>
            <w:tcW w:w="1587"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其中：财政资金</w:t>
            </w:r>
          </w:p>
        </w:tc>
        <w:tc>
          <w:tcPr>
            <w:tcW w:w="1304"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7.00</w:t>
            </w:r>
          </w:p>
        </w:tc>
        <w:tc>
          <w:tcPr>
            <w:tcW w:w="1276"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其他资金</w:t>
            </w:r>
          </w:p>
        </w:tc>
        <w:tc>
          <w:tcPr>
            <w:tcW w:w="1701" w:type="dxa"/>
            <w:shd w:val="clear" w:color="auto" w:fill="auto"/>
            <w:noWrap/>
            <w:vAlign w:val="center"/>
          </w:tcPr>
          <w:p w:rsidR="00BE0672" w:rsidRPr="00B75CCB" w:rsidRDefault="00BE0672">
            <w:pPr>
              <w:spacing w:line="300" w:lineRule="exact"/>
              <w:jc w:val="left"/>
              <w:rPr>
                <w:rFonts w:asciiTheme="minorEastAsia" w:hAnsiTheme="minorEastAsia" w:cs="仿宋"/>
                <w:szCs w:val="21"/>
              </w:rPr>
            </w:pPr>
          </w:p>
        </w:tc>
      </w:tr>
      <w:tr w:rsidR="00BE0672" w:rsidRPr="00B75CCB">
        <w:trPr>
          <w:trHeight w:val="369"/>
          <w:jc w:val="center"/>
        </w:trPr>
        <w:tc>
          <w:tcPr>
            <w:tcW w:w="1134" w:type="dxa"/>
            <w:vMerge/>
            <w:shd w:val="clear" w:color="auto" w:fill="auto"/>
            <w:noWrap/>
            <w:vAlign w:val="center"/>
          </w:tcPr>
          <w:p w:rsidR="00BE0672" w:rsidRPr="00B75CCB" w:rsidRDefault="00BE0672" w:rsidP="00B75CCB">
            <w:pPr>
              <w:spacing w:line="300" w:lineRule="exact"/>
              <w:jc w:val="left"/>
              <w:rPr>
                <w:rFonts w:asciiTheme="minorEastAsia" w:hAnsiTheme="minorEastAsia" w:cs="仿宋"/>
                <w:szCs w:val="21"/>
              </w:rPr>
            </w:pPr>
          </w:p>
        </w:tc>
        <w:tc>
          <w:tcPr>
            <w:tcW w:w="8278" w:type="dxa"/>
            <w:gridSpan w:val="6"/>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农村残疾人就业扶贫基地的补助金</w:t>
            </w:r>
          </w:p>
        </w:tc>
      </w:tr>
      <w:tr w:rsidR="00BE0672" w:rsidRPr="00B75CCB">
        <w:trPr>
          <w:trHeight w:val="369"/>
          <w:jc w:val="center"/>
        </w:trPr>
        <w:tc>
          <w:tcPr>
            <w:tcW w:w="1134" w:type="dxa"/>
            <w:vMerge w:val="restart"/>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资金支出计划（</w:t>
            </w:r>
            <w:r w:rsidRPr="00B75CCB">
              <w:rPr>
                <w:rFonts w:asciiTheme="minorEastAsia" w:hAnsiTheme="minorEastAsia" w:cs="仿宋" w:hint="eastAsia"/>
                <w:szCs w:val="21"/>
              </w:rPr>
              <w:t>%</w:t>
            </w:r>
            <w:r w:rsidRPr="00B75CCB">
              <w:rPr>
                <w:rFonts w:asciiTheme="minorEastAsia" w:hAnsiTheme="minorEastAsia" w:cs="仿宋" w:hint="eastAsia"/>
                <w:szCs w:val="21"/>
              </w:rPr>
              <w:t>）</w:t>
            </w:r>
          </w:p>
        </w:tc>
        <w:tc>
          <w:tcPr>
            <w:tcW w:w="2410" w:type="dxa"/>
            <w:gridSpan w:val="2"/>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3</w:t>
            </w:r>
            <w:r w:rsidRPr="00B75CCB">
              <w:rPr>
                <w:rFonts w:asciiTheme="minorEastAsia" w:hAnsiTheme="minorEastAsia" w:cs="仿宋" w:hint="eastAsia"/>
                <w:szCs w:val="21"/>
              </w:rPr>
              <w:t>月底</w:t>
            </w:r>
          </w:p>
        </w:tc>
        <w:tc>
          <w:tcPr>
            <w:tcW w:w="1587"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6</w:t>
            </w:r>
            <w:r w:rsidRPr="00B75CCB">
              <w:rPr>
                <w:rFonts w:asciiTheme="minorEastAsia" w:hAnsiTheme="minorEastAsia" w:cs="仿宋" w:hint="eastAsia"/>
                <w:szCs w:val="21"/>
              </w:rPr>
              <w:t>月底</w:t>
            </w:r>
          </w:p>
        </w:tc>
        <w:tc>
          <w:tcPr>
            <w:tcW w:w="130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10</w:t>
            </w:r>
            <w:r w:rsidRPr="00B75CCB">
              <w:rPr>
                <w:rFonts w:asciiTheme="minorEastAsia" w:hAnsiTheme="minorEastAsia" w:cs="仿宋" w:hint="eastAsia"/>
                <w:szCs w:val="21"/>
              </w:rPr>
              <w:t>月底</w:t>
            </w:r>
          </w:p>
        </w:tc>
        <w:tc>
          <w:tcPr>
            <w:tcW w:w="2977" w:type="dxa"/>
            <w:gridSpan w:val="2"/>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12</w:t>
            </w:r>
            <w:r w:rsidRPr="00B75CCB">
              <w:rPr>
                <w:rFonts w:asciiTheme="minorEastAsia" w:hAnsiTheme="minorEastAsia" w:cs="仿宋" w:hint="eastAsia"/>
                <w:szCs w:val="21"/>
              </w:rPr>
              <w:t>月底</w:t>
            </w:r>
          </w:p>
        </w:tc>
      </w:tr>
      <w:tr w:rsidR="00BE0672" w:rsidRPr="00B75CCB">
        <w:trPr>
          <w:trHeight w:val="369"/>
          <w:jc w:val="center"/>
        </w:trPr>
        <w:tc>
          <w:tcPr>
            <w:tcW w:w="1134" w:type="dxa"/>
            <w:vMerge/>
            <w:tcBorders>
              <w:bottom w:val="single" w:sz="6" w:space="0" w:color="000000"/>
            </w:tcBorders>
            <w:shd w:val="clear" w:color="auto" w:fill="auto"/>
            <w:noWrap/>
            <w:vAlign w:val="center"/>
          </w:tcPr>
          <w:p w:rsidR="00BE0672" w:rsidRPr="00B75CCB" w:rsidRDefault="00BE0672" w:rsidP="00B75CCB">
            <w:pPr>
              <w:spacing w:line="300" w:lineRule="exact"/>
              <w:jc w:val="left"/>
              <w:rPr>
                <w:rFonts w:asciiTheme="minorEastAsia" w:hAnsiTheme="minorEastAsia" w:cs="仿宋"/>
                <w:szCs w:val="21"/>
              </w:rPr>
            </w:pPr>
          </w:p>
        </w:tc>
        <w:tc>
          <w:tcPr>
            <w:tcW w:w="2410" w:type="dxa"/>
            <w:gridSpan w:val="2"/>
            <w:tcBorders>
              <w:bottom w:val="single" w:sz="6" w:space="0" w:color="000000"/>
            </w:tcBorders>
            <w:shd w:val="clear" w:color="auto" w:fill="auto"/>
            <w:noWrap/>
            <w:vAlign w:val="center"/>
          </w:tcPr>
          <w:p w:rsidR="00BE0672" w:rsidRPr="00B75CCB" w:rsidRDefault="00BE0672" w:rsidP="00B75CCB">
            <w:pPr>
              <w:spacing w:line="300" w:lineRule="exact"/>
              <w:jc w:val="left"/>
              <w:rPr>
                <w:rFonts w:asciiTheme="minorEastAsia" w:hAnsiTheme="minorEastAsia" w:cs="仿宋"/>
                <w:szCs w:val="21"/>
              </w:rPr>
            </w:pPr>
          </w:p>
        </w:tc>
        <w:tc>
          <w:tcPr>
            <w:tcW w:w="1587" w:type="dxa"/>
            <w:tcBorders>
              <w:bottom w:val="single" w:sz="6" w:space="0" w:color="000000"/>
            </w:tcBorders>
            <w:shd w:val="clear" w:color="auto" w:fill="auto"/>
            <w:noWrap/>
            <w:vAlign w:val="center"/>
          </w:tcPr>
          <w:p w:rsidR="00BE0672" w:rsidRPr="00B75CCB" w:rsidRDefault="00BE0672" w:rsidP="00B75CCB">
            <w:pPr>
              <w:spacing w:line="300" w:lineRule="exact"/>
              <w:jc w:val="left"/>
              <w:rPr>
                <w:rFonts w:asciiTheme="minorEastAsia" w:hAnsiTheme="minorEastAsia" w:cs="仿宋"/>
                <w:szCs w:val="21"/>
              </w:rPr>
            </w:pPr>
          </w:p>
        </w:tc>
        <w:tc>
          <w:tcPr>
            <w:tcW w:w="1304" w:type="dxa"/>
            <w:tcBorders>
              <w:bottom w:val="single" w:sz="6" w:space="0" w:color="000000"/>
            </w:tcBorders>
            <w:shd w:val="clear" w:color="auto" w:fill="auto"/>
            <w:noWrap/>
            <w:vAlign w:val="center"/>
          </w:tcPr>
          <w:p w:rsidR="00BE0672" w:rsidRPr="00B75CCB" w:rsidRDefault="00BE0672" w:rsidP="00B75CCB">
            <w:pPr>
              <w:spacing w:line="300" w:lineRule="exact"/>
              <w:jc w:val="left"/>
              <w:rPr>
                <w:rFonts w:asciiTheme="minorEastAsia" w:hAnsiTheme="minorEastAsia" w:cs="仿宋"/>
                <w:szCs w:val="21"/>
              </w:rPr>
            </w:pPr>
          </w:p>
        </w:tc>
        <w:tc>
          <w:tcPr>
            <w:tcW w:w="2977" w:type="dxa"/>
            <w:gridSpan w:val="2"/>
            <w:tcBorders>
              <w:bottom w:val="single" w:sz="6" w:space="0" w:color="000000"/>
            </w:tcBorders>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100.00</w:t>
            </w:r>
          </w:p>
        </w:tc>
      </w:tr>
      <w:tr w:rsidR="00BE0672" w:rsidRPr="00B75CCB">
        <w:trPr>
          <w:trHeight w:val="369"/>
          <w:jc w:val="center"/>
        </w:trPr>
        <w:tc>
          <w:tcPr>
            <w:tcW w:w="1134" w:type="dxa"/>
            <w:tcBorders>
              <w:bottom w:val="nil"/>
            </w:tcBorders>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绩效目标</w:t>
            </w:r>
          </w:p>
        </w:tc>
        <w:tc>
          <w:tcPr>
            <w:tcW w:w="8278" w:type="dxa"/>
            <w:gridSpan w:val="6"/>
            <w:tcBorders>
              <w:bottom w:val="nil"/>
            </w:tcBorders>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1</w:t>
            </w:r>
            <w:r w:rsidRPr="00B75CCB">
              <w:rPr>
                <w:rFonts w:asciiTheme="minorEastAsia" w:hAnsiTheme="minorEastAsia" w:cs="仿宋" w:hint="eastAsia"/>
                <w:szCs w:val="21"/>
              </w:rPr>
              <w:t>、扶持残疾人职业技能培训基地</w:t>
            </w:r>
          </w:p>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2</w:t>
            </w:r>
            <w:r w:rsidRPr="00B75CCB">
              <w:rPr>
                <w:rFonts w:asciiTheme="minorEastAsia" w:hAnsiTheme="minorEastAsia" w:cs="仿宋" w:hint="eastAsia"/>
                <w:szCs w:val="21"/>
              </w:rPr>
              <w:t>、保障贫困重度残疾人基本生活</w:t>
            </w:r>
          </w:p>
        </w:tc>
      </w:tr>
      <w:tr w:rsidR="00BE0672" w:rsidRPr="00B75CCB">
        <w:trPr>
          <w:cantSplit/>
          <w:trHeight w:val="397"/>
          <w:tblHeader/>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一级指标</w:t>
            </w:r>
          </w:p>
        </w:tc>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二级指标</w:t>
            </w:r>
          </w:p>
        </w:tc>
        <w:tc>
          <w:tcPr>
            <w:tcW w:w="1276"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三级指标</w:t>
            </w:r>
          </w:p>
        </w:tc>
        <w:tc>
          <w:tcPr>
            <w:tcW w:w="2891" w:type="dxa"/>
            <w:gridSpan w:val="2"/>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绩效指标描述</w:t>
            </w:r>
          </w:p>
        </w:tc>
        <w:tc>
          <w:tcPr>
            <w:tcW w:w="1276"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指标值</w:t>
            </w:r>
          </w:p>
        </w:tc>
        <w:tc>
          <w:tcPr>
            <w:tcW w:w="1701"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指标值确定依据</w:t>
            </w:r>
          </w:p>
        </w:tc>
      </w:tr>
      <w:tr w:rsidR="00BE0672" w:rsidRPr="00B75CCB">
        <w:trPr>
          <w:cantSplit/>
          <w:trHeight w:val="369"/>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产出指标</w:t>
            </w:r>
          </w:p>
        </w:tc>
        <w:tc>
          <w:tcPr>
            <w:tcW w:w="1134"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时效指标</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扶助资金到位率</w:t>
            </w:r>
          </w:p>
        </w:tc>
        <w:tc>
          <w:tcPr>
            <w:tcW w:w="2891" w:type="dxa"/>
            <w:gridSpan w:val="2"/>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实际到位扶助资金占应到位资金的比例</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85100</w:t>
            </w:r>
          </w:p>
        </w:tc>
        <w:tc>
          <w:tcPr>
            <w:tcW w:w="1701" w:type="dxa"/>
            <w:shd w:val="clear" w:color="auto" w:fill="auto"/>
            <w:noWrap/>
            <w:vAlign w:val="center"/>
          </w:tcPr>
          <w:p w:rsidR="00BE0672" w:rsidRPr="00B75CCB" w:rsidRDefault="00BE0672">
            <w:pPr>
              <w:spacing w:line="300" w:lineRule="exact"/>
              <w:jc w:val="left"/>
              <w:rPr>
                <w:rFonts w:asciiTheme="minorEastAsia" w:hAnsiTheme="minorEastAsia" w:cs="仿宋"/>
                <w:szCs w:val="21"/>
              </w:rPr>
            </w:pPr>
          </w:p>
        </w:tc>
      </w:tr>
      <w:tr w:rsidR="00BE0672" w:rsidRPr="00B75CCB">
        <w:trPr>
          <w:cantSplit/>
          <w:trHeight w:val="369"/>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效果指标</w:t>
            </w:r>
          </w:p>
        </w:tc>
        <w:tc>
          <w:tcPr>
            <w:tcW w:w="1134"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社会效益指标</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通过</w:t>
            </w:r>
            <w:r w:rsidRPr="00B75CCB">
              <w:rPr>
                <w:rFonts w:asciiTheme="minorEastAsia" w:hAnsiTheme="minorEastAsia" w:cs="仿宋" w:hint="eastAsia"/>
                <w:szCs w:val="21"/>
              </w:rPr>
              <w:t xml:space="preserve"> </w:t>
            </w:r>
            <w:r w:rsidRPr="00B75CCB">
              <w:rPr>
                <w:rFonts w:asciiTheme="minorEastAsia" w:hAnsiTheme="minorEastAsia" w:cs="仿宋" w:hint="eastAsia"/>
                <w:szCs w:val="21"/>
              </w:rPr>
              <w:t>培训基地提高职业技能的残疾人就业率</w:t>
            </w:r>
          </w:p>
        </w:tc>
        <w:tc>
          <w:tcPr>
            <w:tcW w:w="2891" w:type="dxa"/>
            <w:gridSpan w:val="2"/>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通过实施农村残疾人就业扶贫基地补助资金，促进社会稳定水平逐步提高</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85100</w:t>
            </w:r>
          </w:p>
        </w:tc>
        <w:tc>
          <w:tcPr>
            <w:tcW w:w="1701" w:type="dxa"/>
            <w:shd w:val="clear" w:color="auto" w:fill="auto"/>
            <w:noWrap/>
            <w:vAlign w:val="center"/>
          </w:tcPr>
          <w:p w:rsidR="00BE0672" w:rsidRPr="00B75CCB" w:rsidRDefault="00BE0672">
            <w:pPr>
              <w:spacing w:line="300" w:lineRule="exact"/>
              <w:jc w:val="left"/>
              <w:rPr>
                <w:rFonts w:asciiTheme="minorEastAsia" w:hAnsiTheme="minorEastAsia" w:cs="仿宋"/>
                <w:szCs w:val="21"/>
              </w:rPr>
            </w:pPr>
          </w:p>
        </w:tc>
      </w:tr>
      <w:tr w:rsidR="00BE0672" w:rsidRPr="00B75CCB">
        <w:trPr>
          <w:cantSplit/>
          <w:trHeight w:val="369"/>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满意度指标</w:t>
            </w:r>
          </w:p>
        </w:tc>
        <w:tc>
          <w:tcPr>
            <w:tcW w:w="1134"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服务对象满意度指标</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残疾人满意度</w:t>
            </w:r>
          </w:p>
        </w:tc>
        <w:tc>
          <w:tcPr>
            <w:tcW w:w="2891" w:type="dxa"/>
            <w:gridSpan w:val="2"/>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残疾人对当年就业扶贫基地补助金的整体满意度</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100</w:t>
            </w:r>
          </w:p>
        </w:tc>
        <w:tc>
          <w:tcPr>
            <w:tcW w:w="1701" w:type="dxa"/>
            <w:shd w:val="clear" w:color="auto" w:fill="auto"/>
            <w:noWrap/>
            <w:vAlign w:val="center"/>
          </w:tcPr>
          <w:p w:rsidR="00BE0672" w:rsidRPr="00B75CCB" w:rsidRDefault="00BE0672">
            <w:pPr>
              <w:spacing w:line="300" w:lineRule="exact"/>
              <w:jc w:val="left"/>
              <w:rPr>
                <w:rFonts w:asciiTheme="minorEastAsia" w:hAnsiTheme="minorEastAsia" w:cs="仿宋"/>
                <w:szCs w:val="21"/>
              </w:rPr>
            </w:pPr>
          </w:p>
        </w:tc>
      </w:tr>
    </w:tbl>
    <w:p w:rsidR="00BE0672" w:rsidRDefault="00BE0672">
      <w:pPr>
        <w:spacing w:line="300" w:lineRule="exact"/>
        <w:ind w:firstLineChars="200" w:firstLine="640"/>
        <w:jc w:val="left"/>
        <w:rPr>
          <w:rFonts w:ascii="仿宋" w:eastAsia="仿宋" w:hAnsi="仿宋" w:cs="仿宋"/>
          <w:sz w:val="32"/>
          <w:szCs w:val="32"/>
        </w:rPr>
        <w:sectPr w:rsidR="00BE0672">
          <w:pgSz w:w="11907" w:h="16839"/>
          <w:pgMar w:top="1984" w:right="1304" w:bottom="1134" w:left="1304" w:header="851" w:footer="992" w:gutter="0"/>
          <w:cols w:space="425"/>
          <w:docGrid w:type="lines" w:linePitch="312"/>
        </w:sectPr>
      </w:pPr>
    </w:p>
    <w:p w:rsidR="00BE0672" w:rsidRDefault="00B34511">
      <w:pPr>
        <w:ind w:firstLineChars="200" w:firstLine="643"/>
        <w:jc w:val="left"/>
        <w:outlineLvl w:val="1"/>
        <w:rPr>
          <w:rFonts w:ascii="仿宋" w:eastAsia="仿宋" w:hAnsi="仿宋" w:cs="仿宋"/>
          <w:b/>
          <w:sz w:val="32"/>
          <w:szCs w:val="32"/>
        </w:rPr>
      </w:pPr>
      <w:r>
        <w:rPr>
          <w:rFonts w:ascii="仿宋" w:eastAsia="仿宋" w:hAnsi="仿宋" w:cs="仿宋" w:hint="eastAsia"/>
          <w:b/>
          <w:sz w:val="32"/>
          <w:szCs w:val="32"/>
        </w:rPr>
        <w:lastRenderedPageBreak/>
        <w:t>6</w:t>
      </w:r>
      <w:r>
        <w:rPr>
          <w:rFonts w:ascii="仿宋" w:eastAsia="仿宋" w:hAnsi="仿宋" w:cs="仿宋" w:hint="eastAsia"/>
          <w:b/>
          <w:sz w:val="32"/>
          <w:szCs w:val="32"/>
        </w:rPr>
        <w:t>、残疾人基层组织建设工作及专职委员津贴绩效目标表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BE0672" w:rsidRPr="00B75CC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762003</w:t>
            </w:r>
            <w:r w:rsidRPr="00B75CCB">
              <w:rPr>
                <w:rFonts w:asciiTheme="minorEastAsia" w:hAnsiTheme="minorEastAsia" w:cs="仿宋" w:hint="eastAsia"/>
                <w:szCs w:val="21"/>
              </w:rPr>
              <w:t>秦皇岛市北戴河区残疾人劳动就业服务所</w:t>
            </w:r>
          </w:p>
        </w:tc>
        <w:tc>
          <w:tcPr>
            <w:tcW w:w="1701" w:type="dxa"/>
            <w:tcBorders>
              <w:top w:val="single" w:sz="6" w:space="0" w:color="FFFFFF"/>
              <w:left w:val="single" w:sz="6" w:space="0" w:color="FFFFFF"/>
              <w:right w:val="single" w:sz="6" w:space="0" w:color="FFFFFF"/>
            </w:tcBorders>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单位：万元</w:t>
            </w:r>
          </w:p>
        </w:tc>
      </w:tr>
      <w:tr w:rsidR="00BE0672" w:rsidRPr="00B75CCB">
        <w:trPr>
          <w:trHeight w:val="369"/>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项目编码</w:t>
            </w:r>
          </w:p>
        </w:tc>
        <w:tc>
          <w:tcPr>
            <w:tcW w:w="2410" w:type="dxa"/>
            <w:gridSpan w:val="2"/>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762-0602-JQN-EEMM</w:t>
            </w:r>
          </w:p>
        </w:tc>
        <w:tc>
          <w:tcPr>
            <w:tcW w:w="1587"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项目名称</w:t>
            </w:r>
          </w:p>
        </w:tc>
        <w:tc>
          <w:tcPr>
            <w:tcW w:w="4281" w:type="dxa"/>
            <w:gridSpan w:val="3"/>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残疾人基层组织建设工作及专职委员津贴</w:t>
            </w:r>
          </w:p>
        </w:tc>
      </w:tr>
      <w:tr w:rsidR="00BE0672" w:rsidRPr="00B75CCB">
        <w:trPr>
          <w:trHeight w:val="369"/>
          <w:jc w:val="center"/>
        </w:trPr>
        <w:tc>
          <w:tcPr>
            <w:tcW w:w="1134" w:type="dxa"/>
            <w:vMerge w:val="restart"/>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预算规模及资金用途</w:t>
            </w:r>
          </w:p>
        </w:tc>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预算数</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20.11</w:t>
            </w:r>
          </w:p>
        </w:tc>
        <w:tc>
          <w:tcPr>
            <w:tcW w:w="1587"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其中：财政资金</w:t>
            </w:r>
          </w:p>
        </w:tc>
        <w:tc>
          <w:tcPr>
            <w:tcW w:w="1304"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20.11</w:t>
            </w:r>
          </w:p>
        </w:tc>
        <w:tc>
          <w:tcPr>
            <w:tcW w:w="1276"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其他资金</w:t>
            </w:r>
          </w:p>
        </w:tc>
        <w:tc>
          <w:tcPr>
            <w:tcW w:w="1701" w:type="dxa"/>
            <w:shd w:val="clear" w:color="auto" w:fill="auto"/>
            <w:noWrap/>
            <w:vAlign w:val="center"/>
          </w:tcPr>
          <w:p w:rsidR="00BE0672" w:rsidRPr="00B75CCB" w:rsidRDefault="00BE0672">
            <w:pPr>
              <w:spacing w:line="300" w:lineRule="exact"/>
              <w:jc w:val="left"/>
              <w:rPr>
                <w:rFonts w:asciiTheme="minorEastAsia" w:hAnsiTheme="minorEastAsia" w:cs="仿宋"/>
                <w:szCs w:val="21"/>
              </w:rPr>
            </w:pPr>
          </w:p>
        </w:tc>
      </w:tr>
      <w:tr w:rsidR="00BE0672" w:rsidRPr="00B75CCB">
        <w:trPr>
          <w:trHeight w:val="369"/>
          <w:jc w:val="center"/>
        </w:trPr>
        <w:tc>
          <w:tcPr>
            <w:tcW w:w="1134" w:type="dxa"/>
            <w:vMerge/>
            <w:shd w:val="clear" w:color="auto" w:fill="auto"/>
            <w:noWrap/>
            <w:vAlign w:val="center"/>
          </w:tcPr>
          <w:p w:rsidR="00BE0672" w:rsidRPr="00B75CCB" w:rsidRDefault="00BE0672" w:rsidP="00B75CCB">
            <w:pPr>
              <w:spacing w:line="300" w:lineRule="exact"/>
              <w:jc w:val="left"/>
              <w:rPr>
                <w:rFonts w:asciiTheme="minorEastAsia" w:hAnsiTheme="minorEastAsia" w:cs="仿宋"/>
                <w:szCs w:val="21"/>
              </w:rPr>
            </w:pPr>
          </w:p>
        </w:tc>
        <w:tc>
          <w:tcPr>
            <w:tcW w:w="8278" w:type="dxa"/>
            <w:gridSpan w:val="6"/>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设施设备运转保障，残疾人组织建设，工作信息化建设等工作。</w:t>
            </w:r>
          </w:p>
        </w:tc>
      </w:tr>
      <w:tr w:rsidR="00BE0672" w:rsidRPr="00B75CCB">
        <w:trPr>
          <w:trHeight w:val="369"/>
          <w:jc w:val="center"/>
        </w:trPr>
        <w:tc>
          <w:tcPr>
            <w:tcW w:w="1134" w:type="dxa"/>
            <w:vMerge w:val="restart"/>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资金支出计划（</w:t>
            </w:r>
            <w:r w:rsidRPr="00B75CCB">
              <w:rPr>
                <w:rFonts w:asciiTheme="minorEastAsia" w:hAnsiTheme="minorEastAsia" w:cs="仿宋" w:hint="eastAsia"/>
                <w:szCs w:val="21"/>
              </w:rPr>
              <w:t>%</w:t>
            </w:r>
            <w:r w:rsidRPr="00B75CCB">
              <w:rPr>
                <w:rFonts w:asciiTheme="minorEastAsia" w:hAnsiTheme="minorEastAsia" w:cs="仿宋" w:hint="eastAsia"/>
                <w:szCs w:val="21"/>
              </w:rPr>
              <w:t>）</w:t>
            </w:r>
          </w:p>
        </w:tc>
        <w:tc>
          <w:tcPr>
            <w:tcW w:w="2410" w:type="dxa"/>
            <w:gridSpan w:val="2"/>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3</w:t>
            </w:r>
            <w:r w:rsidRPr="00B75CCB">
              <w:rPr>
                <w:rFonts w:asciiTheme="minorEastAsia" w:hAnsiTheme="minorEastAsia" w:cs="仿宋" w:hint="eastAsia"/>
                <w:szCs w:val="21"/>
              </w:rPr>
              <w:t>月底</w:t>
            </w:r>
          </w:p>
        </w:tc>
        <w:tc>
          <w:tcPr>
            <w:tcW w:w="1587"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6</w:t>
            </w:r>
            <w:r w:rsidRPr="00B75CCB">
              <w:rPr>
                <w:rFonts w:asciiTheme="minorEastAsia" w:hAnsiTheme="minorEastAsia" w:cs="仿宋" w:hint="eastAsia"/>
                <w:szCs w:val="21"/>
              </w:rPr>
              <w:t>月底</w:t>
            </w:r>
          </w:p>
        </w:tc>
        <w:tc>
          <w:tcPr>
            <w:tcW w:w="130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10</w:t>
            </w:r>
            <w:r w:rsidRPr="00B75CCB">
              <w:rPr>
                <w:rFonts w:asciiTheme="minorEastAsia" w:hAnsiTheme="minorEastAsia" w:cs="仿宋" w:hint="eastAsia"/>
                <w:szCs w:val="21"/>
              </w:rPr>
              <w:t>月底</w:t>
            </w:r>
          </w:p>
        </w:tc>
        <w:tc>
          <w:tcPr>
            <w:tcW w:w="2977" w:type="dxa"/>
            <w:gridSpan w:val="2"/>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12</w:t>
            </w:r>
            <w:r w:rsidRPr="00B75CCB">
              <w:rPr>
                <w:rFonts w:asciiTheme="minorEastAsia" w:hAnsiTheme="minorEastAsia" w:cs="仿宋" w:hint="eastAsia"/>
                <w:szCs w:val="21"/>
              </w:rPr>
              <w:t>月底</w:t>
            </w:r>
          </w:p>
        </w:tc>
      </w:tr>
      <w:tr w:rsidR="00BE0672" w:rsidRPr="00B75CCB">
        <w:trPr>
          <w:trHeight w:val="369"/>
          <w:jc w:val="center"/>
        </w:trPr>
        <w:tc>
          <w:tcPr>
            <w:tcW w:w="1134" w:type="dxa"/>
            <w:vMerge/>
            <w:tcBorders>
              <w:bottom w:val="single" w:sz="6" w:space="0" w:color="000000"/>
            </w:tcBorders>
            <w:shd w:val="clear" w:color="auto" w:fill="auto"/>
            <w:noWrap/>
            <w:vAlign w:val="center"/>
          </w:tcPr>
          <w:p w:rsidR="00BE0672" w:rsidRPr="00B75CCB" w:rsidRDefault="00BE0672" w:rsidP="00B75CCB">
            <w:pPr>
              <w:spacing w:line="300" w:lineRule="exact"/>
              <w:jc w:val="left"/>
              <w:rPr>
                <w:rFonts w:asciiTheme="minorEastAsia" w:hAnsiTheme="minorEastAsia" w:cs="仿宋"/>
                <w:szCs w:val="21"/>
              </w:rPr>
            </w:pPr>
          </w:p>
        </w:tc>
        <w:tc>
          <w:tcPr>
            <w:tcW w:w="2410" w:type="dxa"/>
            <w:gridSpan w:val="2"/>
            <w:tcBorders>
              <w:bottom w:val="single" w:sz="6" w:space="0" w:color="000000"/>
            </w:tcBorders>
            <w:shd w:val="clear" w:color="auto" w:fill="auto"/>
            <w:noWrap/>
            <w:vAlign w:val="center"/>
          </w:tcPr>
          <w:p w:rsidR="00BE0672" w:rsidRPr="00B75CCB" w:rsidRDefault="00BE0672" w:rsidP="00B75CCB">
            <w:pPr>
              <w:spacing w:line="300" w:lineRule="exact"/>
              <w:jc w:val="left"/>
              <w:rPr>
                <w:rFonts w:asciiTheme="minorEastAsia" w:hAnsiTheme="minorEastAsia" w:cs="仿宋"/>
                <w:szCs w:val="21"/>
              </w:rPr>
            </w:pPr>
          </w:p>
        </w:tc>
        <w:tc>
          <w:tcPr>
            <w:tcW w:w="1587" w:type="dxa"/>
            <w:tcBorders>
              <w:bottom w:val="single" w:sz="6" w:space="0" w:color="000000"/>
            </w:tcBorders>
            <w:shd w:val="clear" w:color="auto" w:fill="auto"/>
            <w:noWrap/>
            <w:vAlign w:val="center"/>
          </w:tcPr>
          <w:p w:rsidR="00BE0672" w:rsidRPr="00B75CCB" w:rsidRDefault="00BE0672" w:rsidP="00B75CCB">
            <w:pPr>
              <w:spacing w:line="300" w:lineRule="exact"/>
              <w:jc w:val="left"/>
              <w:rPr>
                <w:rFonts w:asciiTheme="minorEastAsia" w:hAnsiTheme="minorEastAsia" w:cs="仿宋"/>
                <w:szCs w:val="21"/>
              </w:rPr>
            </w:pPr>
          </w:p>
        </w:tc>
        <w:tc>
          <w:tcPr>
            <w:tcW w:w="1304" w:type="dxa"/>
            <w:tcBorders>
              <w:bottom w:val="single" w:sz="6" w:space="0" w:color="000000"/>
            </w:tcBorders>
            <w:shd w:val="clear" w:color="auto" w:fill="auto"/>
            <w:noWrap/>
            <w:vAlign w:val="center"/>
          </w:tcPr>
          <w:p w:rsidR="00BE0672" w:rsidRPr="00B75CCB" w:rsidRDefault="00BE0672" w:rsidP="00B75CCB">
            <w:pPr>
              <w:spacing w:line="300" w:lineRule="exact"/>
              <w:jc w:val="left"/>
              <w:rPr>
                <w:rFonts w:asciiTheme="minorEastAsia" w:hAnsiTheme="minorEastAsia" w:cs="仿宋"/>
                <w:szCs w:val="21"/>
              </w:rPr>
            </w:pPr>
          </w:p>
        </w:tc>
        <w:tc>
          <w:tcPr>
            <w:tcW w:w="2977" w:type="dxa"/>
            <w:gridSpan w:val="2"/>
            <w:tcBorders>
              <w:bottom w:val="single" w:sz="6" w:space="0" w:color="000000"/>
            </w:tcBorders>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100.00</w:t>
            </w:r>
          </w:p>
        </w:tc>
      </w:tr>
      <w:tr w:rsidR="00BE0672" w:rsidRPr="00B75CCB">
        <w:trPr>
          <w:trHeight w:val="369"/>
          <w:jc w:val="center"/>
        </w:trPr>
        <w:tc>
          <w:tcPr>
            <w:tcW w:w="1134" w:type="dxa"/>
            <w:tcBorders>
              <w:bottom w:val="nil"/>
            </w:tcBorders>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绩效目标</w:t>
            </w:r>
          </w:p>
        </w:tc>
        <w:tc>
          <w:tcPr>
            <w:tcW w:w="8278" w:type="dxa"/>
            <w:gridSpan w:val="6"/>
            <w:tcBorders>
              <w:bottom w:val="nil"/>
            </w:tcBorders>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1</w:t>
            </w:r>
            <w:r w:rsidRPr="00B75CCB">
              <w:rPr>
                <w:rFonts w:asciiTheme="minorEastAsia" w:hAnsiTheme="minorEastAsia" w:cs="仿宋" w:hint="eastAsia"/>
                <w:szCs w:val="21"/>
              </w:rPr>
              <w:t>、增强基层残疾人的能力</w:t>
            </w:r>
          </w:p>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2</w:t>
            </w:r>
            <w:r w:rsidRPr="00B75CCB">
              <w:rPr>
                <w:rFonts w:asciiTheme="minorEastAsia" w:hAnsiTheme="minorEastAsia" w:cs="仿宋" w:hint="eastAsia"/>
                <w:szCs w:val="21"/>
              </w:rPr>
              <w:t>、残疾人动态更新工作</w:t>
            </w:r>
          </w:p>
        </w:tc>
      </w:tr>
      <w:tr w:rsidR="00BE0672" w:rsidRPr="00B75CCB">
        <w:trPr>
          <w:cantSplit/>
          <w:trHeight w:val="397"/>
          <w:tblHeader/>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一级指标</w:t>
            </w:r>
          </w:p>
        </w:tc>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二级指标</w:t>
            </w:r>
          </w:p>
        </w:tc>
        <w:tc>
          <w:tcPr>
            <w:tcW w:w="1276"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三级指标</w:t>
            </w:r>
          </w:p>
        </w:tc>
        <w:tc>
          <w:tcPr>
            <w:tcW w:w="2891" w:type="dxa"/>
            <w:gridSpan w:val="2"/>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绩效指标描述</w:t>
            </w:r>
          </w:p>
        </w:tc>
        <w:tc>
          <w:tcPr>
            <w:tcW w:w="1276"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指标值</w:t>
            </w:r>
          </w:p>
        </w:tc>
        <w:tc>
          <w:tcPr>
            <w:tcW w:w="1701"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指标值确定依据</w:t>
            </w:r>
          </w:p>
        </w:tc>
      </w:tr>
      <w:tr w:rsidR="00BE0672" w:rsidRPr="00B75CCB">
        <w:trPr>
          <w:cantSplit/>
          <w:trHeight w:val="369"/>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产出指标</w:t>
            </w:r>
          </w:p>
        </w:tc>
        <w:tc>
          <w:tcPr>
            <w:tcW w:w="1134"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时效指标</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完成率</w:t>
            </w:r>
          </w:p>
        </w:tc>
        <w:tc>
          <w:tcPr>
            <w:tcW w:w="2891" w:type="dxa"/>
            <w:gridSpan w:val="2"/>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当年对基层组织建设和动态更新完成情况</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90100</w:t>
            </w:r>
          </w:p>
        </w:tc>
        <w:tc>
          <w:tcPr>
            <w:tcW w:w="1701" w:type="dxa"/>
            <w:shd w:val="clear" w:color="auto" w:fill="auto"/>
            <w:noWrap/>
            <w:vAlign w:val="center"/>
          </w:tcPr>
          <w:p w:rsidR="00BE0672" w:rsidRPr="00B75CCB" w:rsidRDefault="00BE0672">
            <w:pPr>
              <w:spacing w:line="300" w:lineRule="exact"/>
              <w:jc w:val="left"/>
              <w:rPr>
                <w:rFonts w:asciiTheme="minorEastAsia" w:hAnsiTheme="minorEastAsia" w:cs="仿宋"/>
                <w:szCs w:val="21"/>
              </w:rPr>
            </w:pPr>
          </w:p>
        </w:tc>
      </w:tr>
      <w:tr w:rsidR="00BE0672" w:rsidRPr="00B75CCB">
        <w:trPr>
          <w:cantSplit/>
          <w:trHeight w:val="369"/>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效果指标</w:t>
            </w:r>
          </w:p>
        </w:tc>
        <w:tc>
          <w:tcPr>
            <w:tcW w:w="1134"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社会效益指标</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残疾人基层组织建设活动完成率</w:t>
            </w:r>
          </w:p>
        </w:tc>
        <w:tc>
          <w:tcPr>
            <w:tcW w:w="2891" w:type="dxa"/>
            <w:gridSpan w:val="2"/>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残疾人情况抽查核实率及基层残疾人工作者的培训</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90100</w:t>
            </w:r>
          </w:p>
        </w:tc>
        <w:tc>
          <w:tcPr>
            <w:tcW w:w="1701" w:type="dxa"/>
            <w:shd w:val="clear" w:color="auto" w:fill="auto"/>
            <w:noWrap/>
            <w:vAlign w:val="center"/>
          </w:tcPr>
          <w:p w:rsidR="00BE0672" w:rsidRPr="00B75CCB" w:rsidRDefault="00BE0672">
            <w:pPr>
              <w:spacing w:line="300" w:lineRule="exact"/>
              <w:jc w:val="left"/>
              <w:rPr>
                <w:rFonts w:asciiTheme="minorEastAsia" w:hAnsiTheme="minorEastAsia" w:cs="仿宋"/>
                <w:szCs w:val="21"/>
              </w:rPr>
            </w:pPr>
          </w:p>
        </w:tc>
      </w:tr>
      <w:tr w:rsidR="00BE0672" w:rsidRPr="00B75CCB">
        <w:trPr>
          <w:cantSplit/>
          <w:trHeight w:val="369"/>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满意度指标</w:t>
            </w:r>
          </w:p>
        </w:tc>
        <w:tc>
          <w:tcPr>
            <w:tcW w:w="1134"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服务对象满意度指标</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残疾人满意度</w:t>
            </w:r>
          </w:p>
        </w:tc>
        <w:tc>
          <w:tcPr>
            <w:tcW w:w="2891" w:type="dxa"/>
            <w:gridSpan w:val="2"/>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残疾人对情况抽查核实率及基层残疾人工作者培训的整体满意度</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90100</w:t>
            </w:r>
          </w:p>
        </w:tc>
        <w:tc>
          <w:tcPr>
            <w:tcW w:w="1701" w:type="dxa"/>
            <w:shd w:val="clear" w:color="auto" w:fill="auto"/>
            <w:noWrap/>
            <w:vAlign w:val="center"/>
          </w:tcPr>
          <w:p w:rsidR="00BE0672" w:rsidRPr="00B75CCB" w:rsidRDefault="00BE0672">
            <w:pPr>
              <w:spacing w:line="300" w:lineRule="exact"/>
              <w:jc w:val="left"/>
              <w:rPr>
                <w:rFonts w:asciiTheme="minorEastAsia" w:hAnsiTheme="minorEastAsia" w:cs="仿宋"/>
                <w:szCs w:val="21"/>
              </w:rPr>
            </w:pPr>
          </w:p>
        </w:tc>
      </w:tr>
    </w:tbl>
    <w:p w:rsidR="00BE0672" w:rsidRDefault="00BE0672">
      <w:pPr>
        <w:spacing w:line="300" w:lineRule="exact"/>
        <w:ind w:firstLineChars="200" w:firstLine="640"/>
        <w:jc w:val="left"/>
        <w:rPr>
          <w:rFonts w:ascii="仿宋" w:eastAsia="仿宋" w:hAnsi="仿宋" w:cs="仿宋"/>
          <w:sz w:val="32"/>
          <w:szCs w:val="32"/>
        </w:rPr>
        <w:sectPr w:rsidR="00BE0672">
          <w:pgSz w:w="11907" w:h="16839"/>
          <w:pgMar w:top="1984" w:right="1304" w:bottom="1134" w:left="1304" w:header="851" w:footer="992" w:gutter="0"/>
          <w:cols w:space="425"/>
          <w:docGrid w:type="lines" w:linePitch="312"/>
        </w:sectPr>
      </w:pPr>
    </w:p>
    <w:p w:rsidR="00BE0672" w:rsidRDefault="00B34511">
      <w:pPr>
        <w:ind w:firstLineChars="200" w:firstLine="643"/>
        <w:jc w:val="left"/>
        <w:outlineLvl w:val="1"/>
        <w:rPr>
          <w:rFonts w:ascii="仿宋" w:eastAsia="仿宋" w:hAnsi="仿宋" w:cs="仿宋"/>
          <w:b/>
          <w:sz w:val="32"/>
          <w:szCs w:val="32"/>
        </w:rPr>
      </w:pPr>
      <w:r>
        <w:rPr>
          <w:rFonts w:ascii="仿宋" w:eastAsia="仿宋" w:hAnsi="仿宋" w:cs="仿宋" w:hint="eastAsia"/>
          <w:b/>
          <w:sz w:val="32"/>
          <w:szCs w:val="32"/>
        </w:rPr>
        <w:lastRenderedPageBreak/>
        <w:t>7</w:t>
      </w:r>
      <w:r>
        <w:rPr>
          <w:rFonts w:ascii="仿宋" w:eastAsia="仿宋" w:hAnsi="仿宋" w:cs="仿宋" w:hint="eastAsia"/>
          <w:b/>
          <w:sz w:val="32"/>
          <w:szCs w:val="32"/>
        </w:rPr>
        <w:t>、残疾人家庭无障碍改造资金绩效目标表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BE0672" w:rsidRPr="00B75CC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762003</w:t>
            </w:r>
            <w:r w:rsidRPr="00B75CCB">
              <w:rPr>
                <w:rFonts w:asciiTheme="minorEastAsia" w:hAnsiTheme="minorEastAsia" w:cs="仿宋" w:hint="eastAsia"/>
                <w:szCs w:val="21"/>
              </w:rPr>
              <w:t>秦皇岛市北戴河区残疾人劳动就业服务所</w:t>
            </w:r>
          </w:p>
        </w:tc>
        <w:tc>
          <w:tcPr>
            <w:tcW w:w="1701" w:type="dxa"/>
            <w:tcBorders>
              <w:top w:val="single" w:sz="6" w:space="0" w:color="FFFFFF"/>
              <w:left w:val="single" w:sz="6" w:space="0" w:color="FFFFFF"/>
              <w:right w:val="single" w:sz="6" w:space="0" w:color="FFFFFF"/>
            </w:tcBorders>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单位：万元</w:t>
            </w:r>
          </w:p>
        </w:tc>
      </w:tr>
      <w:tr w:rsidR="00BE0672" w:rsidRPr="00B75CCB">
        <w:trPr>
          <w:trHeight w:val="369"/>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项目编码</w:t>
            </w:r>
          </w:p>
        </w:tc>
        <w:tc>
          <w:tcPr>
            <w:tcW w:w="2410" w:type="dxa"/>
            <w:gridSpan w:val="2"/>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762-0403-JQN-NLL3</w:t>
            </w:r>
          </w:p>
        </w:tc>
        <w:tc>
          <w:tcPr>
            <w:tcW w:w="1587"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项目名称</w:t>
            </w:r>
          </w:p>
        </w:tc>
        <w:tc>
          <w:tcPr>
            <w:tcW w:w="4281" w:type="dxa"/>
            <w:gridSpan w:val="3"/>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残疾人家庭无障碍改造资金</w:t>
            </w:r>
          </w:p>
        </w:tc>
      </w:tr>
      <w:tr w:rsidR="00BE0672" w:rsidRPr="00B75CCB">
        <w:trPr>
          <w:trHeight w:val="369"/>
          <w:jc w:val="center"/>
        </w:trPr>
        <w:tc>
          <w:tcPr>
            <w:tcW w:w="1134" w:type="dxa"/>
            <w:vMerge w:val="restart"/>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预算规模及资金用途</w:t>
            </w:r>
          </w:p>
        </w:tc>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预算数</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5.00</w:t>
            </w:r>
          </w:p>
        </w:tc>
        <w:tc>
          <w:tcPr>
            <w:tcW w:w="1587"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其中：财政资金</w:t>
            </w:r>
          </w:p>
        </w:tc>
        <w:tc>
          <w:tcPr>
            <w:tcW w:w="1304"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5.00</w:t>
            </w:r>
          </w:p>
        </w:tc>
        <w:tc>
          <w:tcPr>
            <w:tcW w:w="1276"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其他资金</w:t>
            </w:r>
          </w:p>
        </w:tc>
        <w:tc>
          <w:tcPr>
            <w:tcW w:w="1701" w:type="dxa"/>
            <w:shd w:val="clear" w:color="auto" w:fill="auto"/>
            <w:noWrap/>
            <w:vAlign w:val="center"/>
          </w:tcPr>
          <w:p w:rsidR="00BE0672" w:rsidRPr="00B75CCB" w:rsidRDefault="00BE0672">
            <w:pPr>
              <w:spacing w:line="300" w:lineRule="exact"/>
              <w:jc w:val="left"/>
              <w:rPr>
                <w:rFonts w:asciiTheme="minorEastAsia" w:hAnsiTheme="minorEastAsia" w:cs="仿宋"/>
                <w:szCs w:val="21"/>
              </w:rPr>
            </w:pPr>
          </w:p>
        </w:tc>
      </w:tr>
      <w:tr w:rsidR="00BE0672" w:rsidRPr="00B75CCB">
        <w:trPr>
          <w:trHeight w:val="369"/>
          <w:jc w:val="center"/>
        </w:trPr>
        <w:tc>
          <w:tcPr>
            <w:tcW w:w="1134" w:type="dxa"/>
            <w:vMerge/>
            <w:shd w:val="clear" w:color="auto" w:fill="auto"/>
            <w:noWrap/>
            <w:vAlign w:val="center"/>
          </w:tcPr>
          <w:p w:rsidR="00BE0672" w:rsidRPr="00B75CCB" w:rsidRDefault="00BE0672" w:rsidP="00B75CCB">
            <w:pPr>
              <w:spacing w:line="300" w:lineRule="exact"/>
              <w:jc w:val="left"/>
              <w:rPr>
                <w:rFonts w:asciiTheme="minorEastAsia" w:hAnsiTheme="minorEastAsia" w:cs="仿宋"/>
                <w:szCs w:val="21"/>
              </w:rPr>
            </w:pPr>
          </w:p>
        </w:tc>
        <w:tc>
          <w:tcPr>
            <w:tcW w:w="8278" w:type="dxa"/>
            <w:gridSpan w:val="6"/>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用于无障碍家庭环境建设</w:t>
            </w:r>
          </w:p>
        </w:tc>
      </w:tr>
      <w:tr w:rsidR="00BE0672" w:rsidRPr="00B75CCB">
        <w:trPr>
          <w:trHeight w:val="369"/>
          <w:jc w:val="center"/>
        </w:trPr>
        <w:tc>
          <w:tcPr>
            <w:tcW w:w="1134" w:type="dxa"/>
            <w:vMerge w:val="restart"/>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资金支出计划（</w:t>
            </w:r>
            <w:r w:rsidRPr="00B75CCB">
              <w:rPr>
                <w:rFonts w:asciiTheme="minorEastAsia" w:hAnsiTheme="minorEastAsia" w:cs="仿宋" w:hint="eastAsia"/>
                <w:szCs w:val="21"/>
              </w:rPr>
              <w:t>%</w:t>
            </w:r>
            <w:r w:rsidRPr="00B75CCB">
              <w:rPr>
                <w:rFonts w:asciiTheme="minorEastAsia" w:hAnsiTheme="minorEastAsia" w:cs="仿宋" w:hint="eastAsia"/>
                <w:szCs w:val="21"/>
              </w:rPr>
              <w:t>）</w:t>
            </w:r>
          </w:p>
        </w:tc>
        <w:tc>
          <w:tcPr>
            <w:tcW w:w="2410" w:type="dxa"/>
            <w:gridSpan w:val="2"/>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3</w:t>
            </w:r>
            <w:r w:rsidRPr="00B75CCB">
              <w:rPr>
                <w:rFonts w:asciiTheme="minorEastAsia" w:hAnsiTheme="minorEastAsia" w:cs="仿宋" w:hint="eastAsia"/>
                <w:szCs w:val="21"/>
              </w:rPr>
              <w:t>月底</w:t>
            </w:r>
          </w:p>
        </w:tc>
        <w:tc>
          <w:tcPr>
            <w:tcW w:w="1587"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6</w:t>
            </w:r>
            <w:r w:rsidRPr="00B75CCB">
              <w:rPr>
                <w:rFonts w:asciiTheme="minorEastAsia" w:hAnsiTheme="minorEastAsia" w:cs="仿宋" w:hint="eastAsia"/>
                <w:szCs w:val="21"/>
              </w:rPr>
              <w:t>月底</w:t>
            </w:r>
          </w:p>
        </w:tc>
        <w:tc>
          <w:tcPr>
            <w:tcW w:w="130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10</w:t>
            </w:r>
            <w:r w:rsidRPr="00B75CCB">
              <w:rPr>
                <w:rFonts w:asciiTheme="minorEastAsia" w:hAnsiTheme="minorEastAsia" w:cs="仿宋" w:hint="eastAsia"/>
                <w:szCs w:val="21"/>
              </w:rPr>
              <w:t>月底</w:t>
            </w:r>
          </w:p>
        </w:tc>
        <w:tc>
          <w:tcPr>
            <w:tcW w:w="2977" w:type="dxa"/>
            <w:gridSpan w:val="2"/>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12</w:t>
            </w:r>
            <w:r w:rsidRPr="00B75CCB">
              <w:rPr>
                <w:rFonts w:asciiTheme="minorEastAsia" w:hAnsiTheme="minorEastAsia" w:cs="仿宋" w:hint="eastAsia"/>
                <w:szCs w:val="21"/>
              </w:rPr>
              <w:t>月底</w:t>
            </w:r>
          </w:p>
        </w:tc>
      </w:tr>
      <w:tr w:rsidR="00BE0672" w:rsidRPr="00B75CCB">
        <w:trPr>
          <w:trHeight w:val="369"/>
          <w:jc w:val="center"/>
        </w:trPr>
        <w:tc>
          <w:tcPr>
            <w:tcW w:w="1134" w:type="dxa"/>
            <w:vMerge/>
            <w:tcBorders>
              <w:bottom w:val="single" w:sz="6" w:space="0" w:color="000000"/>
            </w:tcBorders>
            <w:shd w:val="clear" w:color="auto" w:fill="auto"/>
            <w:noWrap/>
            <w:vAlign w:val="center"/>
          </w:tcPr>
          <w:p w:rsidR="00BE0672" w:rsidRPr="00B75CCB" w:rsidRDefault="00BE0672" w:rsidP="00B75CCB">
            <w:pPr>
              <w:spacing w:line="300" w:lineRule="exact"/>
              <w:jc w:val="left"/>
              <w:rPr>
                <w:rFonts w:asciiTheme="minorEastAsia" w:hAnsiTheme="minorEastAsia" w:cs="仿宋"/>
                <w:szCs w:val="21"/>
              </w:rPr>
            </w:pPr>
          </w:p>
        </w:tc>
        <w:tc>
          <w:tcPr>
            <w:tcW w:w="2410" w:type="dxa"/>
            <w:gridSpan w:val="2"/>
            <w:tcBorders>
              <w:bottom w:val="single" w:sz="6" w:space="0" w:color="000000"/>
            </w:tcBorders>
            <w:shd w:val="clear" w:color="auto" w:fill="auto"/>
            <w:noWrap/>
            <w:vAlign w:val="center"/>
          </w:tcPr>
          <w:p w:rsidR="00BE0672" w:rsidRPr="00B75CCB" w:rsidRDefault="00BE0672" w:rsidP="00B75CCB">
            <w:pPr>
              <w:spacing w:line="300" w:lineRule="exact"/>
              <w:jc w:val="left"/>
              <w:rPr>
                <w:rFonts w:asciiTheme="minorEastAsia" w:hAnsiTheme="minorEastAsia" w:cs="仿宋"/>
                <w:szCs w:val="21"/>
              </w:rPr>
            </w:pPr>
          </w:p>
        </w:tc>
        <w:tc>
          <w:tcPr>
            <w:tcW w:w="1587" w:type="dxa"/>
            <w:tcBorders>
              <w:bottom w:val="single" w:sz="6" w:space="0" w:color="000000"/>
            </w:tcBorders>
            <w:shd w:val="clear" w:color="auto" w:fill="auto"/>
            <w:noWrap/>
            <w:vAlign w:val="center"/>
          </w:tcPr>
          <w:p w:rsidR="00BE0672" w:rsidRPr="00B75CCB" w:rsidRDefault="00BE0672" w:rsidP="00B75CCB">
            <w:pPr>
              <w:spacing w:line="300" w:lineRule="exact"/>
              <w:jc w:val="left"/>
              <w:rPr>
                <w:rFonts w:asciiTheme="minorEastAsia" w:hAnsiTheme="minorEastAsia" w:cs="仿宋"/>
                <w:szCs w:val="21"/>
              </w:rPr>
            </w:pPr>
          </w:p>
        </w:tc>
        <w:tc>
          <w:tcPr>
            <w:tcW w:w="1304" w:type="dxa"/>
            <w:tcBorders>
              <w:bottom w:val="single" w:sz="6" w:space="0" w:color="000000"/>
            </w:tcBorders>
            <w:shd w:val="clear" w:color="auto" w:fill="auto"/>
            <w:noWrap/>
            <w:vAlign w:val="center"/>
          </w:tcPr>
          <w:p w:rsidR="00BE0672" w:rsidRPr="00B75CCB" w:rsidRDefault="00BE0672" w:rsidP="00B75CCB">
            <w:pPr>
              <w:spacing w:line="300" w:lineRule="exact"/>
              <w:jc w:val="left"/>
              <w:rPr>
                <w:rFonts w:asciiTheme="minorEastAsia" w:hAnsiTheme="minorEastAsia" w:cs="仿宋"/>
                <w:szCs w:val="21"/>
              </w:rPr>
            </w:pPr>
          </w:p>
        </w:tc>
        <w:tc>
          <w:tcPr>
            <w:tcW w:w="2977" w:type="dxa"/>
            <w:gridSpan w:val="2"/>
            <w:tcBorders>
              <w:bottom w:val="single" w:sz="6" w:space="0" w:color="000000"/>
            </w:tcBorders>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100.00</w:t>
            </w:r>
          </w:p>
        </w:tc>
      </w:tr>
      <w:tr w:rsidR="00BE0672" w:rsidRPr="00B75CCB">
        <w:trPr>
          <w:trHeight w:val="369"/>
          <w:jc w:val="center"/>
        </w:trPr>
        <w:tc>
          <w:tcPr>
            <w:tcW w:w="1134" w:type="dxa"/>
            <w:tcBorders>
              <w:bottom w:val="nil"/>
            </w:tcBorders>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绩效目标</w:t>
            </w:r>
          </w:p>
        </w:tc>
        <w:tc>
          <w:tcPr>
            <w:tcW w:w="8278" w:type="dxa"/>
            <w:gridSpan w:val="6"/>
            <w:tcBorders>
              <w:bottom w:val="nil"/>
            </w:tcBorders>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1</w:t>
            </w:r>
            <w:r w:rsidRPr="00B75CCB">
              <w:rPr>
                <w:rFonts w:asciiTheme="minorEastAsia" w:hAnsiTheme="minorEastAsia" w:cs="仿宋" w:hint="eastAsia"/>
                <w:szCs w:val="21"/>
              </w:rPr>
              <w:t>、保障残疾人出行便利</w:t>
            </w:r>
          </w:p>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2</w:t>
            </w:r>
            <w:r w:rsidRPr="00B75CCB">
              <w:rPr>
                <w:rFonts w:asciiTheme="minorEastAsia" w:hAnsiTheme="minorEastAsia" w:cs="仿宋" w:hint="eastAsia"/>
                <w:szCs w:val="21"/>
              </w:rPr>
              <w:t>、加强对无障碍设施的管理</w:t>
            </w:r>
          </w:p>
        </w:tc>
      </w:tr>
      <w:tr w:rsidR="00BE0672" w:rsidRPr="00B75CCB">
        <w:trPr>
          <w:cantSplit/>
          <w:trHeight w:val="397"/>
          <w:tblHeader/>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一级指标</w:t>
            </w:r>
          </w:p>
        </w:tc>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二级指标</w:t>
            </w:r>
          </w:p>
        </w:tc>
        <w:tc>
          <w:tcPr>
            <w:tcW w:w="1276"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三级指标</w:t>
            </w:r>
          </w:p>
        </w:tc>
        <w:tc>
          <w:tcPr>
            <w:tcW w:w="2891" w:type="dxa"/>
            <w:gridSpan w:val="2"/>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绩效指标描述</w:t>
            </w:r>
          </w:p>
        </w:tc>
        <w:tc>
          <w:tcPr>
            <w:tcW w:w="1276"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指标值</w:t>
            </w:r>
          </w:p>
        </w:tc>
        <w:tc>
          <w:tcPr>
            <w:tcW w:w="1701"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指标值确定依据</w:t>
            </w:r>
          </w:p>
        </w:tc>
      </w:tr>
      <w:tr w:rsidR="00BE0672" w:rsidRPr="00B75CCB">
        <w:trPr>
          <w:cantSplit/>
          <w:trHeight w:val="369"/>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产出指标</w:t>
            </w:r>
          </w:p>
        </w:tc>
        <w:tc>
          <w:tcPr>
            <w:tcW w:w="1134"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时效指标</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完成率</w:t>
            </w:r>
          </w:p>
        </w:tc>
        <w:tc>
          <w:tcPr>
            <w:tcW w:w="2891" w:type="dxa"/>
            <w:gridSpan w:val="2"/>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当年对残疾人无障碍改造资金的完成情况</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90100</w:t>
            </w:r>
          </w:p>
        </w:tc>
        <w:tc>
          <w:tcPr>
            <w:tcW w:w="1701" w:type="dxa"/>
            <w:shd w:val="clear" w:color="auto" w:fill="auto"/>
            <w:noWrap/>
            <w:vAlign w:val="center"/>
          </w:tcPr>
          <w:p w:rsidR="00BE0672" w:rsidRPr="00B75CCB" w:rsidRDefault="00BE0672">
            <w:pPr>
              <w:spacing w:line="300" w:lineRule="exact"/>
              <w:jc w:val="left"/>
              <w:rPr>
                <w:rFonts w:asciiTheme="minorEastAsia" w:hAnsiTheme="minorEastAsia" w:cs="仿宋"/>
                <w:szCs w:val="21"/>
              </w:rPr>
            </w:pPr>
          </w:p>
        </w:tc>
      </w:tr>
      <w:tr w:rsidR="00BE0672" w:rsidRPr="00B75CCB">
        <w:trPr>
          <w:cantSplit/>
          <w:trHeight w:val="369"/>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效果指标</w:t>
            </w:r>
          </w:p>
        </w:tc>
        <w:tc>
          <w:tcPr>
            <w:tcW w:w="1134"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社会效益指标</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补贴发放率</w:t>
            </w:r>
          </w:p>
        </w:tc>
        <w:tc>
          <w:tcPr>
            <w:tcW w:w="2891" w:type="dxa"/>
            <w:gridSpan w:val="2"/>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发放残疾人无障碍改造资金的发放完成率</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90100</w:t>
            </w:r>
          </w:p>
        </w:tc>
        <w:tc>
          <w:tcPr>
            <w:tcW w:w="1701" w:type="dxa"/>
            <w:shd w:val="clear" w:color="auto" w:fill="auto"/>
            <w:noWrap/>
            <w:vAlign w:val="center"/>
          </w:tcPr>
          <w:p w:rsidR="00BE0672" w:rsidRPr="00B75CCB" w:rsidRDefault="00BE0672">
            <w:pPr>
              <w:spacing w:line="300" w:lineRule="exact"/>
              <w:jc w:val="left"/>
              <w:rPr>
                <w:rFonts w:asciiTheme="minorEastAsia" w:hAnsiTheme="minorEastAsia" w:cs="仿宋"/>
                <w:szCs w:val="21"/>
              </w:rPr>
            </w:pPr>
          </w:p>
        </w:tc>
      </w:tr>
      <w:tr w:rsidR="00BE0672" w:rsidRPr="00B75CCB">
        <w:trPr>
          <w:cantSplit/>
          <w:trHeight w:val="369"/>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满意度指标</w:t>
            </w:r>
          </w:p>
        </w:tc>
        <w:tc>
          <w:tcPr>
            <w:tcW w:w="1134"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服务对象满意度指标</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残疾人满意度</w:t>
            </w:r>
          </w:p>
        </w:tc>
        <w:tc>
          <w:tcPr>
            <w:tcW w:w="2891" w:type="dxa"/>
            <w:gridSpan w:val="2"/>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残疾人当年无障碍改造资金的整体满意度</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90100</w:t>
            </w:r>
          </w:p>
        </w:tc>
        <w:tc>
          <w:tcPr>
            <w:tcW w:w="1701" w:type="dxa"/>
            <w:shd w:val="clear" w:color="auto" w:fill="auto"/>
            <w:noWrap/>
            <w:vAlign w:val="center"/>
          </w:tcPr>
          <w:p w:rsidR="00BE0672" w:rsidRPr="00B75CCB" w:rsidRDefault="00BE0672">
            <w:pPr>
              <w:spacing w:line="300" w:lineRule="exact"/>
              <w:jc w:val="left"/>
              <w:rPr>
                <w:rFonts w:asciiTheme="minorEastAsia" w:hAnsiTheme="minorEastAsia" w:cs="仿宋"/>
                <w:szCs w:val="21"/>
              </w:rPr>
            </w:pPr>
          </w:p>
        </w:tc>
      </w:tr>
    </w:tbl>
    <w:p w:rsidR="00BE0672" w:rsidRDefault="00BE0672">
      <w:pPr>
        <w:spacing w:line="300" w:lineRule="exact"/>
        <w:ind w:firstLineChars="200" w:firstLine="640"/>
        <w:jc w:val="left"/>
        <w:rPr>
          <w:rFonts w:ascii="仿宋" w:eastAsia="仿宋" w:hAnsi="仿宋" w:cs="仿宋"/>
          <w:sz w:val="32"/>
          <w:szCs w:val="32"/>
        </w:rPr>
        <w:sectPr w:rsidR="00BE0672">
          <w:pgSz w:w="11907" w:h="16839"/>
          <w:pgMar w:top="1984" w:right="1304" w:bottom="1134" w:left="1304" w:header="851" w:footer="992" w:gutter="0"/>
          <w:cols w:space="425"/>
          <w:docGrid w:type="lines" w:linePitch="312"/>
        </w:sectPr>
      </w:pPr>
    </w:p>
    <w:p w:rsidR="00BE0672" w:rsidRDefault="00B34511">
      <w:pPr>
        <w:ind w:firstLineChars="200" w:firstLine="643"/>
        <w:jc w:val="left"/>
        <w:outlineLvl w:val="1"/>
        <w:rPr>
          <w:rFonts w:ascii="仿宋" w:eastAsia="仿宋" w:hAnsi="仿宋" w:cs="仿宋"/>
          <w:b/>
          <w:sz w:val="32"/>
          <w:szCs w:val="32"/>
        </w:rPr>
      </w:pPr>
      <w:r>
        <w:rPr>
          <w:rFonts w:ascii="仿宋" w:eastAsia="仿宋" w:hAnsi="仿宋" w:cs="仿宋" w:hint="eastAsia"/>
          <w:b/>
          <w:sz w:val="32"/>
          <w:szCs w:val="32"/>
        </w:rPr>
        <w:lastRenderedPageBreak/>
        <w:t>8</w:t>
      </w:r>
      <w:r>
        <w:rPr>
          <w:rFonts w:ascii="仿宋" w:eastAsia="仿宋" w:hAnsi="仿宋" w:cs="仿宋" w:hint="eastAsia"/>
          <w:b/>
          <w:sz w:val="32"/>
          <w:szCs w:val="32"/>
        </w:rPr>
        <w:t>、残疾人康复用品用具配备及免费体检绩效目标表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BE0672" w:rsidRPr="00B75CC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762003</w:t>
            </w:r>
            <w:r w:rsidRPr="00B75CCB">
              <w:rPr>
                <w:rFonts w:asciiTheme="minorEastAsia" w:hAnsiTheme="minorEastAsia" w:cs="仿宋" w:hint="eastAsia"/>
                <w:szCs w:val="21"/>
              </w:rPr>
              <w:t>秦皇岛市北戴河区残疾人劳动就业服务所</w:t>
            </w:r>
          </w:p>
        </w:tc>
        <w:tc>
          <w:tcPr>
            <w:tcW w:w="1701" w:type="dxa"/>
            <w:tcBorders>
              <w:top w:val="single" w:sz="6" w:space="0" w:color="FFFFFF"/>
              <w:left w:val="single" w:sz="6" w:space="0" w:color="FFFFFF"/>
              <w:right w:val="single" w:sz="6" w:space="0" w:color="FFFFFF"/>
            </w:tcBorders>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单位：万元</w:t>
            </w:r>
          </w:p>
        </w:tc>
      </w:tr>
      <w:tr w:rsidR="00BE0672" w:rsidRPr="00B75CCB">
        <w:trPr>
          <w:trHeight w:val="369"/>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项目编码</w:t>
            </w:r>
          </w:p>
        </w:tc>
        <w:tc>
          <w:tcPr>
            <w:tcW w:w="2410" w:type="dxa"/>
            <w:gridSpan w:val="2"/>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762-0501-JQN-EDRS</w:t>
            </w:r>
          </w:p>
        </w:tc>
        <w:tc>
          <w:tcPr>
            <w:tcW w:w="1587"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项目名称</w:t>
            </w:r>
          </w:p>
        </w:tc>
        <w:tc>
          <w:tcPr>
            <w:tcW w:w="4281" w:type="dxa"/>
            <w:gridSpan w:val="3"/>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残疾人康复用品用具配备及免费体检</w:t>
            </w:r>
          </w:p>
        </w:tc>
      </w:tr>
      <w:tr w:rsidR="00BE0672" w:rsidRPr="00B75CCB">
        <w:trPr>
          <w:trHeight w:val="369"/>
          <w:jc w:val="center"/>
        </w:trPr>
        <w:tc>
          <w:tcPr>
            <w:tcW w:w="1134" w:type="dxa"/>
            <w:vMerge w:val="restart"/>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预算规模及资金用途</w:t>
            </w:r>
          </w:p>
        </w:tc>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预算数</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28.00</w:t>
            </w:r>
          </w:p>
        </w:tc>
        <w:tc>
          <w:tcPr>
            <w:tcW w:w="1587"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其中：财政资金</w:t>
            </w:r>
          </w:p>
        </w:tc>
        <w:tc>
          <w:tcPr>
            <w:tcW w:w="1304"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28.00</w:t>
            </w:r>
          </w:p>
        </w:tc>
        <w:tc>
          <w:tcPr>
            <w:tcW w:w="1276"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其他资金</w:t>
            </w:r>
          </w:p>
        </w:tc>
        <w:tc>
          <w:tcPr>
            <w:tcW w:w="1701" w:type="dxa"/>
            <w:shd w:val="clear" w:color="auto" w:fill="auto"/>
            <w:noWrap/>
            <w:vAlign w:val="center"/>
          </w:tcPr>
          <w:p w:rsidR="00BE0672" w:rsidRPr="00B75CCB" w:rsidRDefault="00BE0672">
            <w:pPr>
              <w:spacing w:line="300" w:lineRule="exact"/>
              <w:jc w:val="left"/>
              <w:rPr>
                <w:rFonts w:asciiTheme="minorEastAsia" w:hAnsiTheme="minorEastAsia" w:cs="仿宋"/>
                <w:szCs w:val="21"/>
              </w:rPr>
            </w:pPr>
          </w:p>
        </w:tc>
      </w:tr>
      <w:tr w:rsidR="00BE0672" w:rsidRPr="00B75CCB">
        <w:trPr>
          <w:trHeight w:val="369"/>
          <w:jc w:val="center"/>
        </w:trPr>
        <w:tc>
          <w:tcPr>
            <w:tcW w:w="1134" w:type="dxa"/>
            <w:vMerge/>
            <w:shd w:val="clear" w:color="auto" w:fill="auto"/>
            <w:noWrap/>
            <w:vAlign w:val="center"/>
          </w:tcPr>
          <w:p w:rsidR="00BE0672" w:rsidRPr="00B75CCB" w:rsidRDefault="00BE0672" w:rsidP="00B75CCB">
            <w:pPr>
              <w:spacing w:line="300" w:lineRule="exact"/>
              <w:jc w:val="left"/>
              <w:rPr>
                <w:rFonts w:asciiTheme="minorEastAsia" w:hAnsiTheme="minorEastAsia" w:cs="仿宋"/>
                <w:szCs w:val="21"/>
              </w:rPr>
            </w:pPr>
          </w:p>
        </w:tc>
        <w:tc>
          <w:tcPr>
            <w:tcW w:w="8278" w:type="dxa"/>
            <w:gridSpan w:val="6"/>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残疾人康复设施，机构建设，实施康复重点项目。</w:t>
            </w:r>
          </w:p>
        </w:tc>
      </w:tr>
      <w:tr w:rsidR="00BE0672" w:rsidRPr="00B75CCB">
        <w:trPr>
          <w:trHeight w:val="369"/>
          <w:jc w:val="center"/>
        </w:trPr>
        <w:tc>
          <w:tcPr>
            <w:tcW w:w="1134" w:type="dxa"/>
            <w:vMerge w:val="restart"/>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资金支出计划（</w:t>
            </w:r>
            <w:r w:rsidRPr="00B75CCB">
              <w:rPr>
                <w:rFonts w:asciiTheme="minorEastAsia" w:hAnsiTheme="minorEastAsia" w:cs="仿宋" w:hint="eastAsia"/>
                <w:szCs w:val="21"/>
              </w:rPr>
              <w:t>%</w:t>
            </w:r>
            <w:r w:rsidRPr="00B75CCB">
              <w:rPr>
                <w:rFonts w:asciiTheme="minorEastAsia" w:hAnsiTheme="minorEastAsia" w:cs="仿宋" w:hint="eastAsia"/>
                <w:szCs w:val="21"/>
              </w:rPr>
              <w:t>）</w:t>
            </w:r>
          </w:p>
        </w:tc>
        <w:tc>
          <w:tcPr>
            <w:tcW w:w="2410" w:type="dxa"/>
            <w:gridSpan w:val="2"/>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3</w:t>
            </w:r>
            <w:r w:rsidRPr="00B75CCB">
              <w:rPr>
                <w:rFonts w:asciiTheme="minorEastAsia" w:hAnsiTheme="minorEastAsia" w:cs="仿宋" w:hint="eastAsia"/>
                <w:szCs w:val="21"/>
              </w:rPr>
              <w:t>月底</w:t>
            </w:r>
          </w:p>
        </w:tc>
        <w:tc>
          <w:tcPr>
            <w:tcW w:w="1587"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6</w:t>
            </w:r>
            <w:r w:rsidRPr="00B75CCB">
              <w:rPr>
                <w:rFonts w:asciiTheme="minorEastAsia" w:hAnsiTheme="minorEastAsia" w:cs="仿宋" w:hint="eastAsia"/>
                <w:szCs w:val="21"/>
              </w:rPr>
              <w:t>月底</w:t>
            </w:r>
          </w:p>
        </w:tc>
        <w:tc>
          <w:tcPr>
            <w:tcW w:w="130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10</w:t>
            </w:r>
            <w:r w:rsidRPr="00B75CCB">
              <w:rPr>
                <w:rFonts w:asciiTheme="minorEastAsia" w:hAnsiTheme="minorEastAsia" w:cs="仿宋" w:hint="eastAsia"/>
                <w:szCs w:val="21"/>
              </w:rPr>
              <w:t>月底</w:t>
            </w:r>
          </w:p>
        </w:tc>
        <w:tc>
          <w:tcPr>
            <w:tcW w:w="2977" w:type="dxa"/>
            <w:gridSpan w:val="2"/>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12</w:t>
            </w:r>
            <w:r w:rsidRPr="00B75CCB">
              <w:rPr>
                <w:rFonts w:asciiTheme="minorEastAsia" w:hAnsiTheme="minorEastAsia" w:cs="仿宋" w:hint="eastAsia"/>
                <w:szCs w:val="21"/>
              </w:rPr>
              <w:t>月底</w:t>
            </w:r>
          </w:p>
        </w:tc>
      </w:tr>
      <w:tr w:rsidR="00BE0672" w:rsidRPr="00B75CCB">
        <w:trPr>
          <w:trHeight w:val="369"/>
          <w:jc w:val="center"/>
        </w:trPr>
        <w:tc>
          <w:tcPr>
            <w:tcW w:w="1134" w:type="dxa"/>
            <w:vMerge/>
            <w:tcBorders>
              <w:bottom w:val="single" w:sz="6" w:space="0" w:color="000000"/>
            </w:tcBorders>
            <w:shd w:val="clear" w:color="auto" w:fill="auto"/>
            <w:noWrap/>
            <w:vAlign w:val="center"/>
          </w:tcPr>
          <w:p w:rsidR="00BE0672" w:rsidRPr="00B75CCB" w:rsidRDefault="00BE0672" w:rsidP="00B75CCB">
            <w:pPr>
              <w:spacing w:line="300" w:lineRule="exact"/>
              <w:jc w:val="left"/>
              <w:rPr>
                <w:rFonts w:asciiTheme="minorEastAsia" w:hAnsiTheme="minorEastAsia" w:cs="仿宋"/>
                <w:szCs w:val="21"/>
              </w:rPr>
            </w:pPr>
          </w:p>
        </w:tc>
        <w:tc>
          <w:tcPr>
            <w:tcW w:w="2410" w:type="dxa"/>
            <w:gridSpan w:val="2"/>
            <w:tcBorders>
              <w:bottom w:val="single" w:sz="6" w:space="0" w:color="000000"/>
            </w:tcBorders>
            <w:shd w:val="clear" w:color="auto" w:fill="auto"/>
            <w:noWrap/>
            <w:vAlign w:val="center"/>
          </w:tcPr>
          <w:p w:rsidR="00BE0672" w:rsidRPr="00B75CCB" w:rsidRDefault="00BE0672" w:rsidP="00B75CCB">
            <w:pPr>
              <w:spacing w:line="300" w:lineRule="exact"/>
              <w:jc w:val="left"/>
              <w:rPr>
                <w:rFonts w:asciiTheme="minorEastAsia" w:hAnsiTheme="minorEastAsia" w:cs="仿宋"/>
                <w:szCs w:val="21"/>
              </w:rPr>
            </w:pPr>
          </w:p>
        </w:tc>
        <w:tc>
          <w:tcPr>
            <w:tcW w:w="1587" w:type="dxa"/>
            <w:tcBorders>
              <w:bottom w:val="single" w:sz="6" w:space="0" w:color="000000"/>
            </w:tcBorders>
            <w:shd w:val="clear" w:color="auto" w:fill="auto"/>
            <w:noWrap/>
            <w:vAlign w:val="center"/>
          </w:tcPr>
          <w:p w:rsidR="00BE0672" w:rsidRPr="00B75CCB" w:rsidRDefault="00BE0672" w:rsidP="00B75CCB">
            <w:pPr>
              <w:spacing w:line="300" w:lineRule="exact"/>
              <w:jc w:val="left"/>
              <w:rPr>
                <w:rFonts w:asciiTheme="minorEastAsia" w:hAnsiTheme="minorEastAsia" w:cs="仿宋"/>
                <w:szCs w:val="21"/>
              </w:rPr>
            </w:pPr>
          </w:p>
        </w:tc>
        <w:tc>
          <w:tcPr>
            <w:tcW w:w="1304" w:type="dxa"/>
            <w:tcBorders>
              <w:bottom w:val="single" w:sz="6" w:space="0" w:color="000000"/>
            </w:tcBorders>
            <w:shd w:val="clear" w:color="auto" w:fill="auto"/>
            <w:noWrap/>
            <w:vAlign w:val="center"/>
          </w:tcPr>
          <w:p w:rsidR="00BE0672" w:rsidRPr="00B75CCB" w:rsidRDefault="00BE0672" w:rsidP="00B75CCB">
            <w:pPr>
              <w:spacing w:line="300" w:lineRule="exact"/>
              <w:jc w:val="left"/>
              <w:rPr>
                <w:rFonts w:asciiTheme="minorEastAsia" w:hAnsiTheme="minorEastAsia" w:cs="仿宋"/>
                <w:szCs w:val="21"/>
              </w:rPr>
            </w:pPr>
          </w:p>
        </w:tc>
        <w:tc>
          <w:tcPr>
            <w:tcW w:w="2977" w:type="dxa"/>
            <w:gridSpan w:val="2"/>
            <w:tcBorders>
              <w:bottom w:val="single" w:sz="6" w:space="0" w:color="000000"/>
            </w:tcBorders>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100.00</w:t>
            </w:r>
          </w:p>
        </w:tc>
      </w:tr>
      <w:tr w:rsidR="00BE0672" w:rsidRPr="00B75CCB">
        <w:trPr>
          <w:trHeight w:val="369"/>
          <w:jc w:val="center"/>
        </w:trPr>
        <w:tc>
          <w:tcPr>
            <w:tcW w:w="1134" w:type="dxa"/>
            <w:tcBorders>
              <w:bottom w:val="nil"/>
            </w:tcBorders>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绩效目标</w:t>
            </w:r>
          </w:p>
        </w:tc>
        <w:tc>
          <w:tcPr>
            <w:tcW w:w="8278" w:type="dxa"/>
            <w:gridSpan w:val="6"/>
            <w:tcBorders>
              <w:bottom w:val="nil"/>
            </w:tcBorders>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1</w:t>
            </w:r>
            <w:r w:rsidRPr="00B75CCB">
              <w:rPr>
                <w:rFonts w:asciiTheme="minorEastAsia" w:hAnsiTheme="minorEastAsia" w:cs="仿宋" w:hint="eastAsia"/>
                <w:szCs w:val="21"/>
              </w:rPr>
              <w:t>、逐步实现残疾人“人人享有基本康复服务”</w:t>
            </w:r>
          </w:p>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2</w:t>
            </w:r>
            <w:r w:rsidRPr="00B75CCB">
              <w:rPr>
                <w:rFonts w:asciiTheme="minorEastAsia" w:hAnsiTheme="minorEastAsia" w:cs="仿宋" w:hint="eastAsia"/>
                <w:szCs w:val="21"/>
              </w:rPr>
              <w:t>、加强残疾人康复设施，机构建设，实施康复重点项目。</w:t>
            </w:r>
          </w:p>
        </w:tc>
      </w:tr>
      <w:tr w:rsidR="00BE0672" w:rsidRPr="00B75CCB">
        <w:trPr>
          <w:cantSplit/>
          <w:trHeight w:val="397"/>
          <w:tblHeader/>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一级指标</w:t>
            </w:r>
          </w:p>
        </w:tc>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二级指标</w:t>
            </w:r>
          </w:p>
        </w:tc>
        <w:tc>
          <w:tcPr>
            <w:tcW w:w="1276"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三级指标</w:t>
            </w:r>
          </w:p>
        </w:tc>
        <w:tc>
          <w:tcPr>
            <w:tcW w:w="2891" w:type="dxa"/>
            <w:gridSpan w:val="2"/>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绩效指标描述</w:t>
            </w:r>
          </w:p>
        </w:tc>
        <w:tc>
          <w:tcPr>
            <w:tcW w:w="1276"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指标值</w:t>
            </w:r>
          </w:p>
        </w:tc>
        <w:tc>
          <w:tcPr>
            <w:tcW w:w="1701"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指标值确定依据</w:t>
            </w:r>
          </w:p>
        </w:tc>
      </w:tr>
      <w:tr w:rsidR="00BE0672" w:rsidRPr="00B75CCB">
        <w:trPr>
          <w:cantSplit/>
          <w:trHeight w:val="369"/>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产出指标</w:t>
            </w:r>
          </w:p>
        </w:tc>
        <w:tc>
          <w:tcPr>
            <w:tcW w:w="1134"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时效指标</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扶助资金到位率</w:t>
            </w:r>
          </w:p>
        </w:tc>
        <w:tc>
          <w:tcPr>
            <w:tcW w:w="2891" w:type="dxa"/>
            <w:gridSpan w:val="2"/>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实际到位扶助资金占应到位资金的比例</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90100</w:t>
            </w:r>
          </w:p>
        </w:tc>
        <w:tc>
          <w:tcPr>
            <w:tcW w:w="1701" w:type="dxa"/>
            <w:shd w:val="clear" w:color="auto" w:fill="auto"/>
            <w:noWrap/>
            <w:vAlign w:val="center"/>
          </w:tcPr>
          <w:p w:rsidR="00BE0672" w:rsidRPr="00B75CCB" w:rsidRDefault="00BE0672">
            <w:pPr>
              <w:spacing w:line="300" w:lineRule="exact"/>
              <w:jc w:val="left"/>
              <w:rPr>
                <w:rFonts w:asciiTheme="minorEastAsia" w:hAnsiTheme="minorEastAsia" w:cs="仿宋"/>
                <w:szCs w:val="21"/>
              </w:rPr>
            </w:pPr>
          </w:p>
        </w:tc>
      </w:tr>
      <w:tr w:rsidR="00BE0672" w:rsidRPr="00B75CCB">
        <w:trPr>
          <w:cantSplit/>
          <w:trHeight w:val="369"/>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效果指标</w:t>
            </w:r>
          </w:p>
        </w:tc>
        <w:tc>
          <w:tcPr>
            <w:tcW w:w="1134"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社会效益指标</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社会影响力</w:t>
            </w:r>
          </w:p>
        </w:tc>
        <w:tc>
          <w:tcPr>
            <w:tcW w:w="2891" w:type="dxa"/>
            <w:gridSpan w:val="2"/>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在全区或全市产生的重要影响，得到广大残疾人的充分认可。</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90100</w:t>
            </w:r>
          </w:p>
        </w:tc>
        <w:tc>
          <w:tcPr>
            <w:tcW w:w="1701" w:type="dxa"/>
            <w:shd w:val="clear" w:color="auto" w:fill="auto"/>
            <w:noWrap/>
            <w:vAlign w:val="center"/>
          </w:tcPr>
          <w:p w:rsidR="00BE0672" w:rsidRPr="00B75CCB" w:rsidRDefault="00BE0672">
            <w:pPr>
              <w:spacing w:line="300" w:lineRule="exact"/>
              <w:jc w:val="left"/>
              <w:rPr>
                <w:rFonts w:asciiTheme="minorEastAsia" w:hAnsiTheme="minorEastAsia" w:cs="仿宋"/>
                <w:szCs w:val="21"/>
              </w:rPr>
            </w:pPr>
          </w:p>
        </w:tc>
      </w:tr>
      <w:tr w:rsidR="00BE0672" w:rsidRPr="00B75CCB">
        <w:trPr>
          <w:cantSplit/>
          <w:trHeight w:val="369"/>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满意度指标</w:t>
            </w:r>
          </w:p>
        </w:tc>
        <w:tc>
          <w:tcPr>
            <w:tcW w:w="1134"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服务对象满意度指标</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残疾人满意度</w:t>
            </w:r>
          </w:p>
        </w:tc>
        <w:tc>
          <w:tcPr>
            <w:tcW w:w="2891" w:type="dxa"/>
            <w:gridSpan w:val="2"/>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残疾人对当年康复用品用具配套及免费体检的整体满意度</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90100</w:t>
            </w:r>
          </w:p>
        </w:tc>
        <w:tc>
          <w:tcPr>
            <w:tcW w:w="1701" w:type="dxa"/>
            <w:shd w:val="clear" w:color="auto" w:fill="auto"/>
            <w:noWrap/>
            <w:vAlign w:val="center"/>
          </w:tcPr>
          <w:p w:rsidR="00BE0672" w:rsidRPr="00B75CCB" w:rsidRDefault="00BE0672">
            <w:pPr>
              <w:spacing w:line="300" w:lineRule="exact"/>
              <w:jc w:val="left"/>
              <w:rPr>
                <w:rFonts w:asciiTheme="minorEastAsia" w:hAnsiTheme="minorEastAsia" w:cs="仿宋"/>
                <w:szCs w:val="21"/>
              </w:rPr>
            </w:pPr>
          </w:p>
        </w:tc>
      </w:tr>
    </w:tbl>
    <w:p w:rsidR="00BE0672" w:rsidRDefault="00BE0672">
      <w:pPr>
        <w:spacing w:line="300" w:lineRule="exact"/>
        <w:ind w:firstLineChars="200" w:firstLine="640"/>
        <w:jc w:val="left"/>
        <w:rPr>
          <w:rFonts w:ascii="仿宋" w:eastAsia="仿宋" w:hAnsi="仿宋" w:cs="仿宋"/>
          <w:sz w:val="32"/>
          <w:szCs w:val="32"/>
        </w:rPr>
        <w:sectPr w:rsidR="00BE0672">
          <w:pgSz w:w="11907" w:h="16839"/>
          <w:pgMar w:top="1984" w:right="1304" w:bottom="1134" w:left="1304" w:header="851" w:footer="992" w:gutter="0"/>
          <w:cols w:space="425"/>
          <w:docGrid w:type="lines" w:linePitch="312"/>
        </w:sectPr>
      </w:pPr>
    </w:p>
    <w:p w:rsidR="00BE0672" w:rsidRDefault="00B34511">
      <w:pPr>
        <w:ind w:firstLineChars="200" w:firstLine="643"/>
        <w:jc w:val="left"/>
        <w:outlineLvl w:val="1"/>
        <w:rPr>
          <w:rFonts w:ascii="仿宋" w:eastAsia="仿宋" w:hAnsi="仿宋" w:cs="仿宋"/>
          <w:b/>
          <w:sz w:val="32"/>
          <w:szCs w:val="32"/>
        </w:rPr>
      </w:pPr>
      <w:r>
        <w:rPr>
          <w:rFonts w:ascii="仿宋" w:eastAsia="仿宋" w:hAnsi="仿宋" w:cs="仿宋" w:hint="eastAsia"/>
          <w:b/>
          <w:sz w:val="32"/>
          <w:szCs w:val="32"/>
        </w:rPr>
        <w:lastRenderedPageBreak/>
        <w:t>9</w:t>
      </w:r>
      <w:r>
        <w:rPr>
          <w:rFonts w:ascii="仿宋" w:eastAsia="仿宋" w:hAnsi="仿宋" w:cs="仿宋" w:hint="eastAsia"/>
          <w:b/>
          <w:sz w:val="32"/>
          <w:szCs w:val="32"/>
        </w:rPr>
        <w:t>、残疾人两节慰问及扶贫补贴金绩效目标表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BE0672" w:rsidRPr="00B75CC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762003</w:t>
            </w:r>
            <w:r w:rsidRPr="00B75CCB">
              <w:rPr>
                <w:rFonts w:asciiTheme="minorEastAsia" w:hAnsiTheme="minorEastAsia" w:cs="仿宋" w:hint="eastAsia"/>
                <w:szCs w:val="21"/>
              </w:rPr>
              <w:t>秦皇岛市北戴河区残疾人劳动就业服务所</w:t>
            </w:r>
          </w:p>
        </w:tc>
        <w:tc>
          <w:tcPr>
            <w:tcW w:w="1701" w:type="dxa"/>
            <w:tcBorders>
              <w:top w:val="single" w:sz="6" w:space="0" w:color="FFFFFF"/>
              <w:left w:val="single" w:sz="6" w:space="0" w:color="FFFFFF"/>
              <w:right w:val="single" w:sz="6" w:space="0" w:color="FFFFFF"/>
            </w:tcBorders>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单位：万元</w:t>
            </w:r>
          </w:p>
        </w:tc>
      </w:tr>
      <w:tr w:rsidR="00BE0672" w:rsidRPr="00B75CCB">
        <w:trPr>
          <w:trHeight w:val="369"/>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项目编码</w:t>
            </w:r>
          </w:p>
        </w:tc>
        <w:tc>
          <w:tcPr>
            <w:tcW w:w="2410" w:type="dxa"/>
            <w:gridSpan w:val="2"/>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762-0504-JQN-NPMX</w:t>
            </w:r>
          </w:p>
        </w:tc>
        <w:tc>
          <w:tcPr>
            <w:tcW w:w="1587"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项目名称</w:t>
            </w:r>
          </w:p>
        </w:tc>
        <w:tc>
          <w:tcPr>
            <w:tcW w:w="4281" w:type="dxa"/>
            <w:gridSpan w:val="3"/>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残疾人两节慰问及扶贫补贴金</w:t>
            </w:r>
          </w:p>
        </w:tc>
      </w:tr>
      <w:tr w:rsidR="00BE0672" w:rsidRPr="00B75CCB">
        <w:trPr>
          <w:trHeight w:val="369"/>
          <w:jc w:val="center"/>
        </w:trPr>
        <w:tc>
          <w:tcPr>
            <w:tcW w:w="1134" w:type="dxa"/>
            <w:vMerge w:val="restart"/>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预算规模及资金用途</w:t>
            </w:r>
          </w:p>
        </w:tc>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预算数</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15.50</w:t>
            </w:r>
          </w:p>
        </w:tc>
        <w:tc>
          <w:tcPr>
            <w:tcW w:w="1587"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其中：财政资金</w:t>
            </w:r>
          </w:p>
        </w:tc>
        <w:tc>
          <w:tcPr>
            <w:tcW w:w="1304"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15.50</w:t>
            </w:r>
          </w:p>
        </w:tc>
        <w:tc>
          <w:tcPr>
            <w:tcW w:w="1276"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其他资金</w:t>
            </w:r>
          </w:p>
        </w:tc>
        <w:tc>
          <w:tcPr>
            <w:tcW w:w="1701" w:type="dxa"/>
            <w:shd w:val="clear" w:color="auto" w:fill="auto"/>
            <w:noWrap/>
            <w:vAlign w:val="center"/>
          </w:tcPr>
          <w:p w:rsidR="00BE0672" w:rsidRPr="00B75CCB" w:rsidRDefault="00BE0672">
            <w:pPr>
              <w:spacing w:line="300" w:lineRule="exact"/>
              <w:jc w:val="left"/>
              <w:rPr>
                <w:rFonts w:asciiTheme="minorEastAsia" w:hAnsiTheme="minorEastAsia" w:cs="仿宋"/>
                <w:szCs w:val="21"/>
              </w:rPr>
            </w:pPr>
          </w:p>
        </w:tc>
      </w:tr>
      <w:tr w:rsidR="00BE0672" w:rsidRPr="00B75CCB">
        <w:trPr>
          <w:trHeight w:val="369"/>
          <w:jc w:val="center"/>
        </w:trPr>
        <w:tc>
          <w:tcPr>
            <w:tcW w:w="1134" w:type="dxa"/>
            <w:vMerge/>
            <w:shd w:val="clear" w:color="auto" w:fill="auto"/>
            <w:noWrap/>
            <w:vAlign w:val="center"/>
          </w:tcPr>
          <w:p w:rsidR="00BE0672" w:rsidRPr="00B75CCB" w:rsidRDefault="00BE0672" w:rsidP="00B75CCB">
            <w:pPr>
              <w:spacing w:line="300" w:lineRule="exact"/>
              <w:jc w:val="left"/>
              <w:rPr>
                <w:rFonts w:asciiTheme="minorEastAsia" w:hAnsiTheme="minorEastAsia" w:cs="仿宋"/>
                <w:szCs w:val="21"/>
              </w:rPr>
            </w:pPr>
          </w:p>
        </w:tc>
        <w:tc>
          <w:tcPr>
            <w:tcW w:w="8278" w:type="dxa"/>
            <w:gridSpan w:val="6"/>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残疾人两节慰问金及扶贫补贴</w:t>
            </w:r>
          </w:p>
        </w:tc>
      </w:tr>
      <w:tr w:rsidR="00BE0672" w:rsidRPr="00B75CCB">
        <w:trPr>
          <w:trHeight w:val="369"/>
          <w:jc w:val="center"/>
        </w:trPr>
        <w:tc>
          <w:tcPr>
            <w:tcW w:w="1134" w:type="dxa"/>
            <w:vMerge w:val="restart"/>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资金支出计划（</w:t>
            </w:r>
            <w:r w:rsidRPr="00B75CCB">
              <w:rPr>
                <w:rFonts w:asciiTheme="minorEastAsia" w:hAnsiTheme="minorEastAsia" w:cs="仿宋" w:hint="eastAsia"/>
                <w:szCs w:val="21"/>
              </w:rPr>
              <w:t>%</w:t>
            </w:r>
            <w:r w:rsidRPr="00B75CCB">
              <w:rPr>
                <w:rFonts w:asciiTheme="minorEastAsia" w:hAnsiTheme="minorEastAsia" w:cs="仿宋" w:hint="eastAsia"/>
                <w:szCs w:val="21"/>
              </w:rPr>
              <w:t>）</w:t>
            </w:r>
          </w:p>
        </w:tc>
        <w:tc>
          <w:tcPr>
            <w:tcW w:w="2410" w:type="dxa"/>
            <w:gridSpan w:val="2"/>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3</w:t>
            </w:r>
            <w:r w:rsidRPr="00B75CCB">
              <w:rPr>
                <w:rFonts w:asciiTheme="minorEastAsia" w:hAnsiTheme="minorEastAsia" w:cs="仿宋" w:hint="eastAsia"/>
                <w:szCs w:val="21"/>
              </w:rPr>
              <w:t>月底</w:t>
            </w:r>
          </w:p>
        </w:tc>
        <w:tc>
          <w:tcPr>
            <w:tcW w:w="1587"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6</w:t>
            </w:r>
            <w:r w:rsidRPr="00B75CCB">
              <w:rPr>
                <w:rFonts w:asciiTheme="minorEastAsia" w:hAnsiTheme="minorEastAsia" w:cs="仿宋" w:hint="eastAsia"/>
                <w:szCs w:val="21"/>
              </w:rPr>
              <w:t>月底</w:t>
            </w:r>
          </w:p>
        </w:tc>
        <w:tc>
          <w:tcPr>
            <w:tcW w:w="130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10</w:t>
            </w:r>
            <w:r w:rsidRPr="00B75CCB">
              <w:rPr>
                <w:rFonts w:asciiTheme="minorEastAsia" w:hAnsiTheme="minorEastAsia" w:cs="仿宋" w:hint="eastAsia"/>
                <w:szCs w:val="21"/>
              </w:rPr>
              <w:t>月底</w:t>
            </w:r>
          </w:p>
        </w:tc>
        <w:tc>
          <w:tcPr>
            <w:tcW w:w="2977" w:type="dxa"/>
            <w:gridSpan w:val="2"/>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12</w:t>
            </w:r>
            <w:r w:rsidRPr="00B75CCB">
              <w:rPr>
                <w:rFonts w:asciiTheme="minorEastAsia" w:hAnsiTheme="minorEastAsia" w:cs="仿宋" w:hint="eastAsia"/>
                <w:szCs w:val="21"/>
              </w:rPr>
              <w:t>月底</w:t>
            </w:r>
          </w:p>
        </w:tc>
      </w:tr>
      <w:tr w:rsidR="00BE0672" w:rsidRPr="00B75CCB">
        <w:trPr>
          <w:trHeight w:val="369"/>
          <w:jc w:val="center"/>
        </w:trPr>
        <w:tc>
          <w:tcPr>
            <w:tcW w:w="1134" w:type="dxa"/>
            <w:vMerge/>
            <w:tcBorders>
              <w:bottom w:val="single" w:sz="6" w:space="0" w:color="000000"/>
            </w:tcBorders>
            <w:shd w:val="clear" w:color="auto" w:fill="auto"/>
            <w:noWrap/>
            <w:vAlign w:val="center"/>
          </w:tcPr>
          <w:p w:rsidR="00BE0672" w:rsidRPr="00B75CCB" w:rsidRDefault="00BE0672" w:rsidP="00B75CCB">
            <w:pPr>
              <w:spacing w:line="300" w:lineRule="exact"/>
              <w:jc w:val="left"/>
              <w:rPr>
                <w:rFonts w:asciiTheme="minorEastAsia" w:hAnsiTheme="minorEastAsia" w:cs="仿宋"/>
                <w:szCs w:val="21"/>
              </w:rPr>
            </w:pPr>
          </w:p>
        </w:tc>
        <w:tc>
          <w:tcPr>
            <w:tcW w:w="2410" w:type="dxa"/>
            <w:gridSpan w:val="2"/>
            <w:tcBorders>
              <w:bottom w:val="single" w:sz="6" w:space="0" w:color="000000"/>
            </w:tcBorders>
            <w:shd w:val="clear" w:color="auto" w:fill="auto"/>
            <w:noWrap/>
            <w:vAlign w:val="center"/>
          </w:tcPr>
          <w:p w:rsidR="00BE0672" w:rsidRPr="00B75CCB" w:rsidRDefault="00BE0672" w:rsidP="00B75CCB">
            <w:pPr>
              <w:spacing w:line="300" w:lineRule="exact"/>
              <w:jc w:val="left"/>
              <w:rPr>
                <w:rFonts w:asciiTheme="minorEastAsia" w:hAnsiTheme="minorEastAsia" w:cs="仿宋"/>
                <w:szCs w:val="21"/>
              </w:rPr>
            </w:pPr>
          </w:p>
        </w:tc>
        <w:tc>
          <w:tcPr>
            <w:tcW w:w="1587" w:type="dxa"/>
            <w:tcBorders>
              <w:bottom w:val="single" w:sz="6" w:space="0" w:color="000000"/>
            </w:tcBorders>
            <w:shd w:val="clear" w:color="auto" w:fill="auto"/>
            <w:noWrap/>
            <w:vAlign w:val="center"/>
          </w:tcPr>
          <w:p w:rsidR="00BE0672" w:rsidRPr="00B75CCB" w:rsidRDefault="00BE0672" w:rsidP="00B75CCB">
            <w:pPr>
              <w:spacing w:line="300" w:lineRule="exact"/>
              <w:jc w:val="left"/>
              <w:rPr>
                <w:rFonts w:asciiTheme="minorEastAsia" w:hAnsiTheme="minorEastAsia" w:cs="仿宋"/>
                <w:szCs w:val="21"/>
              </w:rPr>
            </w:pPr>
          </w:p>
        </w:tc>
        <w:tc>
          <w:tcPr>
            <w:tcW w:w="1304" w:type="dxa"/>
            <w:tcBorders>
              <w:bottom w:val="single" w:sz="6" w:space="0" w:color="000000"/>
            </w:tcBorders>
            <w:shd w:val="clear" w:color="auto" w:fill="auto"/>
            <w:noWrap/>
            <w:vAlign w:val="center"/>
          </w:tcPr>
          <w:p w:rsidR="00BE0672" w:rsidRPr="00B75CCB" w:rsidRDefault="00BE0672" w:rsidP="00B75CCB">
            <w:pPr>
              <w:spacing w:line="300" w:lineRule="exact"/>
              <w:jc w:val="left"/>
              <w:rPr>
                <w:rFonts w:asciiTheme="minorEastAsia" w:hAnsiTheme="minorEastAsia" w:cs="仿宋"/>
                <w:szCs w:val="21"/>
              </w:rPr>
            </w:pPr>
          </w:p>
        </w:tc>
        <w:tc>
          <w:tcPr>
            <w:tcW w:w="2977" w:type="dxa"/>
            <w:gridSpan w:val="2"/>
            <w:tcBorders>
              <w:bottom w:val="single" w:sz="6" w:space="0" w:color="000000"/>
            </w:tcBorders>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100.00</w:t>
            </w:r>
          </w:p>
        </w:tc>
      </w:tr>
      <w:tr w:rsidR="00BE0672" w:rsidRPr="00B75CCB">
        <w:trPr>
          <w:trHeight w:val="369"/>
          <w:jc w:val="center"/>
        </w:trPr>
        <w:tc>
          <w:tcPr>
            <w:tcW w:w="1134" w:type="dxa"/>
            <w:tcBorders>
              <w:bottom w:val="nil"/>
            </w:tcBorders>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绩效目标</w:t>
            </w:r>
          </w:p>
        </w:tc>
        <w:tc>
          <w:tcPr>
            <w:tcW w:w="8278" w:type="dxa"/>
            <w:gridSpan w:val="6"/>
            <w:tcBorders>
              <w:bottom w:val="nil"/>
            </w:tcBorders>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1</w:t>
            </w:r>
            <w:r w:rsidRPr="00B75CCB">
              <w:rPr>
                <w:rFonts w:asciiTheme="minorEastAsia" w:hAnsiTheme="minorEastAsia" w:cs="仿宋" w:hint="eastAsia"/>
                <w:szCs w:val="21"/>
              </w:rPr>
              <w:t>、促进残疾人增收</w:t>
            </w:r>
          </w:p>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2</w:t>
            </w:r>
            <w:r w:rsidRPr="00B75CCB">
              <w:rPr>
                <w:rFonts w:asciiTheme="minorEastAsia" w:hAnsiTheme="minorEastAsia" w:cs="仿宋" w:hint="eastAsia"/>
                <w:szCs w:val="21"/>
              </w:rPr>
              <w:t>、保障贫困重度残疾人基本生活</w:t>
            </w:r>
          </w:p>
        </w:tc>
      </w:tr>
      <w:tr w:rsidR="00BE0672" w:rsidRPr="00B75CCB">
        <w:trPr>
          <w:cantSplit/>
          <w:trHeight w:val="397"/>
          <w:tblHeader/>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一级指标</w:t>
            </w:r>
          </w:p>
        </w:tc>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二级指标</w:t>
            </w:r>
          </w:p>
        </w:tc>
        <w:tc>
          <w:tcPr>
            <w:tcW w:w="1276"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三级指标</w:t>
            </w:r>
          </w:p>
        </w:tc>
        <w:tc>
          <w:tcPr>
            <w:tcW w:w="2891" w:type="dxa"/>
            <w:gridSpan w:val="2"/>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绩效指标描述</w:t>
            </w:r>
          </w:p>
        </w:tc>
        <w:tc>
          <w:tcPr>
            <w:tcW w:w="1276"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指标值</w:t>
            </w:r>
          </w:p>
        </w:tc>
        <w:tc>
          <w:tcPr>
            <w:tcW w:w="1701"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指标值确定依据</w:t>
            </w:r>
          </w:p>
        </w:tc>
      </w:tr>
      <w:tr w:rsidR="00BE0672" w:rsidRPr="00B75CCB">
        <w:trPr>
          <w:cantSplit/>
          <w:trHeight w:val="369"/>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产出指标</w:t>
            </w:r>
          </w:p>
        </w:tc>
        <w:tc>
          <w:tcPr>
            <w:tcW w:w="1134"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时效指标</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完成率</w:t>
            </w:r>
          </w:p>
        </w:tc>
        <w:tc>
          <w:tcPr>
            <w:tcW w:w="2891" w:type="dxa"/>
            <w:gridSpan w:val="2"/>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当年残疾人两节慰问金及扶贫补贴金发放完成情况</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90100</w:t>
            </w:r>
          </w:p>
        </w:tc>
        <w:tc>
          <w:tcPr>
            <w:tcW w:w="1701" w:type="dxa"/>
            <w:shd w:val="clear" w:color="auto" w:fill="auto"/>
            <w:noWrap/>
            <w:vAlign w:val="center"/>
          </w:tcPr>
          <w:p w:rsidR="00BE0672" w:rsidRPr="00B75CCB" w:rsidRDefault="00BE0672">
            <w:pPr>
              <w:spacing w:line="300" w:lineRule="exact"/>
              <w:jc w:val="left"/>
              <w:rPr>
                <w:rFonts w:asciiTheme="minorEastAsia" w:hAnsiTheme="minorEastAsia" w:cs="仿宋"/>
                <w:szCs w:val="21"/>
              </w:rPr>
            </w:pPr>
          </w:p>
        </w:tc>
      </w:tr>
      <w:tr w:rsidR="00BE0672" w:rsidRPr="00B75CCB">
        <w:trPr>
          <w:cantSplit/>
          <w:trHeight w:val="369"/>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效果指标</w:t>
            </w:r>
          </w:p>
        </w:tc>
        <w:tc>
          <w:tcPr>
            <w:tcW w:w="1134"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社会效益指标</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补贴发放率</w:t>
            </w:r>
          </w:p>
        </w:tc>
        <w:tc>
          <w:tcPr>
            <w:tcW w:w="2891" w:type="dxa"/>
            <w:gridSpan w:val="2"/>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残疾人两节慰问金及扶贫补贴金发放完成率</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90100</w:t>
            </w:r>
          </w:p>
        </w:tc>
        <w:tc>
          <w:tcPr>
            <w:tcW w:w="1701" w:type="dxa"/>
            <w:shd w:val="clear" w:color="auto" w:fill="auto"/>
            <w:noWrap/>
            <w:vAlign w:val="center"/>
          </w:tcPr>
          <w:p w:rsidR="00BE0672" w:rsidRPr="00B75CCB" w:rsidRDefault="00BE0672">
            <w:pPr>
              <w:spacing w:line="300" w:lineRule="exact"/>
              <w:jc w:val="left"/>
              <w:rPr>
                <w:rFonts w:asciiTheme="minorEastAsia" w:hAnsiTheme="minorEastAsia" w:cs="仿宋"/>
                <w:szCs w:val="21"/>
              </w:rPr>
            </w:pPr>
          </w:p>
        </w:tc>
      </w:tr>
      <w:tr w:rsidR="00BE0672" w:rsidRPr="00B75CCB">
        <w:trPr>
          <w:cantSplit/>
          <w:trHeight w:val="369"/>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满意度指标</w:t>
            </w:r>
          </w:p>
        </w:tc>
        <w:tc>
          <w:tcPr>
            <w:tcW w:w="1134"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服务对象满意度指标</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残疾人满意度</w:t>
            </w:r>
          </w:p>
        </w:tc>
        <w:tc>
          <w:tcPr>
            <w:tcW w:w="2891" w:type="dxa"/>
            <w:gridSpan w:val="2"/>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残疾人对两节慰问金及扶贫补贴金的整体满意度</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100</w:t>
            </w:r>
          </w:p>
        </w:tc>
        <w:tc>
          <w:tcPr>
            <w:tcW w:w="1701" w:type="dxa"/>
            <w:shd w:val="clear" w:color="auto" w:fill="auto"/>
            <w:noWrap/>
            <w:vAlign w:val="center"/>
          </w:tcPr>
          <w:p w:rsidR="00BE0672" w:rsidRPr="00B75CCB" w:rsidRDefault="00BE0672">
            <w:pPr>
              <w:spacing w:line="300" w:lineRule="exact"/>
              <w:jc w:val="left"/>
              <w:rPr>
                <w:rFonts w:asciiTheme="minorEastAsia" w:hAnsiTheme="minorEastAsia" w:cs="仿宋"/>
                <w:szCs w:val="21"/>
              </w:rPr>
            </w:pPr>
          </w:p>
        </w:tc>
      </w:tr>
    </w:tbl>
    <w:p w:rsidR="00BE0672" w:rsidRDefault="00BE0672">
      <w:pPr>
        <w:spacing w:line="300" w:lineRule="exact"/>
        <w:ind w:firstLineChars="200" w:firstLine="640"/>
        <w:jc w:val="left"/>
        <w:rPr>
          <w:rFonts w:ascii="仿宋" w:eastAsia="仿宋" w:hAnsi="仿宋" w:cs="仿宋"/>
          <w:sz w:val="32"/>
          <w:szCs w:val="32"/>
        </w:rPr>
        <w:sectPr w:rsidR="00BE0672">
          <w:pgSz w:w="11907" w:h="16839"/>
          <w:pgMar w:top="1984" w:right="1304" w:bottom="1134" w:left="1304" w:header="851" w:footer="992" w:gutter="0"/>
          <w:cols w:space="425"/>
          <w:docGrid w:type="lines" w:linePitch="312"/>
        </w:sectPr>
      </w:pPr>
    </w:p>
    <w:p w:rsidR="00BE0672" w:rsidRDefault="00B34511">
      <w:pPr>
        <w:ind w:firstLineChars="200" w:firstLine="643"/>
        <w:jc w:val="left"/>
        <w:outlineLvl w:val="1"/>
        <w:rPr>
          <w:rFonts w:ascii="仿宋" w:eastAsia="仿宋" w:hAnsi="仿宋" w:cs="仿宋"/>
          <w:b/>
          <w:sz w:val="32"/>
          <w:szCs w:val="32"/>
        </w:rPr>
      </w:pPr>
      <w:r>
        <w:rPr>
          <w:rFonts w:ascii="仿宋" w:eastAsia="仿宋" w:hAnsi="仿宋" w:cs="仿宋" w:hint="eastAsia"/>
          <w:b/>
          <w:sz w:val="32"/>
          <w:szCs w:val="32"/>
        </w:rPr>
        <w:lastRenderedPageBreak/>
        <w:t>10</w:t>
      </w:r>
      <w:r>
        <w:rPr>
          <w:rFonts w:ascii="仿宋" w:eastAsia="仿宋" w:hAnsi="仿宋" w:cs="仿宋" w:hint="eastAsia"/>
          <w:b/>
          <w:sz w:val="32"/>
          <w:szCs w:val="32"/>
        </w:rPr>
        <w:t>、残疾人事业宣传、维权及纪念活动日活动资金绩效目标表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BE0672" w:rsidRPr="00B75CC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762003</w:t>
            </w:r>
            <w:r w:rsidRPr="00B75CCB">
              <w:rPr>
                <w:rFonts w:asciiTheme="minorEastAsia" w:hAnsiTheme="minorEastAsia" w:cs="仿宋" w:hint="eastAsia"/>
                <w:szCs w:val="21"/>
              </w:rPr>
              <w:t>秦皇岛市北戴河区残疾人劳动就业服务所</w:t>
            </w:r>
          </w:p>
        </w:tc>
        <w:tc>
          <w:tcPr>
            <w:tcW w:w="1701" w:type="dxa"/>
            <w:tcBorders>
              <w:top w:val="single" w:sz="6" w:space="0" w:color="FFFFFF"/>
              <w:left w:val="single" w:sz="6" w:space="0" w:color="FFFFFF"/>
              <w:right w:val="single" w:sz="6" w:space="0" w:color="FFFFFF"/>
            </w:tcBorders>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单位：万元</w:t>
            </w:r>
          </w:p>
        </w:tc>
      </w:tr>
      <w:tr w:rsidR="00BE0672" w:rsidRPr="00B75CCB">
        <w:trPr>
          <w:trHeight w:val="369"/>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项目编码</w:t>
            </w:r>
          </w:p>
        </w:tc>
        <w:tc>
          <w:tcPr>
            <w:tcW w:w="2410" w:type="dxa"/>
            <w:gridSpan w:val="2"/>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762-0509-JQN-TKNW</w:t>
            </w:r>
          </w:p>
        </w:tc>
        <w:tc>
          <w:tcPr>
            <w:tcW w:w="1587"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项目名称</w:t>
            </w:r>
          </w:p>
        </w:tc>
        <w:tc>
          <w:tcPr>
            <w:tcW w:w="4281" w:type="dxa"/>
            <w:gridSpan w:val="3"/>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残疾人事业宣传、维权及纪念活动日活动资金</w:t>
            </w:r>
          </w:p>
        </w:tc>
      </w:tr>
      <w:tr w:rsidR="00BE0672" w:rsidRPr="00B75CCB">
        <w:trPr>
          <w:trHeight w:val="369"/>
          <w:jc w:val="center"/>
        </w:trPr>
        <w:tc>
          <w:tcPr>
            <w:tcW w:w="1134" w:type="dxa"/>
            <w:vMerge w:val="restart"/>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预算规模及资金用途</w:t>
            </w:r>
          </w:p>
        </w:tc>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预算数</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4.00</w:t>
            </w:r>
          </w:p>
        </w:tc>
        <w:tc>
          <w:tcPr>
            <w:tcW w:w="1587"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其中：财政资金</w:t>
            </w:r>
          </w:p>
        </w:tc>
        <w:tc>
          <w:tcPr>
            <w:tcW w:w="1304"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4.00</w:t>
            </w:r>
          </w:p>
        </w:tc>
        <w:tc>
          <w:tcPr>
            <w:tcW w:w="1276"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其他资金</w:t>
            </w:r>
          </w:p>
        </w:tc>
        <w:tc>
          <w:tcPr>
            <w:tcW w:w="1701" w:type="dxa"/>
            <w:shd w:val="clear" w:color="auto" w:fill="auto"/>
            <w:noWrap/>
            <w:vAlign w:val="center"/>
          </w:tcPr>
          <w:p w:rsidR="00BE0672" w:rsidRPr="00B75CCB" w:rsidRDefault="00BE0672">
            <w:pPr>
              <w:spacing w:line="300" w:lineRule="exact"/>
              <w:jc w:val="left"/>
              <w:rPr>
                <w:rFonts w:asciiTheme="minorEastAsia" w:hAnsiTheme="minorEastAsia" w:cs="仿宋"/>
                <w:szCs w:val="21"/>
              </w:rPr>
            </w:pPr>
          </w:p>
        </w:tc>
      </w:tr>
      <w:tr w:rsidR="00BE0672" w:rsidRPr="00B75CCB">
        <w:trPr>
          <w:trHeight w:val="369"/>
          <w:jc w:val="center"/>
        </w:trPr>
        <w:tc>
          <w:tcPr>
            <w:tcW w:w="1134" w:type="dxa"/>
            <w:vMerge/>
            <w:shd w:val="clear" w:color="auto" w:fill="auto"/>
            <w:noWrap/>
            <w:vAlign w:val="center"/>
          </w:tcPr>
          <w:p w:rsidR="00BE0672" w:rsidRPr="00B75CCB" w:rsidRDefault="00BE0672" w:rsidP="00B75CCB">
            <w:pPr>
              <w:spacing w:line="300" w:lineRule="exact"/>
              <w:jc w:val="left"/>
              <w:rPr>
                <w:rFonts w:asciiTheme="minorEastAsia" w:hAnsiTheme="minorEastAsia" w:cs="仿宋"/>
                <w:szCs w:val="21"/>
              </w:rPr>
            </w:pPr>
          </w:p>
        </w:tc>
        <w:tc>
          <w:tcPr>
            <w:tcW w:w="8278" w:type="dxa"/>
            <w:gridSpan w:val="6"/>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残疾人事业宣传，维权及纪念日活动资金。</w:t>
            </w:r>
          </w:p>
        </w:tc>
      </w:tr>
      <w:tr w:rsidR="00BE0672" w:rsidRPr="00B75CCB">
        <w:trPr>
          <w:trHeight w:val="369"/>
          <w:jc w:val="center"/>
        </w:trPr>
        <w:tc>
          <w:tcPr>
            <w:tcW w:w="1134" w:type="dxa"/>
            <w:vMerge w:val="restart"/>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资金支出计划（</w:t>
            </w:r>
            <w:r w:rsidRPr="00B75CCB">
              <w:rPr>
                <w:rFonts w:asciiTheme="minorEastAsia" w:hAnsiTheme="minorEastAsia" w:cs="仿宋" w:hint="eastAsia"/>
                <w:szCs w:val="21"/>
              </w:rPr>
              <w:t>%</w:t>
            </w:r>
            <w:r w:rsidRPr="00B75CCB">
              <w:rPr>
                <w:rFonts w:asciiTheme="minorEastAsia" w:hAnsiTheme="minorEastAsia" w:cs="仿宋" w:hint="eastAsia"/>
                <w:szCs w:val="21"/>
              </w:rPr>
              <w:t>）</w:t>
            </w:r>
          </w:p>
        </w:tc>
        <w:tc>
          <w:tcPr>
            <w:tcW w:w="2410" w:type="dxa"/>
            <w:gridSpan w:val="2"/>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3</w:t>
            </w:r>
            <w:r w:rsidRPr="00B75CCB">
              <w:rPr>
                <w:rFonts w:asciiTheme="minorEastAsia" w:hAnsiTheme="minorEastAsia" w:cs="仿宋" w:hint="eastAsia"/>
                <w:szCs w:val="21"/>
              </w:rPr>
              <w:t>月底</w:t>
            </w:r>
          </w:p>
        </w:tc>
        <w:tc>
          <w:tcPr>
            <w:tcW w:w="1587"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6</w:t>
            </w:r>
            <w:r w:rsidRPr="00B75CCB">
              <w:rPr>
                <w:rFonts w:asciiTheme="minorEastAsia" w:hAnsiTheme="minorEastAsia" w:cs="仿宋" w:hint="eastAsia"/>
                <w:szCs w:val="21"/>
              </w:rPr>
              <w:t>月底</w:t>
            </w:r>
          </w:p>
        </w:tc>
        <w:tc>
          <w:tcPr>
            <w:tcW w:w="130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10</w:t>
            </w:r>
            <w:r w:rsidRPr="00B75CCB">
              <w:rPr>
                <w:rFonts w:asciiTheme="minorEastAsia" w:hAnsiTheme="minorEastAsia" w:cs="仿宋" w:hint="eastAsia"/>
                <w:szCs w:val="21"/>
              </w:rPr>
              <w:t>月底</w:t>
            </w:r>
          </w:p>
        </w:tc>
        <w:tc>
          <w:tcPr>
            <w:tcW w:w="2977" w:type="dxa"/>
            <w:gridSpan w:val="2"/>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12</w:t>
            </w:r>
            <w:r w:rsidRPr="00B75CCB">
              <w:rPr>
                <w:rFonts w:asciiTheme="minorEastAsia" w:hAnsiTheme="minorEastAsia" w:cs="仿宋" w:hint="eastAsia"/>
                <w:szCs w:val="21"/>
              </w:rPr>
              <w:t>月底</w:t>
            </w:r>
          </w:p>
        </w:tc>
      </w:tr>
      <w:tr w:rsidR="00BE0672" w:rsidRPr="00B75CCB">
        <w:trPr>
          <w:trHeight w:val="369"/>
          <w:jc w:val="center"/>
        </w:trPr>
        <w:tc>
          <w:tcPr>
            <w:tcW w:w="1134" w:type="dxa"/>
            <w:vMerge/>
            <w:tcBorders>
              <w:bottom w:val="single" w:sz="6" w:space="0" w:color="000000"/>
            </w:tcBorders>
            <w:shd w:val="clear" w:color="auto" w:fill="auto"/>
            <w:noWrap/>
            <w:vAlign w:val="center"/>
          </w:tcPr>
          <w:p w:rsidR="00BE0672" w:rsidRPr="00B75CCB" w:rsidRDefault="00BE0672" w:rsidP="00B75CCB">
            <w:pPr>
              <w:spacing w:line="300" w:lineRule="exact"/>
              <w:jc w:val="left"/>
              <w:rPr>
                <w:rFonts w:asciiTheme="minorEastAsia" w:hAnsiTheme="minorEastAsia" w:cs="仿宋"/>
                <w:szCs w:val="21"/>
              </w:rPr>
            </w:pPr>
          </w:p>
        </w:tc>
        <w:tc>
          <w:tcPr>
            <w:tcW w:w="2410" w:type="dxa"/>
            <w:gridSpan w:val="2"/>
            <w:tcBorders>
              <w:bottom w:val="single" w:sz="6" w:space="0" w:color="000000"/>
            </w:tcBorders>
            <w:shd w:val="clear" w:color="auto" w:fill="auto"/>
            <w:noWrap/>
            <w:vAlign w:val="center"/>
          </w:tcPr>
          <w:p w:rsidR="00BE0672" w:rsidRPr="00B75CCB" w:rsidRDefault="00BE0672" w:rsidP="00B75CCB">
            <w:pPr>
              <w:spacing w:line="300" w:lineRule="exact"/>
              <w:jc w:val="left"/>
              <w:rPr>
                <w:rFonts w:asciiTheme="minorEastAsia" w:hAnsiTheme="minorEastAsia" w:cs="仿宋"/>
                <w:szCs w:val="21"/>
              </w:rPr>
            </w:pPr>
          </w:p>
        </w:tc>
        <w:tc>
          <w:tcPr>
            <w:tcW w:w="1587" w:type="dxa"/>
            <w:tcBorders>
              <w:bottom w:val="single" w:sz="6" w:space="0" w:color="000000"/>
            </w:tcBorders>
            <w:shd w:val="clear" w:color="auto" w:fill="auto"/>
            <w:noWrap/>
            <w:vAlign w:val="center"/>
          </w:tcPr>
          <w:p w:rsidR="00BE0672" w:rsidRPr="00B75CCB" w:rsidRDefault="00BE0672" w:rsidP="00B75CCB">
            <w:pPr>
              <w:spacing w:line="300" w:lineRule="exact"/>
              <w:jc w:val="left"/>
              <w:rPr>
                <w:rFonts w:asciiTheme="minorEastAsia" w:hAnsiTheme="minorEastAsia" w:cs="仿宋"/>
                <w:szCs w:val="21"/>
              </w:rPr>
            </w:pPr>
          </w:p>
        </w:tc>
        <w:tc>
          <w:tcPr>
            <w:tcW w:w="1304" w:type="dxa"/>
            <w:tcBorders>
              <w:bottom w:val="single" w:sz="6" w:space="0" w:color="000000"/>
            </w:tcBorders>
            <w:shd w:val="clear" w:color="auto" w:fill="auto"/>
            <w:noWrap/>
            <w:vAlign w:val="center"/>
          </w:tcPr>
          <w:p w:rsidR="00BE0672" w:rsidRPr="00B75CCB" w:rsidRDefault="00BE0672" w:rsidP="00B75CCB">
            <w:pPr>
              <w:spacing w:line="300" w:lineRule="exact"/>
              <w:jc w:val="left"/>
              <w:rPr>
                <w:rFonts w:asciiTheme="minorEastAsia" w:hAnsiTheme="minorEastAsia" w:cs="仿宋"/>
                <w:szCs w:val="21"/>
              </w:rPr>
            </w:pPr>
          </w:p>
        </w:tc>
        <w:tc>
          <w:tcPr>
            <w:tcW w:w="2977" w:type="dxa"/>
            <w:gridSpan w:val="2"/>
            <w:tcBorders>
              <w:bottom w:val="single" w:sz="6" w:space="0" w:color="000000"/>
            </w:tcBorders>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100.00</w:t>
            </w:r>
          </w:p>
        </w:tc>
      </w:tr>
      <w:tr w:rsidR="00BE0672" w:rsidRPr="00B75CCB">
        <w:trPr>
          <w:trHeight w:val="369"/>
          <w:jc w:val="center"/>
        </w:trPr>
        <w:tc>
          <w:tcPr>
            <w:tcW w:w="1134" w:type="dxa"/>
            <w:tcBorders>
              <w:bottom w:val="nil"/>
            </w:tcBorders>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绩效目标</w:t>
            </w:r>
          </w:p>
        </w:tc>
        <w:tc>
          <w:tcPr>
            <w:tcW w:w="8278" w:type="dxa"/>
            <w:gridSpan w:val="6"/>
            <w:tcBorders>
              <w:bottom w:val="nil"/>
            </w:tcBorders>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1</w:t>
            </w:r>
            <w:r w:rsidRPr="00B75CCB">
              <w:rPr>
                <w:rFonts w:asciiTheme="minorEastAsia" w:hAnsiTheme="minorEastAsia" w:cs="仿宋" w:hint="eastAsia"/>
                <w:szCs w:val="21"/>
              </w:rPr>
              <w:t>、残疾人事业宣传维权</w:t>
            </w:r>
          </w:p>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2</w:t>
            </w:r>
            <w:r w:rsidRPr="00B75CCB">
              <w:rPr>
                <w:rFonts w:asciiTheme="minorEastAsia" w:hAnsiTheme="minorEastAsia" w:cs="仿宋" w:hint="eastAsia"/>
                <w:szCs w:val="21"/>
              </w:rPr>
              <w:t>、残疾人纪念日活动资金</w:t>
            </w:r>
          </w:p>
        </w:tc>
      </w:tr>
      <w:tr w:rsidR="00BE0672" w:rsidRPr="00B75CCB">
        <w:trPr>
          <w:cantSplit/>
          <w:trHeight w:val="397"/>
          <w:tblHeader/>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一级指标</w:t>
            </w:r>
          </w:p>
        </w:tc>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二级指标</w:t>
            </w:r>
          </w:p>
        </w:tc>
        <w:tc>
          <w:tcPr>
            <w:tcW w:w="1276"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三级指标</w:t>
            </w:r>
          </w:p>
        </w:tc>
        <w:tc>
          <w:tcPr>
            <w:tcW w:w="2891" w:type="dxa"/>
            <w:gridSpan w:val="2"/>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绩效指标描述</w:t>
            </w:r>
          </w:p>
        </w:tc>
        <w:tc>
          <w:tcPr>
            <w:tcW w:w="1276"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指标值</w:t>
            </w:r>
          </w:p>
        </w:tc>
        <w:tc>
          <w:tcPr>
            <w:tcW w:w="1701"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指标值确定依据</w:t>
            </w:r>
          </w:p>
        </w:tc>
      </w:tr>
      <w:tr w:rsidR="00BE0672" w:rsidRPr="00B75CCB">
        <w:trPr>
          <w:cantSplit/>
          <w:trHeight w:val="369"/>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产出指标</w:t>
            </w:r>
          </w:p>
        </w:tc>
        <w:tc>
          <w:tcPr>
            <w:tcW w:w="1134"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时效指标</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扶助资金到位率</w:t>
            </w:r>
          </w:p>
        </w:tc>
        <w:tc>
          <w:tcPr>
            <w:tcW w:w="2891" w:type="dxa"/>
            <w:gridSpan w:val="2"/>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实际到位扶助资金占应到位资金的比例</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90100</w:t>
            </w:r>
          </w:p>
        </w:tc>
        <w:tc>
          <w:tcPr>
            <w:tcW w:w="1701" w:type="dxa"/>
            <w:shd w:val="clear" w:color="auto" w:fill="auto"/>
            <w:noWrap/>
            <w:vAlign w:val="center"/>
          </w:tcPr>
          <w:p w:rsidR="00BE0672" w:rsidRPr="00B75CCB" w:rsidRDefault="00BE0672">
            <w:pPr>
              <w:spacing w:line="300" w:lineRule="exact"/>
              <w:jc w:val="left"/>
              <w:rPr>
                <w:rFonts w:asciiTheme="minorEastAsia" w:hAnsiTheme="minorEastAsia" w:cs="仿宋"/>
                <w:szCs w:val="21"/>
              </w:rPr>
            </w:pPr>
          </w:p>
        </w:tc>
      </w:tr>
      <w:tr w:rsidR="00BE0672" w:rsidRPr="00B75CCB">
        <w:trPr>
          <w:cantSplit/>
          <w:trHeight w:val="369"/>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效果指标</w:t>
            </w:r>
          </w:p>
        </w:tc>
        <w:tc>
          <w:tcPr>
            <w:tcW w:w="1134"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社会效益指标</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补贴发放率</w:t>
            </w:r>
          </w:p>
        </w:tc>
        <w:tc>
          <w:tcPr>
            <w:tcW w:w="2891" w:type="dxa"/>
            <w:gridSpan w:val="2"/>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发放残疾人事业宣传，维权及纪念日活动资金发放完成率</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90100</w:t>
            </w:r>
          </w:p>
        </w:tc>
        <w:tc>
          <w:tcPr>
            <w:tcW w:w="1701" w:type="dxa"/>
            <w:shd w:val="clear" w:color="auto" w:fill="auto"/>
            <w:noWrap/>
            <w:vAlign w:val="center"/>
          </w:tcPr>
          <w:p w:rsidR="00BE0672" w:rsidRPr="00B75CCB" w:rsidRDefault="00BE0672">
            <w:pPr>
              <w:spacing w:line="300" w:lineRule="exact"/>
              <w:jc w:val="left"/>
              <w:rPr>
                <w:rFonts w:asciiTheme="minorEastAsia" w:hAnsiTheme="minorEastAsia" w:cs="仿宋"/>
                <w:szCs w:val="21"/>
              </w:rPr>
            </w:pPr>
          </w:p>
        </w:tc>
      </w:tr>
      <w:tr w:rsidR="00BE0672" w:rsidRPr="00B75CCB">
        <w:trPr>
          <w:cantSplit/>
          <w:trHeight w:val="369"/>
          <w:jc w:val="center"/>
        </w:trPr>
        <w:tc>
          <w:tcPr>
            <w:tcW w:w="1134" w:type="dxa"/>
            <w:shd w:val="clear" w:color="auto" w:fill="auto"/>
            <w:noWrap/>
            <w:vAlign w:val="center"/>
          </w:tcPr>
          <w:p w:rsidR="00BE0672" w:rsidRPr="00B75CCB" w:rsidRDefault="00B34511" w:rsidP="00B75CCB">
            <w:pPr>
              <w:spacing w:line="300" w:lineRule="exact"/>
              <w:jc w:val="left"/>
              <w:rPr>
                <w:rFonts w:asciiTheme="minorEastAsia" w:hAnsiTheme="minorEastAsia" w:cs="仿宋"/>
                <w:szCs w:val="21"/>
              </w:rPr>
            </w:pPr>
            <w:r w:rsidRPr="00B75CCB">
              <w:rPr>
                <w:rFonts w:asciiTheme="minorEastAsia" w:hAnsiTheme="minorEastAsia" w:cs="仿宋" w:hint="eastAsia"/>
                <w:szCs w:val="21"/>
              </w:rPr>
              <w:t>满意度指标</w:t>
            </w:r>
          </w:p>
        </w:tc>
        <w:tc>
          <w:tcPr>
            <w:tcW w:w="1134"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服务对象满意度指标</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残疾人满意度</w:t>
            </w:r>
          </w:p>
        </w:tc>
        <w:tc>
          <w:tcPr>
            <w:tcW w:w="2891" w:type="dxa"/>
            <w:gridSpan w:val="2"/>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残疾人对事业宣传，维权及纪念日活动资金的整体满意度</w:t>
            </w:r>
          </w:p>
        </w:tc>
        <w:tc>
          <w:tcPr>
            <w:tcW w:w="1276" w:type="dxa"/>
            <w:shd w:val="clear" w:color="auto" w:fill="auto"/>
            <w:noWrap/>
            <w:vAlign w:val="center"/>
          </w:tcPr>
          <w:p w:rsidR="00BE0672" w:rsidRPr="00B75CCB" w:rsidRDefault="00B34511">
            <w:pPr>
              <w:spacing w:line="300" w:lineRule="exact"/>
              <w:jc w:val="left"/>
              <w:rPr>
                <w:rFonts w:asciiTheme="minorEastAsia" w:hAnsiTheme="minorEastAsia" w:cs="仿宋"/>
                <w:szCs w:val="21"/>
              </w:rPr>
            </w:pPr>
            <w:r w:rsidRPr="00B75CCB">
              <w:rPr>
                <w:rFonts w:asciiTheme="minorEastAsia" w:hAnsiTheme="minorEastAsia" w:cs="仿宋" w:hint="eastAsia"/>
                <w:szCs w:val="21"/>
              </w:rPr>
              <w:t>90100</w:t>
            </w:r>
          </w:p>
        </w:tc>
        <w:tc>
          <w:tcPr>
            <w:tcW w:w="1701" w:type="dxa"/>
            <w:shd w:val="clear" w:color="auto" w:fill="auto"/>
            <w:noWrap/>
            <w:vAlign w:val="center"/>
          </w:tcPr>
          <w:p w:rsidR="00BE0672" w:rsidRPr="00B75CCB" w:rsidRDefault="00BE0672">
            <w:pPr>
              <w:spacing w:line="300" w:lineRule="exact"/>
              <w:jc w:val="left"/>
              <w:rPr>
                <w:rFonts w:asciiTheme="minorEastAsia" w:hAnsiTheme="minorEastAsia" w:cs="仿宋"/>
                <w:szCs w:val="21"/>
              </w:rPr>
            </w:pPr>
          </w:p>
        </w:tc>
      </w:tr>
    </w:tbl>
    <w:p w:rsidR="00BE0672" w:rsidRDefault="00BE0672">
      <w:pPr>
        <w:spacing w:line="300" w:lineRule="exact"/>
        <w:ind w:firstLineChars="200" w:firstLine="640"/>
        <w:jc w:val="left"/>
        <w:rPr>
          <w:rFonts w:ascii="仿宋" w:eastAsia="仿宋" w:hAnsi="仿宋" w:cs="仿宋"/>
          <w:sz w:val="32"/>
          <w:szCs w:val="32"/>
        </w:rPr>
        <w:sectPr w:rsidR="00BE0672">
          <w:pgSz w:w="11907" w:h="16839"/>
          <w:pgMar w:top="1984" w:right="1304" w:bottom="1134" w:left="1304" w:header="851" w:footer="992" w:gutter="0"/>
          <w:cols w:space="425"/>
          <w:docGrid w:type="lines" w:linePitch="312"/>
        </w:sectPr>
      </w:pPr>
    </w:p>
    <w:p w:rsidR="00BE0672" w:rsidRDefault="00BE0672"/>
    <w:sectPr w:rsidR="00BE0672" w:rsidSect="00BE0672">
      <w:pgSz w:w="16838" w:h="12406"/>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511" w:rsidRDefault="00B34511" w:rsidP="00BE0672">
      <w:r>
        <w:separator/>
      </w:r>
    </w:p>
  </w:endnote>
  <w:endnote w:type="continuationSeparator" w:id="1">
    <w:p w:rsidR="00B34511" w:rsidRDefault="00B34511" w:rsidP="00BE06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672" w:rsidRDefault="00BE0672">
    <w:pPr>
      <w:pStyle w:val="a3"/>
      <w:framePr w:wrap="around" w:vAnchor="text" w:hAnchor="margin" w:xAlign="outside" w:y="1"/>
      <w:rPr>
        <w:rStyle w:val="a5"/>
      </w:rPr>
    </w:pPr>
    <w:r>
      <w:rPr>
        <w:rStyle w:val="a5"/>
      </w:rPr>
      <w:fldChar w:fldCharType="begin"/>
    </w:r>
    <w:r w:rsidR="00B34511">
      <w:rPr>
        <w:rStyle w:val="a5"/>
      </w:rPr>
      <w:instrText xml:space="preserve">PAGE  </w:instrText>
    </w:r>
    <w:r>
      <w:rPr>
        <w:rStyle w:val="a5"/>
      </w:rPr>
      <w:fldChar w:fldCharType="separate"/>
    </w:r>
    <w:r w:rsidR="00B75CCB">
      <w:rPr>
        <w:rStyle w:val="a5"/>
        <w:noProof/>
      </w:rPr>
      <w:t>3</w:t>
    </w:r>
    <w:r>
      <w:rPr>
        <w:rStyle w:val="a5"/>
      </w:rPr>
      <w:fldChar w:fldCharType="end"/>
    </w:r>
  </w:p>
  <w:p w:rsidR="00BE0672" w:rsidRDefault="00BE0672">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511" w:rsidRDefault="00B34511" w:rsidP="00BE0672">
      <w:r>
        <w:separator/>
      </w:r>
    </w:p>
  </w:footnote>
  <w:footnote w:type="continuationSeparator" w:id="1">
    <w:p w:rsidR="00B34511" w:rsidRDefault="00B34511" w:rsidP="00BE06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672" w:rsidRDefault="00BE0672">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3A5898"/>
    <w:multiLevelType w:val="singleLevel"/>
    <w:tmpl w:val="9B3A5898"/>
    <w:lvl w:ilvl="0">
      <w:start w:val="2"/>
      <w:numFmt w:val="decimal"/>
      <w:lvlText w:val="%1."/>
      <w:lvlJc w:val="left"/>
      <w:pPr>
        <w:tabs>
          <w:tab w:val="left" w:pos="312"/>
        </w:tabs>
      </w:pPr>
    </w:lvl>
  </w:abstractNum>
  <w:abstractNum w:abstractNumId="1">
    <w:nsid w:val="DBB314CC"/>
    <w:multiLevelType w:val="singleLevel"/>
    <w:tmpl w:val="DBB314CC"/>
    <w:lvl w:ilvl="0">
      <w:start w:val="3"/>
      <w:numFmt w:val="decimal"/>
      <w:lvlText w:val="%1."/>
      <w:lvlJc w:val="left"/>
      <w:pPr>
        <w:tabs>
          <w:tab w:val="left" w:pos="312"/>
        </w:tabs>
      </w:pPr>
    </w:lvl>
  </w:abstractNum>
  <w:abstractNum w:abstractNumId="2">
    <w:nsid w:val="F1956BBB"/>
    <w:multiLevelType w:val="singleLevel"/>
    <w:tmpl w:val="F1956BBB"/>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6A0A"/>
    <w:rsid w:val="00146A0A"/>
    <w:rsid w:val="00217D61"/>
    <w:rsid w:val="00360E66"/>
    <w:rsid w:val="005F0E97"/>
    <w:rsid w:val="00954C5D"/>
    <w:rsid w:val="00B34511"/>
    <w:rsid w:val="00B75CCB"/>
    <w:rsid w:val="00BE0672"/>
    <w:rsid w:val="00EE586B"/>
    <w:rsid w:val="052144C7"/>
    <w:rsid w:val="0C306097"/>
    <w:rsid w:val="12234EA4"/>
    <w:rsid w:val="3E9807EE"/>
    <w:rsid w:val="403C234F"/>
    <w:rsid w:val="54AF129A"/>
    <w:rsid w:val="62B6046C"/>
    <w:rsid w:val="69B432EA"/>
    <w:rsid w:val="72566053"/>
    <w:rsid w:val="77C81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67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BE0672"/>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BE0672"/>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rsid w:val="00BE0672"/>
  </w:style>
  <w:style w:type="character" w:styleId="a5">
    <w:name w:val="page number"/>
    <w:basedOn w:val="a0"/>
    <w:uiPriority w:val="99"/>
    <w:semiHidden/>
    <w:unhideWhenUsed/>
    <w:rsid w:val="00BE0672"/>
  </w:style>
  <w:style w:type="character" w:styleId="a6">
    <w:name w:val="Hyperlink"/>
    <w:basedOn w:val="a0"/>
    <w:uiPriority w:val="99"/>
    <w:unhideWhenUsed/>
    <w:rsid w:val="00BE0672"/>
    <w:rPr>
      <w:color w:val="0000FF"/>
      <w:u w:val="single"/>
    </w:rPr>
  </w:style>
  <w:style w:type="character" w:customStyle="1" w:styleId="Char0">
    <w:name w:val="页眉 Char"/>
    <w:basedOn w:val="a0"/>
    <w:link w:val="a4"/>
    <w:uiPriority w:val="99"/>
    <w:semiHidden/>
    <w:qFormat/>
    <w:rsid w:val="00BE0672"/>
    <w:rPr>
      <w:sz w:val="18"/>
      <w:szCs w:val="18"/>
    </w:rPr>
  </w:style>
  <w:style w:type="character" w:customStyle="1" w:styleId="Char">
    <w:name w:val="页脚 Char"/>
    <w:basedOn w:val="a0"/>
    <w:link w:val="a3"/>
    <w:uiPriority w:val="99"/>
    <w:semiHidden/>
    <w:qFormat/>
    <w:rsid w:val="00BE0672"/>
    <w:rPr>
      <w:sz w:val="18"/>
      <w:szCs w:val="18"/>
    </w:rPr>
  </w:style>
  <w:style w:type="paragraph" w:customStyle="1" w:styleId="Normal">
    <w:name w:val="[Normal]"/>
    <w:uiPriority w:val="6"/>
    <w:qFormat/>
    <w:rsid w:val="00BE0672"/>
    <w:rPr>
      <w:rFonts w:ascii="宋体" w:hAnsi="宋体"/>
      <w:sz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预算编审中心</dc:creator>
  <cp:lastModifiedBy>预算编审中心</cp:lastModifiedBy>
  <cp:revision>5</cp:revision>
  <dcterms:created xsi:type="dcterms:W3CDTF">2020-05-25T08:11:00Z</dcterms:created>
  <dcterms:modified xsi:type="dcterms:W3CDTF">2020-06-13T14:15:00Z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