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一、秦皇岛市北戴河区园林局(本级)收支预算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一、秦皇岛市北戴河区园林局(本级)收支预算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4723.16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ind w:firstLine="0" w:firstLineChars="0"/>
            </w:pPr>
            <w:r>
              <w:t>3246.52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ind w:firstLine="0" w:firstLineChars="0"/>
            </w:pPr>
            <w: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4723.16</w:t>
            </w:r>
          </w:p>
        </w:tc>
        <w:tc>
          <w:tcPr>
            <w:tcW w:w="4535" w:type="dxa"/>
            <w:vAlign w:val="center"/>
          </w:tcPr>
          <w:p>
            <w:pPr>
              <w:pStyle w:val="14"/>
            </w:pPr>
            <w:r>
              <w:t>本年支出合计</w:t>
            </w:r>
          </w:p>
        </w:tc>
        <w:tc>
          <w:tcPr>
            <w:tcW w:w="2126" w:type="dxa"/>
            <w:vAlign w:val="center"/>
          </w:tcPr>
          <w:p>
            <w:pPr>
              <w:pStyle w:val="15"/>
            </w:pPr>
            <w:r>
              <w:t>4723.16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4723.16</w:t>
            </w:r>
          </w:p>
        </w:tc>
        <w:tc>
          <w:tcPr>
            <w:tcW w:w="4535" w:type="dxa"/>
            <w:vAlign w:val="center"/>
          </w:tcPr>
          <w:p>
            <w:pPr>
              <w:pStyle w:val="14"/>
            </w:pPr>
            <w:r>
              <w:t>支出总计</w:t>
            </w:r>
          </w:p>
        </w:tc>
        <w:tc>
          <w:tcPr>
            <w:tcW w:w="2126" w:type="dxa"/>
            <w:vAlign w:val="center"/>
          </w:tcPr>
          <w:p>
            <w:pPr>
              <w:pStyle w:val="15"/>
            </w:pPr>
            <w:r>
              <w:t>4723.16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w:t>
            </w:r>
          </w:p>
        </w:tc>
        <w:tc>
          <w:tcPr>
            <w:tcW w:w="758" w:type="dxa"/>
            <w:vAlign w:val="center"/>
          </w:tcPr>
          <w:p>
            <w:pPr>
              <w:pStyle w:val="16"/>
              <w:ind w:firstLine="0" w:firstLineChars="0"/>
            </w:pPr>
          </w:p>
        </w:tc>
        <w:tc>
          <w:tcPr>
            <w:tcW w:w="758" w:type="dxa"/>
            <w:vAlign w:val="center"/>
          </w:tcPr>
          <w:p>
            <w:pPr>
              <w:pStyle w:val="14"/>
              <w:ind w:firstLine="0" w:firstLineChars="0"/>
            </w:pPr>
            <w:r>
              <w:t>合计</w:t>
            </w:r>
          </w:p>
        </w:tc>
        <w:tc>
          <w:tcPr>
            <w:tcW w:w="758" w:type="dxa"/>
            <w:vAlign w:val="center"/>
          </w:tcPr>
          <w:p>
            <w:pPr>
              <w:pStyle w:val="15"/>
              <w:ind w:firstLine="0" w:firstLineChars="0"/>
            </w:pPr>
            <w:r>
              <w:t>4723.16</w:t>
            </w:r>
          </w:p>
        </w:tc>
        <w:tc>
          <w:tcPr>
            <w:tcW w:w="758" w:type="dxa"/>
            <w:vAlign w:val="center"/>
          </w:tcPr>
          <w:p>
            <w:pPr>
              <w:pStyle w:val="15"/>
              <w:ind w:firstLine="0" w:firstLineChars="0"/>
            </w:pPr>
            <w:r>
              <w:t>4723.16</w:t>
            </w:r>
          </w:p>
        </w:tc>
        <w:tc>
          <w:tcPr>
            <w:tcW w:w="758" w:type="dxa"/>
            <w:vAlign w:val="center"/>
          </w:tcPr>
          <w:p>
            <w:pPr>
              <w:pStyle w:val="15"/>
              <w:ind w:firstLine="0" w:firstLineChars="0"/>
            </w:pPr>
            <w:r>
              <w:t>4723.16</w:t>
            </w:r>
          </w:p>
        </w:tc>
        <w:tc>
          <w:tcPr>
            <w:tcW w:w="758" w:type="dxa"/>
            <w:vAlign w:val="center"/>
          </w:tcPr>
          <w:p>
            <w:pPr>
              <w:pStyle w:val="15"/>
              <w:ind w:firstLine="0" w:firstLineChars="0"/>
            </w:pPr>
          </w:p>
        </w:tc>
        <w:tc>
          <w:tcPr>
            <w:tcW w:w="758" w:type="dxa"/>
            <w:vAlign w:val="center"/>
          </w:tcPr>
          <w:p>
            <w:pPr>
              <w:pStyle w:val="15"/>
              <w:ind w:firstLine="0" w:firstLineChars="0"/>
            </w:pPr>
          </w:p>
        </w:tc>
        <w:tc>
          <w:tcPr>
            <w:tcW w:w="758" w:type="dxa"/>
            <w:vAlign w:val="center"/>
          </w:tcPr>
          <w:p>
            <w:pPr>
              <w:pStyle w:val="15"/>
              <w:ind w:firstLine="0" w:firstLineChars="0"/>
            </w:pPr>
          </w:p>
        </w:tc>
        <w:tc>
          <w:tcPr>
            <w:tcW w:w="758" w:type="dxa"/>
            <w:vAlign w:val="center"/>
          </w:tcPr>
          <w:p>
            <w:pPr>
              <w:pStyle w:val="15"/>
              <w:ind w:firstLine="0" w:firstLineChars="0"/>
            </w:pPr>
          </w:p>
        </w:tc>
        <w:tc>
          <w:tcPr>
            <w:tcW w:w="758" w:type="dxa"/>
            <w:vAlign w:val="center"/>
          </w:tcPr>
          <w:p>
            <w:pPr>
              <w:pStyle w:val="15"/>
              <w:ind w:firstLine="0" w:firstLineChars="0"/>
            </w:pPr>
          </w:p>
        </w:tc>
        <w:tc>
          <w:tcPr>
            <w:tcW w:w="758" w:type="dxa"/>
            <w:vAlign w:val="center"/>
          </w:tcPr>
          <w:p>
            <w:pPr>
              <w:pStyle w:val="15"/>
              <w:ind w:firstLine="0" w:firstLineChars="0"/>
            </w:pPr>
          </w:p>
        </w:tc>
        <w:tc>
          <w:tcPr>
            <w:tcW w:w="758"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w:t>
            </w:r>
          </w:p>
        </w:tc>
        <w:tc>
          <w:tcPr>
            <w:tcW w:w="758" w:type="dxa"/>
            <w:vAlign w:val="center"/>
          </w:tcPr>
          <w:p>
            <w:pPr>
              <w:pStyle w:val="12"/>
              <w:ind w:firstLine="0" w:firstLineChars="0"/>
            </w:pPr>
            <w:r>
              <w:t>208</w:t>
            </w:r>
          </w:p>
        </w:tc>
        <w:tc>
          <w:tcPr>
            <w:tcW w:w="758" w:type="dxa"/>
            <w:vAlign w:val="center"/>
          </w:tcPr>
          <w:p>
            <w:pPr>
              <w:pStyle w:val="12"/>
              <w:ind w:firstLine="0" w:firstLineChars="0"/>
            </w:pPr>
            <w:r>
              <w:t>社会保障和就业支出</w:t>
            </w:r>
          </w:p>
        </w:tc>
        <w:tc>
          <w:tcPr>
            <w:tcW w:w="758" w:type="dxa"/>
            <w:vAlign w:val="center"/>
          </w:tcPr>
          <w:p>
            <w:pPr>
              <w:pStyle w:val="11"/>
              <w:ind w:firstLine="0" w:firstLineChars="0"/>
            </w:pPr>
            <w:r>
              <w:t>274.99</w:t>
            </w:r>
          </w:p>
        </w:tc>
        <w:tc>
          <w:tcPr>
            <w:tcW w:w="758" w:type="dxa"/>
            <w:vAlign w:val="center"/>
          </w:tcPr>
          <w:p>
            <w:pPr>
              <w:pStyle w:val="11"/>
              <w:ind w:firstLine="0" w:firstLineChars="0"/>
            </w:pPr>
            <w:r>
              <w:t>274.99</w:t>
            </w:r>
          </w:p>
        </w:tc>
        <w:tc>
          <w:tcPr>
            <w:tcW w:w="758" w:type="dxa"/>
            <w:vAlign w:val="center"/>
          </w:tcPr>
          <w:p>
            <w:pPr>
              <w:pStyle w:val="11"/>
              <w:ind w:firstLine="0" w:firstLineChars="0"/>
            </w:pPr>
            <w:r>
              <w:t>274.99</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3</w:t>
            </w:r>
          </w:p>
        </w:tc>
        <w:tc>
          <w:tcPr>
            <w:tcW w:w="758" w:type="dxa"/>
            <w:vAlign w:val="center"/>
          </w:tcPr>
          <w:p>
            <w:pPr>
              <w:pStyle w:val="12"/>
              <w:ind w:firstLine="0" w:firstLineChars="0"/>
            </w:pPr>
            <w:r>
              <w:t>20805</w:t>
            </w:r>
          </w:p>
        </w:tc>
        <w:tc>
          <w:tcPr>
            <w:tcW w:w="758" w:type="dxa"/>
            <w:vAlign w:val="center"/>
          </w:tcPr>
          <w:p>
            <w:pPr>
              <w:pStyle w:val="12"/>
              <w:ind w:firstLine="0" w:firstLineChars="0"/>
            </w:pPr>
            <w:r>
              <w:t>行政事业单位养老支出</w:t>
            </w:r>
          </w:p>
        </w:tc>
        <w:tc>
          <w:tcPr>
            <w:tcW w:w="758" w:type="dxa"/>
            <w:vAlign w:val="center"/>
          </w:tcPr>
          <w:p>
            <w:pPr>
              <w:pStyle w:val="11"/>
              <w:ind w:firstLine="0" w:firstLineChars="0"/>
            </w:pPr>
            <w:r>
              <w:t>273.06</w:t>
            </w:r>
          </w:p>
        </w:tc>
        <w:tc>
          <w:tcPr>
            <w:tcW w:w="758" w:type="dxa"/>
            <w:vAlign w:val="center"/>
          </w:tcPr>
          <w:p>
            <w:pPr>
              <w:pStyle w:val="11"/>
              <w:ind w:firstLine="0" w:firstLineChars="0"/>
            </w:pPr>
            <w:r>
              <w:t>273.06</w:t>
            </w:r>
          </w:p>
        </w:tc>
        <w:tc>
          <w:tcPr>
            <w:tcW w:w="758" w:type="dxa"/>
            <w:vAlign w:val="center"/>
          </w:tcPr>
          <w:p>
            <w:pPr>
              <w:pStyle w:val="11"/>
              <w:ind w:firstLine="0" w:firstLineChars="0"/>
            </w:pPr>
            <w:r>
              <w:t>273.06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4</w:t>
            </w:r>
          </w:p>
        </w:tc>
        <w:tc>
          <w:tcPr>
            <w:tcW w:w="758" w:type="dxa"/>
            <w:vAlign w:val="center"/>
          </w:tcPr>
          <w:p>
            <w:pPr>
              <w:pStyle w:val="12"/>
              <w:ind w:firstLine="0" w:firstLineChars="0"/>
            </w:pPr>
            <w:r>
              <w:t>2080501</w:t>
            </w:r>
          </w:p>
        </w:tc>
        <w:tc>
          <w:tcPr>
            <w:tcW w:w="758" w:type="dxa"/>
            <w:vAlign w:val="center"/>
          </w:tcPr>
          <w:p>
            <w:pPr>
              <w:pStyle w:val="12"/>
              <w:ind w:firstLine="0" w:firstLineChars="0"/>
            </w:pPr>
            <w:r>
              <w:t>行政单位离退休</w:t>
            </w:r>
          </w:p>
        </w:tc>
        <w:tc>
          <w:tcPr>
            <w:tcW w:w="758" w:type="dxa"/>
            <w:vAlign w:val="center"/>
          </w:tcPr>
          <w:p>
            <w:pPr>
              <w:pStyle w:val="11"/>
              <w:ind w:firstLine="0" w:firstLineChars="0"/>
            </w:pPr>
            <w:r>
              <w:t>259.60</w:t>
            </w:r>
          </w:p>
        </w:tc>
        <w:tc>
          <w:tcPr>
            <w:tcW w:w="758" w:type="dxa"/>
            <w:vAlign w:val="center"/>
          </w:tcPr>
          <w:p>
            <w:pPr>
              <w:pStyle w:val="11"/>
              <w:ind w:firstLine="0" w:firstLineChars="0"/>
            </w:pPr>
            <w:r>
              <w:t>259.60</w:t>
            </w:r>
          </w:p>
        </w:tc>
        <w:tc>
          <w:tcPr>
            <w:tcW w:w="758" w:type="dxa"/>
            <w:vAlign w:val="center"/>
          </w:tcPr>
          <w:p>
            <w:pPr>
              <w:pStyle w:val="11"/>
              <w:ind w:firstLine="0" w:firstLineChars="0"/>
            </w:pPr>
            <w:r>
              <w:t>259.60</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5</w:t>
            </w:r>
          </w:p>
        </w:tc>
        <w:tc>
          <w:tcPr>
            <w:tcW w:w="758" w:type="dxa"/>
            <w:vAlign w:val="center"/>
          </w:tcPr>
          <w:p>
            <w:pPr>
              <w:pStyle w:val="12"/>
              <w:ind w:firstLine="0" w:firstLineChars="0"/>
            </w:pPr>
            <w:r>
              <w:t>2080505</w:t>
            </w:r>
          </w:p>
        </w:tc>
        <w:tc>
          <w:tcPr>
            <w:tcW w:w="758" w:type="dxa"/>
            <w:vAlign w:val="center"/>
          </w:tcPr>
          <w:p>
            <w:pPr>
              <w:pStyle w:val="12"/>
              <w:ind w:firstLine="0" w:firstLineChars="0"/>
            </w:pPr>
            <w:r>
              <w:t>机关事业单位基本养老保险缴费支出</w:t>
            </w:r>
          </w:p>
        </w:tc>
        <w:tc>
          <w:tcPr>
            <w:tcW w:w="758" w:type="dxa"/>
            <w:vAlign w:val="center"/>
          </w:tcPr>
          <w:p>
            <w:pPr>
              <w:pStyle w:val="11"/>
              <w:ind w:firstLine="0" w:firstLineChars="0"/>
            </w:pPr>
            <w:r>
              <w:t>13.46</w:t>
            </w:r>
          </w:p>
        </w:tc>
        <w:tc>
          <w:tcPr>
            <w:tcW w:w="758" w:type="dxa"/>
            <w:vAlign w:val="center"/>
          </w:tcPr>
          <w:p>
            <w:pPr>
              <w:pStyle w:val="11"/>
              <w:ind w:firstLine="0" w:firstLineChars="0"/>
            </w:pPr>
            <w:r>
              <w:t>13.46</w:t>
            </w:r>
          </w:p>
        </w:tc>
        <w:tc>
          <w:tcPr>
            <w:tcW w:w="758" w:type="dxa"/>
            <w:vAlign w:val="center"/>
          </w:tcPr>
          <w:p>
            <w:pPr>
              <w:pStyle w:val="11"/>
              <w:ind w:firstLine="0" w:firstLineChars="0"/>
            </w:pPr>
            <w:r>
              <w:t>13.46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6</w:t>
            </w:r>
          </w:p>
        </w:tc>
        <w:tc>
          <w:tcPr>
            <w:tcW w:w="758" w:type="dxa"/>
            <w:vAlign w:val="center"/>
          </w:tcPr>
          <w:p>
            <w:pPr>
              <w:pStyle w:val="12"/>
              <w:ind w:firstLine="0" w:firstLineChars="0"/>
            </w:pPr>
            <w:r>
              <w:t>20808</w:t>
            </w:r>
          </w:p>
        </w:tc>
        <w:tc>
          <w:tcPr>
            <w:tcW w:w="758" w:type="dxa"/>
            <w:vAlign w:val="center"/>
          </w:tcPr>
          <w:p>
            <w:pPr>
              <w:pStyle w:val="12"/>
              <w:ind w:firstLine="0" w:firstLineChars="0"/>
            </w:pPr>
            <w:r>
              <w:t>抚恤</w:t>
            </w:r>
          </w:p>
        </w:tc>
        <w:tc>
          <w:tcPr>
            <w:tcW w:w="758" w:type="dxa"/>
            <w:vAlign w:val="center"/>
          </w:tcPr>
          <w:p>
            <w:pPr>
              <w:pStyle w:val="11"/>
              <w:ind w:firstLine="0" w:firstLineChars="0"/>
            </w:pPr>
            <w:r>
              <w:t>1.93</w:t>
            </w:r>
          </w:p>
        </w:tc>
        <w:tc>
          <w:tcPr>
            <w:tcW w:w="758" w:type="dxa"/>
            <w:vAlign w:val="center"/>
          </w:tcPr>
          <w:p>
            <w:pPr>
              <w:pStyle w:val="11"/>
              <w:ind w:firstLine="0" w:firstLineChars="0"/>
            </w:pPr>
            <w:r>
              <w:t>1.93</w:t>
            </w:r>
          </w:p>
        </w:tc>
        <w:tc>
          <w:tcPr>
            <w:tcW w:w="758" w:type="dxa"/>
            <w:vAlign w:val="center"/>
          </w:tcPr>
          <w:p>
            <w:pPr>
              <w:pStyle w:val="11"/>
              <w:ind w:firstLine="0" w:firstLineChars="0"/>
            </w:pPr>
            <w:r>
              <w:t>1.93</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7</w:t>
            </w:r>
          </w:p>
        </w:tc>
        <w:tc>
          <w:tcPr>
            <w:tcW w:w="758" w:type="dxa"/>
            <w:vAlign w:val="center"/>
          </w:tcPr>
          <w:p>
            <w:pPr>
              <w:pStyle w:val="12"/>
              <w:ind w:firstLine="0" w:firstLineChars="0"/>
            </w:pPr>
            <w:r>
              <w:t>2080899</w:t>
            </w:r>
          </w:p>
        </w:tc>
        <w:tc>
          <w:tcPr>
            <w:tcW w:w="758" w:type="dxa"/>
            <w:vAlign w:val="center"/>
          </w:tcPr>
          <w:p>
            <w:pPr>
              <w:pStyle w:val="12"/>
              <w:ind w:firstLine="0" w:firstLineChars="0"/>
            </w:pPr>
            <w:r>
              <w:t>其他优抚支出</w:t>
            </w:r>
          </w:p>
        </w:tc>
        <w:tc>
          <w:tcPr>
            <w:tcW w:w="758" w:type="dxa"/>
            <w:vAlign w:val="center"/>
          </w:tcPr>
          <w:p>
            <w:pPr>
              <w:pStyle w:val="11"/>
              <w:ind w:firstLine="0" w:firstLineChars="0"/>
            </w:pPr>
            <w:r>
              <w:t>1.93</w:t>
            </w:r>
          </w:p>
        </w:tc>
        <w:tc>
          <w:tcPr>
            <w:tcW w:w="758" w:type="dxa"/>
            <w:vAlign w:val="center"/>
          </w:tcPr>
          <w:p>
            <w:pPr>
              <w:pStyle w:val="11"/>
              <w:ind w:firstLine="0" w:firstLineChars="0"/>
            </w:pPr>
            <w:r>
              <w:t>1.93</w:t>
            </w:r>
          </w:p>
        </w:tc>
        <w:tc>
          <w:tcPr>
            <w:tcW w:w="758" w:type="dxa"/>
            <w:vAlign w:val="center"/>
          </w:tcPr>
          <w:p>
            <w:pPr>
              <w:pStyle w:val="11"/>
              <w:ind w:firstLine="0" w:firstLineChars="0"/>
            </w:pPr>
            <w:r>
              <w:t>1.93</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8</w:t>
            </w:r>
          </w:p>
        </w:tc>
        <w:tc>
          <w:tcPr>
            <w:tcW w:w="758" w:type="dxa"/>
            <w:vAlign w:val="center"/>
          </w:tcPr>
          <w:p>
            <w:pPr>
              <w:pStyle w:val="12"/>
              <w:ind w:firstLine="0" w:firstLineChars="0"/>
            </w:pPr>
            <w:r>
              <w:t>210</w:t>
            </w:r>
          </w:p>
        </w:tc>
        <w:tc>
          <w:tcPr>
            <w:tcW w:w="758" w:type="dxa"/>
            <w:vAlign w:val="center"/>
          </w:tcPr>
          <w:p>
            <w:pPr>
              <w:pStyle w:val="12"/>
              <w:ind w:firstLine="0" w:firstLineChars="0"/>
            </w:pPr>
            <w:r>
              <w:t>卫生健康支出</w:t>
            </w:r>
          </w:p>
        </w:tc>
        <w:tc>
          <w:tcPr>
            <w:tcW w:w="758" w:type="dxa"/>
            <w:vAlign w:val="center"/>
          </w:tcPr>
          <w:p>
            <w:pPr>
              <w:pStyle w:val="11"/>
              <w:ind w:firstLine="0" w:firstLineChars="0"/>
            </w:pPr>
            <w:r>
              <w:t>55.97</w:t>
            </w:r>
          </w:p>
        </w:tc>
        <w:tc>
          <w:tcPr>
            <w:tcW w:w="758" w:type="dxa"/>
            <w:vAlign w:val="center"/>
          </w:tcPr>
          <w:p>
            <w:pPr>
              <w:pStyle w:val="11"/>
              <w:ind w:firstLine="0" w:firstLineChars="0"/>
            </w:pPr>
            <w:r>
              <w:t>55.97</w:t>
            </w:r>
          </w:p>
        </w:tc>
        <w:tc>
          <w:tcPr>
            <w:tcW w:w="758" w:type="dxa"/>
            <w:vAlign w:val="center"/>
          </w:tcPr>
          <w:p>
            <w:pPr>
              <w:pStyle w:val="11"/>
              <w:ind w:firstLine="0" w:firstLineChars="0"/>
            </w:pPr>
            <w:r>
              <w:t>55.97</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9</w:t>
            </w:r>
          </w:p>
        </w:tc>
        <w:tc>
          <w:tcPr>
            <w:tcW w:w="758" w:type="dxa"/>
            <w:vAlign w:val="center"/>
          </w:tcPr>
          <w:p>
            <w:pPr>
              <w:pStyle w:val="12"/>
              <w:ind w:firstLine="0" w:firstLineChars="0"/>
            </w:pPr>
            <w:r>
              <w:t>21011</w:t>
            </w:r>
          </w:p>
        </w:tc>
        <w:tc>
          <w:tcPr>
            <w:tcW w:w="758" w:type="dxa"/>
            <w:vAlign w:val="center"/>
          </w:tcPr>
          <w:p>
            <w:pPr>
              <w:pStyle w:val="12"/>
              <w:ind w:firstLine="0" w:firstLineChars="0"/>
            </w:pPr>
            <w:r>
              <w:t>行政事业单位医疗</w:t>
            </w:r>
          </w:p>
        </w:tc>
        <w:tc>
          <w:tcPr>
            <w:tcW w:w="758" w:type="dxa"/>
            <w:vAlign w:val="center"/>
          </w:tcPr>
          <w:p>
            <w:pPr>
              <w:pStyle w:val="11"/>
              <w:ind w:firstLine="0" w:firstLineChars="0"/>
            </w:pPr>
            <w:r>
              <w:t>55.97</w:t>
            </w:r>
          </w:p>
        </w:tc>
        <w:tc>
          <w:tcPr>
            <w:tcW w:w="758" w:type="dxa"/>
            <w:vAlign w:val="center"/>
          </w:tcPr>
          <w:p>
            <w:pPr>
              <w:pStyle w:val="11"/>
              <w:ind w:firstLine="0" w:firstLineChars="0"/>
            </w:pPr>
            <w:r>
              <w:t>55.97</w:t>
            </w:r>
          </w:p>
        </w:tc>
        <w:tc>
          <w:tcPr>
            <w:tcW w:w="758" w:type="dxa"/>
            <w:vAlign w:val="center"/>
          </w:tcPr>
          <w:p>
            <w:pPr>
              <w:pStyle w:val="11"/>
              <w:ind w:firstLine="0" w:firstLineChars="0"/>
            </w:pPr>
            <w:r>
              <w:t>55.97</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10</w:t>
            </w:r>
          </w:p>
        </w:tc>
        <w:tc>
          <w:tcPr>
            <w:tcW w:w="758" w:type="dxa"/>
            <w:vAlign w:val="center"/>
          </w:tcPr>
          <w:p>
            <w:pPr>
              <w:pStyle w:val="12"/>
              <w:ind w:firstLine="0" w:firstLineChars="0"/>
            </w:pPr>
            <w:r>
              <w:t>2101101</w:t>
            </w:r>
          </w:p>
        </w:tc>
        <w:tc>
          <w:tcPr>
            <w:tcW w:w="758" w:type="dxa"/>
            <w:vAlign w:val="center"/>
          </w:tcPr>
          <w:p>
            <w:pPr>
              <w:pStyle w:val="12"/>
              <w:ind w:firstLine="0" w:firstLineChars="0"/>
            </w:pPr>
            <w:r>
              <w:t>行政单位医疗</w:t>
            </w:r>
          </w:p>
        </w:tc>
        <w:tc>
          <w:tcPr>
            <w:tcW w:w="758" w:type="dxa"/>
            <w:vAlign w:val="center"/>
          </w:tcPr>
          <w:p>
            <w:pPr>
              <w:pStyle w:val="11"/>
              <w:ind w:firstLine="0" w:firstLineChars="0"/>
            </w:pPr>
            <w:r>
              <w:t>5.18</w:t>
            </w:r>
          </w:p>
        </w:tc>
        <w:tc>
          <w:tcPr>
            <w:tcW w:w="758" w:type="dxa"/>
            <w:vAlign w:val="center"/>
          </w:tcPr>
          <w:p>
            <w:pPr>
              <w:pStyle w:val="11"/>
              <w:ind w:firstLine="0" w:firstLineChars="0"/>
            </w:pPr>
            <w:r>
              <w:t>5.18</w:t>
            </w:r>
          </w:p>
        </w:tc>
        <w:tc>
          <w:tcPr>
            <w:tcW w:w="758" w:type="dxa"/>
            <w:vAlign w:val="center"/>
          </w:tcPr>
          <w:p>
            <w:pPr>
              <w:pStyle w:val="11"/>
              <w:ind w:firstLine="0" w:firstLineChars="0"/>
            </w:pPr>
            <w:r>
              <w:t>5.18</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11</w:t>
            </w:r>
          </w:p>
        </w:tc>
        <w:tc>
          <w:tcPr>
            <w:tcW w:w="758" w:type="dxa"/>
            <w:vAlign w:val="center"/>
          </w:tcPr>
          <w:p>
            <w:pPr>
              <w:pStyle w:val="12"/>
              <w:ind w:firstLine="0" w:firstLineChars="0"/>
            </w:pPr>
            <w:r>
              <w:t>2101103</w:t>
            </w:r>
          </w:p>
        </w:tc>
        <w:tc>
          <w:tcPr>
            <w:tcW w:w="758" w:type="dxa"/>
            <w:vAlign w:val="center"/>
          </w:tcPr>
          <w:p>
            <w:pPr>
              <w:pStyle w:val="12"/>
              <w:ind w:firstLine="0" w:firstLineChars="0"/>
            </w:pPr>
            <w:r>
              <w:t>公务员医疗补助</w:t>
            </w:r>
          </w:p>
        </w:tc>
        <w:tc>
          <w:tcPr>
            <w:tcW w:w="758" w:type="dxa"/>
            <w:vAlign w:val="center"/>
          </w:tcPr>
          <w:p>
            <w:pPr>
              <w:pStyle w:val="11"/>
              <w:ind w:firstLine="0" w:firstLineChars="0"/>
            </w:pPr>
            <w:r>
              <w:t>50.79</w:t>
            </w:r>
          </w:p>
        </w:tc>
        <w:tc>
          <w:tcPr>
            <w:tcW w:w="758" w:type="dxa"/>
            <w:vAlign w:val="center"/>
          </w:tcPr>
          <w:p>
            <w:pPr>
              <w:pStyle w:val="11"/>
              <w:ind w:firstLine="0" w:firstLineChars="0"/>
            </w:pPr>
            <w:r>
              <w:t>50.79</w:t>
            </w:r>
          </w:p>
        </w:tc>
        <w:tc>
          <w:tcPr>
            <w:tcW w:w="758" w:type="dxa"/>
            <w:vAlign w:val="center"/>
          </w:tcPr>
          <w:p>
            <w:pPr>
              <w:pStyle w:val="11"/>
              <w:ind w:firstLine="0" w:firstLineChars="0"/>
            </w:pPr>
            <w:r>
              <w:t>50.79</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12</w:t>
            </w:r>
          </w:p>
        </w:tc>
        <w:tc>
          <w:tcPr>
            <w:tcW w:w="758" w:type="dxa"/>
            <w:vAlign w:val="center"/>
          </w:tcPr>
          <w:p>
            <w:pPr>
              <w:pStyle w:val="12"/>
              <w:ind w:firstLine="0" w:firstLineChars="0"/>
            </w:pPr>
            <w:r>
              <w:t>212</w:t>
            </w:r>
          </w:p>
        </w:tc>
        <w:tc>
          <w:tcPr>
            <w:tcW w:w="758" w:type="dxa"/>
            <w:vAlign w:val="center"/>
          </w:tcPr>
          <w:p>
            <w:pPr>
              <w:pStyle w:val="12"/>
              <w:ind w:firstLine="0" w:firstLineChars="0"/>
            </w:pPr>
            <w:r>
              <w:t>城乡社区支出</w:t>
            </w:r>
          </w:p>
        </w:tc>
        <w:tc>
          <w:tcPr>
            <w:tcW w:w="758" w:type="dxa"/>
            <w:vAlign w:val="center"/>
          </w:tcPr>
          <w:p>
            <w:pPr>
              <w:pStyle w:val="11"/>
              <w:ind w:firstLine="0" w:firstLineChars="0"/>
            </w:pPr>
            <w:r>
              <w:t>3246.52</w:t>
            </w:r>
          </w:p>
        </w:tc>
        <w:tc>
          <w:tcPr>
            <w:tcW w:w="758" w:type="dxa"/>
            <w:vAlign w:val="center"/>
          </w:tcPr>
          <w:p>
            <w:pPr>
              <w:pStyle w:val="11"/>
              <w:ind w:firstLine="0" w:firstLineChars="0"/>
            </w:pPr>
            <w:r>
              <w:t>3246.52</w:t>
            </w:r>
          </w:p>
        </w:tc>
        <w:tc>
          <w:tcPr>
            <w:tcW w:w="758" w:type="dxa"/>
            <w:vAlign w:val="center"/>
          </w:tcPr>
          <w:p>
            <w:pPr>
              <w:pStyle w:val="11"/>
              <w:ind w:firstLine="0" w:firstLineChars="0"/>
            </w:pPr>
            <w:r>
              <w:t>3246.52</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13</w:t>
            </w:r>
          </w:p>
        </w:tc>
        <w:tc>
          <w:tcPr>
            <w:tcW w:w="758" w:type="dxa"/>
            <w:vAlign w:val="center"/>
          </w:tcPr>
          <w:p>
            <w:pPr>
              <w:pStyle w:val="12"/>
              <w:ind w:firstLine="0" w:firstLineChars="0"/>
            </w:pPr>
            <w:r>
              <w:t>21201</w:t>
            </w:r>
          </w:p>
        </w:tc>
        <w:tc>
          <w:tcPr>
            <w:tcW w:w="758" w:type="dxa"/>
            <w:vAlign w:val="center"/>
          </w:tcPr>
          <w:p>
            <w:pPr>
              <w:pStyle w:val="12"/>
              <w:ind w:firstLine="0" w:firstLineChars="0"/>
            </w:pPr>
            <w:r>
              <w:t>城乡社区管理事务</w:t>
            </w:r>
          </w:p>
        </w:tc>
        <w:tc>
          <w:tcPr>
            <w:tcW w:w="758" w:type="dxa"/>
            <w:vAlign w:val="center"/>
          </w:tcPr>
          <w:p>
            <w:pPr>
              <w:pStyle w:val="11"/>
              <w:ind w:firstLine="0" w:firstLineChars="0"/>
            </w:pPr>
            <w:r>
              <w:t>2091.86</w:t>
            </w:r>
          </w:p>
        </w:tc>
        <w:tc>
          <w:tcPr>
            <w:tcW w:w="758" w:type="dxa"/>
            <w:vAlign w:val="center"/>
          </w:tcPr>
          <w:p>
            <w:pPr>
              <w:pStyle w:val="11"/>
              <w:ind w:firstLine="0" w:firstLineChars="0"/>
            </w:pPr>
            <w:r>
              <w:t>2091.86</w:t>
            </w:r>
          </w:p>
        </w:tc>
        <w:tc>
          <w:tcPr>
            <w:tcW w:w="758" w:type="dxa"/>
            <w:vAlign w:val="center"/>
          </w:tcPr>
          <w:p>
            <w:pPr>
              <w:pStyle w:val="11"/>
              <w:ind w:firstLine="0" w:firstLineChars="0"/>
            </w:pPr>
            <w:r>
              <w:t>2091.86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14</w:t>
            </w:r>
          </w:p>
        </w:tc>
        <w:tc>
          <w:tcPr>
            <w:tcW w:w="758" w:type="dxa"/>
            <w:vAlign w:val="center"/>
          </w:tcPr>
          <w:p>
            <w:pPr>
              <w:pStyle w:val="12"/>
              <w:ind w:firstLine="0" w:firstLineChars="0"/>
            </w:pPr>
            <w:r>
              <w:t>2120101</w:t>
            </w:r>
          </w:p>
        </w:tc>
        <w:tc>
          <w:tcPr>
            <w:tcW w:w="758" w:type="dxa"/>
            <w:vAlign w:val="center"/>
          </w:tcPr>
          <w:p>
            <w:pPr>
              <w:pStyle w:val="12"/>
              <w:ind w:firstLine="0" w:firstLineChars="0"/>
            </w:pPr>
            <w:r>
              <w:t>行政运行</w:t>
            </w:r>
          </w:p>
        </w:tc>
        <w:tc>
          <w:tcPr>
            <w:tcW w:w="758" w:type="dxa"/>
            <w:vAlign w:val="center"/>
          </w:tcPr>
          <w:p>
            <w:pPr>
              <w:pStyle w:val="11"/>
              <w:ind w:firstLine="0" w:firstLineChars="0"/>
            </w:pPr>
            <w:r>
              <w:t>151.00</w:t>
            </w:r>
          </w:p>
        </w:tc>
        <w:tc>
          <w:tcPr>
            <w:tcW w:w="758" w:type="dxa"/>
            <w:vAlign w:val="center"/>
          </w:tcPr>
          <w:p>
            <w:pPr>
              <w:pStyle w:val="11"/>
              <w:ind w:firstLine="0" w:firstLineChars="0"/>
            </w:pPr>
            <w:r>
              <w:t>151.00</w:t>
            </w:r>
          </w:p>
        </w:tc>
        <w:tc>
          <w:tcPr>
            <w:tcW w:w="758" w:type="dxa"/>
            <w:vAlign w:val="center"/>
          </w:tcPr>
          <w:p>
            <w:pPr>
              <w:pStyle w:val="11"/>
              <w:ind w:firstLine="0" w:firstLineChars="0"/>
            </w:pPr>
            <w:r>
              <w:t>151.00</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15</w:t>
            </w:r>
          </w:p>
        </w:tc>
        <w:tc>
          <w:tcPr>
            <w:tcW w:w="758" w:type="dxa"/>
            <w:vAlign w:val="center"/>
          </w:tcPr>
          <w:p>
            <w:pPr>
              <w:pStyle w:val="12"/>
              <w:ind w:firstLine="0" w:firstLineChars="0"/>
            </w:pPr>
            <w:r>
              <w:t>2120102</w:t>
            </w:r>
          </w:p>
        </w:tc>
        <w:tc>
          <w:tcPr>
            <w:tcW w:w="758" w:type="dxa"/>
            <w:vAlign w:val="center"/>
          </w:tcPr>
          <w:p>
            <w:pPr>
              <w:pStyle w:val="12"/>
              <w:ind w:firstLine="0" w:firstLineChars="0"/>
            </w:pPr>
            <w:r>
              <w:t>一般行政管理事务</w:t>
            </w:r>
          </w:p>
        </w:tc>
        <w:tc>
          <w:tcPr>
            <w:tcW w:w="758" w:type="dxa"/>
            <w:vAlign w:val="center"/>
          </w:tcPr>
          <w:p>
            <w:pPr>
              <w:pStyle w:val="11"/>
              <w:ind w:firstLine="0" w:firstLineChars="0"/>
            </w:pPr>
            <w:r>
              <w:t>1940.86</w:t>
            </w:r>
          </w:p>
        </w:tc>
        <w:tc>
          <w:tcPr>
            <w:tcW w:w="758" w:type="dxa"/>
            <w:vAlign w:val="center"/>
          </w:tcPr>
          <w:p>
            <w:pPr>
              <w:pStyle w:val="11"/>
              <w:ind w:firstLine="0" w:firstLineChars="0"/>
            </w:pPr>
            <w:r>
              <w:t>1940.86</w:t>
            </w:r>
          </w:p>
        </w:tc>
        <w:tc>
          <w:tcPr>
            <w:tcW w:w="758" w:type="dxa"/>
            <w:vAlign w:val="center"/>
          </w:tcPr>
          <w:p>
            <w:pPr>
              <w:pStyle w:val="11"/>
              <w:ind w:firstLine="0" w:firstLineChars="0"/>
            </w:pPr>
            <w:r>
              <w:t>1940.86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16</w:t>
            </w:r>
          </w:p>
        </w:tc>
        <w:tc>
          <w:tcPr>
            <w:tcW w:w="758" w:type="dxa"/>
            <w:vAlign w:val="center"/>
          </w:tcPr>
          <w:p>
            <w:pPr>
              <w:pStyle w:val="12"/>
              <w:ind w:firstLine="0" w:firstLineChars="0"/>
            </w:pPr>
            <w:r>
              <w:t>21203</w:t>
            </w:r>
          </w:p>
        </w:tc>
        <w:tc>
          <w:tcPr>
            <w:tcW w:w="758" w:type="dxa"/>
            <w:vAlign w:val="center"/>
          </w:tcPr>
          <w:p>
            <w:pPr>
              <w:pStyle w:val="12"/>
              <w:ind w:firstLine="0" w:firstLineChars="0"/>
            </w:pPr>
            <w:r>
              <w:t>城乡社区公共设施</w:t>
            </w:r>
          </w:p>
        </w:tc>
        <w:tc>
          <w:tcPr>
            <w:tcW w:w="758" w:type="dxa"/>
            <w:vAlign w:val="center"/>
          </w:tcPr>
          <w:p>
            <w:pPr>
              <w:pStyle w:val="11"/>
              <w:ind w:firstLine="0" w:firstLineChars="0"/>
            </w:pPr>
            <w:r>
              <w:t>465.45</w:t>
            </w:r>
          </w:p>
        </w:tc>
        <w:tc>
          <w:tcPr>
            <w:tcW w:w="758" w:type="dxa"/>
            <w:vAlign w:val="center"/>
          </w:tcPr>
          <w:p>
            <w:pPr>
              <w:pStyle w:val="11"/>
              <w:ind w:firstLine="0" w:firstLineChars="0"/>
            </w:pPr>
            <w:r>
              <w:t>465.45</w:t>
            </w:r>
          </w:p>
        </w:tc>
        <w:tc>
          <w:tcPr>
            <w:tcW w:w="758" w:type="dxa"/>
            <w:vAlign w:val="center"/>
          </w:tcPr>
          <w:p>
            <w:pPr>
              <w:pStyle w:val="11"/>
              <w:ind w:firstLine="0" w:firstLineChars="0"/>
            </w:pPr>
            <w:r>
              <w:t>465.45</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17</w:t>
            </w:r>
          </w:p>
        </w:tc>
        <w:tc>
          <w:tcPr>
            <w:tcW w:w="758" w:type="dxa"/>
            <w:vAlign w:val="center"/>
          </w:tcPr>
          <w:p>
            <w:pPr>
              <w:pStyle w:val="12"/>
              <w:ind w:firstLine="0" w:firstLineChars="0"/>
            </w:pPr>
            <w:r>
              <w:t>2120399</w:t>
            </w:r>
          </w:p>
        </w:tc>
        <w:tc>
          <w:tcPr>
            <w:tcW w:w="758" w:type="dxa"/>
            <w:vAlign w:val="center"/>
          </w:tcPr>
          <w:p>
            <w:pPr>
              <w:pStyle w:val="12"/>
              <w:ind w:firstLine="0" w:firstLineChars="0"/>
            </w:pPr>
            <w:r>
              <w:t>其他城乡社区公共设施支出</w:t>
            </w:r>
          </w:p>
        </w:tc>
        <w:tc>
          <w:tcPr>
            <w:tcW w:w="758" w:type="dxa"/>
            <w:vAlign w:val="center"/>
          </w:tcPr>
          <w:p>
            <w:pPr>
              <w:pStyle w:val="11"/>
              <w:ind w:firstLine="0" w:firstLineChars="0"/>
            </w:pPr>
            <w:r>
              <w:t>465.45</w:t>
            </w:r>
          </w:p>
        </w:tc>
        <w:tc>
          <w:tcPr>
            <w:tcW w:w="758" w:type="dxa"/>
            <w:vAlign w:val="center"/>
          </w:tcPr>
          <w:p>
            <w:pPr>
              <w:pStyle w:val="11"/>
              <w:ind w:firstLine="0" w:firstLineChars="0"/>
            </w:pPr>
            <w:r>
              <w:t>465.45</w:t>
            </w:r>
          </w:p>
        </w:tc>
        <w:tc>
          <w:tcPr>
            <w:tcW w:w="758" w:type="dxa"/>
            <w:vAlign w:val="center"/>
          </w:tcPr>
          <w:p>
            <w:pPr>
              <w:pStyle w:val="11"/>
              <w:ind w:firstLine="0" w:firstLineChars="0"/>
            </w:pPr>
            <w:r>
              <w:t>465.45</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18</w:t>
            </w:r>
          </w:p>
        </w:tc>
        <w:tc>
          <w:tcPr>
            <w:tcW w:w="758" w:type="dxa"/>
            <w:vAlign w:val="center"/>
          </w:tcPr>
          <w:p>
            <w:pPr>
              <w:pStyle w:val="12"/>
              <w:ind w:firstLine="0" w:firstLineChars="0"/>
            </w:pPr>
            <w:r>
              <w:t>21205</w:t>
            </w:r>
          </w:p>
        </w:tc>
        <w:tc>
          <w:tcPr>
            <w:tcW w:w="758" w:type="dxa"/>
            <w:vAlign w:val="center"/>
          </w:tcPr>
          <w:p>
            <w:pPr>
              <w:pStyle w:val="12"/>
              <w:ind w:firstLine="0" w:firstLineChars="0"/>
            </w:pPr>
            <w:r>
              <w:t>城乡社区环境卫生</w:t>
            </w:r>
          </w:p>
        </w:tc>
        <w:tc>
          <w:tcPr>
            <w:tcW w:w="758" w:type="dxa"/>
            <w:vAlign w:val="center"/>
          </w:tcPr>
          <w:p>
            <w:pPr>
              <w:pStyle w:val="11"/>
              <w:ind w:firstLine="0" w:firstLineChars="0"/>
            </w:pPr>
            <w:r>
              <w:t>688.50</w:t>
            </w:r>
          </w:p>
        </w:tc>
        <w:tc>
          <w:tcPr>
            <w:tcW w:w="758" w:type="dxa"/>
            <w:vAlign w:val="center"/>
          </w:tcPr>
          <w:p>
            <w:pPr>
              <w:pStyle w:val="11"/>
              <w:ind w:firstLine="0" w:firstLineChars="0"/>
            </w:pPr>
            <w:r>
              <w:t>688.50</w:t>
            </w:r>
          </w:p>
        </w:tc>
        <w:tc>
          <w:tcPr>
            <w:tcW w:w="758" w:type="dxa"/>
            <w:vAlign w:val="center"/>
          </w:tcPr>
          <w:p>
            <w:pPr>
              <w:pStyle w:val="11"/>
              <w:ind w:firstLine="0" w:firstLineChars="0"/>
            </w:pPr>
            <w:r>
              <w:t>688.50</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19</w:t>
            </w:r>
          </w:p>
        </w:tc>
        <w:tc>
          <w:tcPr>
            <w:tcW w:w="758" w:type="dxa"/>
            <w:vAlign w:val="center"/>
          </w:tcPr>
          <w:p>
            <w:pPr>
              <w:pStyle w:val="12"/>
              <w:ind w:firstLine="0" w:firstLineChars="0"/>
            </w:pPr>
            <w:r>
              <w:t>2120501</w:t>
            </w:r>
          </w:p>
        </w:tc>
        <w:tc>
          <w:tcPr>
            <w:tcW w:w="758" w:type="dxa"/>
            <w:vAlign w:val="center"/>
          </w:tcPr>
          <w:p>
            <w:pPr>
              <w:pStyle w:val="12"/>
              <w:ind w:firstLine="0" w:firstLineChars="0"/>
            </w:pPr>
            <w:r>
              <w:t>城乡社区环境卫生</w:t>
            </w:r>
          </w:p>
        </w:tc>
        <w:tc>
          <w:tcPr>
            <w:tcW w:w="758" w:type="dxa"/>
            <w:vAlign w:val="center"/>
          </w:tcPr>
          <w:p>
            <w:pPr>
              <w:pStyle w:val="11"/>
              <w:ind w:firstLine="0" w:firstLineChars="0"/>
            </w:pPr>
            <w:r>
              <w:t>688.50</w:t>
            </w:r>
          </w:p>
        </w:tc>
        <w:tc>
          <w:tcPr>
            <w:tcW w:w="758" w:type="dxa"/>
            <w:vAlign w:val="center"/>
          </w:tcPr>
          <w:p>
            <w:pPr>
              <w:pStyle w:val="11"/>
              <w:ind w:firstLine="0" w:firstLineChars="0"/>
            </w:pPr>
            <w:r>
              <w:t>688.50</w:t>
            </w:r>
          </w:p>
        </w:tc>
        <w:tc>
          <w:tcPr>
            <w:tcW w:w="758" w:type="dxa"/>
            <w:vAlign w:val="center"/>
          </w:tcPr>
          <w:p>
            <w:pPr>
              <w:pStyle w:val="11"/>
              <w:ind w:firstLine="0" w:firstLineChars="0"/>
            </w:pPr>
            <w:r>
              <w:t>688.50</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20</w:t>
            </w:r>
          </w:p>
        </w:tc>
        <w:tc>
          <w:tcPr>
            <w:tcW w:w="758" w:type="dxa"/>
            <w:vAlign w:val="center"/>
          </w:tcPr>
          <w:p>
            <w:pPr>
              <w:pStyle w:val="12"/>
              <w:ind w:firstLine="0" w:firstLineChars="0"/>
            </w:pPr>
            <w:r>
              <w:t>21299</w:t>
            </w:r>
          </w:p>
        </w:tc>
        <w:tc>
          <w:tcPr>
            <w:tcW w:w="758" w:type="dxa"/>
            <w:vAlign w:val="center"/>
          </w:tcPr>
          <w:p>
            <w:pPr>
              <w:pStyle w:val="12"/>
              <w:ind w:firstLine="0" w:firstLineChars="0"/>
            </w:pPr>
            <w:r>
              <w:t>其他城乡社区支出</w:t>
            </w:r>
          </w:p>
        </w:tc>
        <w:tc>
          <w:tcPr>
            <w:tcW w:w="758" w:type="dxa"/>
            <w:vAlign w:val="center"/>
          </w:tcPr>
          <w:p>
            <w:pPr>
              <w:pStyle w:val="11"/>
              <w:ind w:firstLine="0" w:firstLineChars="0"/>
            </w:pPr>
            <w:r>
              <w:t>0.71</w:t>
            </w:r>
          </w:p>
        </w:tc>
        <w:tc>
          <w:tcPr>
            <w:tcW w:w="758" w:type="dxa"/>
            <w:vAlign w:val="center"/>
          </w:tcPr>
          <w:p>
            <w:pPr>
              <w:pStyle w:val="11"/>
              <w:ind w:firstLine="0" w:firstLineChars="0"/>
            </w:pPr>
            <w:r>
              <w:t>0.71</w:t>
            </w:r>
          </w:p>
        </w:tc>
        <w:tc>
          <w:tcPr>
            <w:tcW w:w="758" w:type="dxa"/>
            <w:vAlign w:val="center"/>
          </w:tcPr>
          <w:p>
            <w:pPr>
              <w:pStyle w:val="11"/>
              <w:ind w:firstLine="0" w:firstLineChars="0"/>
            </w:pPr>
            <w:r>
              <w:t>0.71</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21</w:t>
            </w:r>
          </w:p>
        </w:tc>
        <w:tc>
          <w:tcPr>
            <w:tcW w:w="758" w:type="dxa"/>
            <w:vAlign w:val="center"/>
          </w:tcPr>
          <w:p>
            <w:pPr>
              <w:pStyle w:val="12"/>
              <w:ind w:firstLine="0" w:firstLineChars="0"/>
            </w:pPr>
            <w:r>
              <w:t>2129999</w:t>
            </w:r>
          </w:p>
        </w:tc>
        <w:tc>
          <w:tcPr>
            <w:tcW w:w="758" w:type="dxa"/>
            <w:vAlign w:val="center"/>
          </w:tcPr>
          <w:p>
            <w:pPr>
              <w:pStyle w:val="12"/>
              <w:ind w:firstLine="0" w:firstLineChars="0"/>
            </w:pPr>
            <w:r>
              <w:t>其他城乡社区支出</w:t>
            </w:r>
          </w:p>
        </w:tc>
        <w:tc>
          <w:tcPr>
            <w:tcW w:w="758" w:type="dxa"/>
            <w:vAlign w:val="center"/>
          </w:tcPr>
          <w:p>
            <w:pPr>
              <w:pStyle w:val="11"/>
              <w:ind w:firstLine="0" w:firstLineChars="0"/>
            </w:pPr>
            <w:r>
              <w:t>0.71</w:t>
            </w:r>
          </w:p>
        </w:tc>
        <w:tc>
          <w:tcPr>
            <w:tcW w:w="758" w:type="dxa"/>
            <w:vAlign w:val="center"/>
          </w:tcPr>
          <w:p>
            <w:pPr>
              <w:pStyle w:val="11"/>
              <w:ind w:firstLine="0" w:firstLineChars="0"/>
            </w:pPr>
            <w:r>
              <w:t>0.71</w:t>
            </w:r>
          </w:p>
        </w:tc>
        <w:tc>
          <w:tcPr>
            <w:tcW w:w="758" w:type="dxa"/>
            <w:vAlign w:val="center"/>
          </w:tcPr>
          <w:p>
            <w:pPr>
              <w:pStyle w:val="11"/>
              <w:ind w:firstLine="0" w:firstLineChars="0"/>
            </w:pPr>
            <w:r>
              <w:t>0.71</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22</w:t>
            </w:r>
          </w:p>
        </w:tc>
        <w:tc>
          <w:tcPr>
            <w:tcW w:w="758" w:type="dxa"/>
            <w:vAlign w:val="center"/>
          </w:tcPr>
          <w:p>
            <w:pPr>
              <w:pStyle w:val="12"/>
              <w:ind w:firstLine="0" w:firstLineChars="0"/>
            </w:pPr>
            <w:r>
              <w:t>213</w:t>
            </w:r>
          </w:p>
        </w:tc>
        <w:tc>
          <w:tcPr>
            <w:tcW w:w="758" w:type="dxa"/>
            <w:vAlign w:val="center"/>
          </w:tcPr>
          <w:p>
            <w:pPr>
              <w:pStyle w:val="12"/>
              <w:ind w:firstLine="0" w:firstLineChars="0"/>
            </w:pPr>
            <w:r>
              <w:t>农林水支出</w:t>
            </w:r>
          </w:p>
        </w:tc>
        <w:tc>
          <w:tcPr>
            <w:tcW w:w="758" w:type="dxa"/>
            <w:vAlign w:val="center"/>
          </w:tcPr>
          <w:p>
            <w:pPr>
              <w:pStyle w:val="11"/>
              <w:ind w:firstLine="0" w:firstLineChars="0"/>
            </w:pPr>
            <w:r>
              <w:t>1134.86</w:t>
            </w:r>
          </w:p>
        </w:tc>
        <w:tc>
          <w:tcPr>
            <w:tcW w:w="758" w:type="dxa"/>
            <w:vAlign w:val="center"/>
          </w:tcPr>
          <w:p>
            <w:pPr>
              <w:pStyle w:val="11"/>
              <w:ind w:firstLine="0" w:firstLineChars="0"/>
            </w:pPr>
            <w:r>
              <w:t>1134.86</w:t>
            </w:r>
          </w:p>
        </w:tc>
        <w:tc>
          <w:tcPr>
            <w:tcW w:w="758" w:type="dxa"/>
            <w:vAlign w:val="center"/>
          </w:tcPr>
          <w:p>
            <w:pPr>
              <w:pStyle w:val="11"/>
              <w:ind w:firstLine="0" w:firstLineChars="0"/>
            </w:pPr>
            <w:r>
              <w:t>1134.86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23</w:t>
            </w:r>
          </w:p>
        </w:tc>
        <w:tc>
          <w:tcPr>
            <w:tcW w:w="758" w:type="dxa"/>
            <w:vAlign w:val="center"/>
          </w:tcPr>
          <w:p>
            <w:pPr>
              <w:pStyle w:val="12"/>
              <w:ind w:firstLine="0" w:firstLineChars="0"/>
            </w:pPr>
            <w:r>
              <w:t>21302</w:t>
            </w:r>
          </w:p>
        </w:tc>
        <w:tc>
          <w:tcPr>
            <w:tcW w:w="758" w:type="dxa"/>
            <w:vAlign w:val="center"/>
          </w:tcPr>
          <w:p>
            <w:pPr>
              <w:pStyle w:val="12"/>
              <w:ind w:firstLine="0" w:firstLineChars="0"/>
            </w:pPr>
            <w:r>
              <w:t>林业和草原</w:t>
            </w:r>
          </w:p>
        </w:tc>
        <w:tc>
          <w:tcPr>
            <w:tcW w:w="758" w:type="dxa"/>
            <w:vAlign w:val="center"/>
          </w:tcPr>
          <w:p>
            <w:pPr>
              <w:pStyle w:val="11"/>
              <w:ind w:firstLine="0" w:firstLineChars="0"/>
            </w:pPr>
            <w:r>
              <w:t>1134.86</w:t>
            </w:r>
          </w:p>
        </w:tc>
        <w:tc>
          <w:tcPr>
            <w:tcW w:w="758" w:type="dxa"/>
            <w:vAlign w:val="center"/>
          </w:tcPr>
          <w:p>
            <w:pPr>
              <w:pStyle w:val="11"/>
              <w:ind w:firstLine="0" w:firstLineChars="0"/>
            </w:pPr>
            <w:r>
              <w:t>1134.86</w:t>
            </w:r>
          </w:p>
        </w:tc>
        <w:tc>
          <w:tcPr>
            <w:tcW w:w="758" w:type="dxa"/>
            <w:vAlign w:val="center"/>
          </w:tcPr>
          <w:p>
            <w:pPr>
              <w:pStyle w:val="11"/>
              <w:ind w:firstLine="0" w:firstLineChars="0"/>
            </w:pPr>
            <w:r>
              <w:t>1134.86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t>24</w:t>
            </w:r>
          </w:p>
        </w:tc>
        <w:tc>
          <w:tcPr>
            <w:tcW w:w="758" w:type="dxa"/>
            <w:vAlign w:val="center"/>
          </w:tcPr>
          <w:p>
            <w:pPr>
              <w:pStyle w:val="12"/>
              <w:ind w:firstLine="0" w:firstLineChars="0"/>
            </w:pPr>
            <w:r>
              <w:t>2130205</w:t>
            </w:r>
          </w:p>
        </w:tc>
        <w:tc>
          <w:tcPr>
            <w:tcW w:w="758" w:type="dxa"/>
            <w:vAlign w:val="center"/>
          </w:tcPr>
          <w:p>
            <w:pPr>
              <w:pStyle w:val="12"/>
              <w:ind w:firstLine="0" w:firstLineChars="0"/>
            </w:pPr>
            <w:r>
              <w:t>森林资源培育</w:t>
            </w:r>
          </w:p>
        </w:tc>
        <w:tc>
          <w:tcPr>
            <w:tcW w:w="758" w:type="dxa"/>
            <w:vAlign w:val="center"/>
          </w:tcPr>
          <w:p>
            <w:pPr>
              <w:pStyle w:val="11"/>
              <w:ind w:firstLine="0" w:firstLineChars="0"/>
            </w:pPr>
            <w:r>
              <w:t>1018.46</w:t>
            </w:r>
          </w:p>
        </w:tc>
        <w:tc>
          <w:tcPr>
            <w:tcW w:w="758" w:type="dxa"/>
            <w:vAlign w:val="center"/>
          </w:tcPr>
          <w:p>
            <w:pPr>
              <w:pStyle w:val="11"/>
              <w:ind w:firstLine="0" w:firstLineChars="0"/>
            </w:pPr>
            <w:r>
              <w:t>1018.46</w:t>
            </w:r>
          </w:p>
        </w:tc>
        <w:tc>
          <w:tcPr>
            <w:tcW w:w="758" w:type="dxa"/>
            <w:vAlign w:val="center"/>
          </w:tcPr>
          <w:p>
            <w:pPr>
              <w:pStyle w:val="11"/>
              <w:ind w:firstLine="0" w:firstLineChars="0"/>
            </w:pPr>
            <w:r>
              <w:t>1018.46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25</w:t>
            </w:r>
          </w:p>
        </w:tc>
        <w:tc>
          <w:tcPr>
            <w:tcW w:w="758" w:type="dxa"/>
            <w:vAlign w:val="center"/>
          </w:tcPr>
          <w:p>
            <w:pPr>
              <w:pStyle w:val="12"/>
              <w:ind w:firstLine="0" w:firstLineChars="0"/>
            </w:pPr>
            <w:r>
              <w:t>2130211</w:t>
            </w:r>
          </w:p>
        </w:tc>
        <w:tc>
          <w:tcPr>
            <w:tcW w:w="758" w:type="dxa"/>
            <w:vAlign w:val="center"/>
          </w:tcPr>
          <w:p>
            <w:pPr>
              <w:pStyle w:val="12"/>
              <w:ind w:firstLine="0" w:firstLineChars="0"/>
            </w:pPr>
            <w:r>
              <w:t>动植物保护</w:t>
            </w:r>
          </w:p>
        </w:tc>
        <w:tc>
          <w:tcPr>
            <w:tcW w:w="758" w:type="dxa"/>
            <w:vAlign w:val="center"/>
          </w:tcPr>
          <w:p>
            <w:pPr>
              <w:pStyle w:val="11"/>
              <w:ind w:firstLine="0" w:firstLineChars="0"/>
            </w:pPr>
            <w:r>
              <w:t>5.34</w:t>
            </w:r>
          </w:p>
        </w:tc>
        <w:tc>
          <w:tcPr>
            <w:tcW w:w="758" w:type="dxa"/>
            <w:vAlign w:val="center"/>
          </w:tcPr>
          <w:p>
            <w:pPr>
              <w:pStyle w:val="11"/>
              <w:ind w:firstLine="0" w:firstLineChars="0"/>
            </w:pPr>
            <w:r>
              <w:t>5.34</w:t>
            </w:r>
          </w:p>
        </w:tc>
        <w:tc>
          <w:tcPr>
            <w:tcW w:w="758" w:type="dxa"/>
            <w:vAlign w:val="center"/>
          </w:tcPr>
          <w:p>
            <w:pPr>
              <w:pStyle w:val="11"/>
              <w:ind w:firstLine="0" w:firstLineChars="0"/>
            </w:pPr>
            <w:r>
              <w:t>5.34</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26</w:t>
            </w:r>
          </w:p>
        </w:tc>
        <w:tc>
          <w:tcPr>
            <w:tcW w:w="758" w:type="dxa"/>
            <w:vAlign w:val="center"/>
          </w:tcPr>
          <w:p>
            <w:pPr>
              <w:pStyle w:val="12"/>
              <w:ind w:firstLine="0" w:firstLineChars="0"/>
            </w:pPr>
            <w:r>
              <w:t>2130234</w:t>
            </w:r>
          </w:p>
        </w:tc>
        <w:tc>
          <w:tcPr>
            <w:tcW w:w="758" w:type="dxa"/>
            <w:vAlign w:val="center"/>
          </w:tcPr>
          <w:p>
            <w:pPr>
              <w:pStyle w:val="12"/>
              <w:ind w:firstLine="0" w:firstLineChars="0"/>
            </w:pPr>
            <w:r>
              <w:t>林业草原防灾减灾</w:t>
            </w:r>
          </w:p>
        </w:tc>
        <w:tc>
          <w:tcPr>
            <w:tcW w:w="758" w:type="dxa"/>
            <w:vAlign w:val="center"/>
          </w:tcPr>
          <w:p>
            <w:pPr>
              <w:pStyle w:val="11"/>
              <w:ind w:firstLine="0" w:firstLineChars="0"/>
              <w:jc w:val="center"/>
            </w:pPr>
            <w:r>
              <w:t>42.60</w:t>
            </w:r>
          </w:p>
        </w:tc>
        <w:tc>
          <w:tcPr>
            <w:tcW w:w="758" w:type="dxa"/>
            <w:vAlign w:val="center"/>
          </w:tcPr>
          <w:p>
            <w:pPr>
              <w:pStyle w:val="11"/>
              <w:ind w:firstLine="0" w:firstLineChars="0"/>
            </w:pPr>
            <w:r>
              <w:t>42.60</w:t>
            </w:r>
          </w:p>
        </w:tc>
        <w:tc>
          <w:tcPr>
            <w:tcW w:w="758" w:type="dxa"/>
            <w:vAlign w:val="center"/>
          </w:tcPr>
          <w:p>
            <w:pPr>
              <w:pStyle w:val="11"/>
              <w:ind w:firstLine="0" w:firstLineChars="0"/>
            </w:pPr>
            <w:r>
              <w:t>42.60</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27</w:t>
            </w:r>
          </w:p>
        </w:tc>
        <w:tc>
          <w:tcPr>
            <w:tcW w:w="758" w:type="dxa"/>
            <w:vAlign w:val="center"/>
          </w:tcPr>
          <w:p>
            <w:pPr>
              <w:pStyle w:val="12"/>
              <w:ind w:firstLine="0" w:firstLineChars="0"/>
            </w:pPr>
            <w:r>
              <w:t>2130299</w:t>
            </w:r>
          </w:p>
        </w:tc>
        <w:tc>
          <w:tcPr>
            <w:tcW w:w="758" w:type="dxa"/>
            <w:vAlign w:val="center"/>
          </w:tcPr>
          <w:p>
            <w:pPr>
              <w:pStyle w:val="12"/>
              <w:ind w:firstLine="0" w:firstLineChars="0"/>
            </w:pPr>
            <w:r>
              <w:t>其他林业和草原支出</w:t>
            </w:r>
          </w:p>
        </w:tc>
        <w:tc>
          <w:tcPr>
            <w:tcW w:w="758" w:type="dxa"/>
            <w:vAlign w:val="center"/>
          </w:tcPr>
          <w:p>
            <w:pPr>
              <w:pStyle w:val="11"/>
              <w:ind w:firstLine="0" w:firstLineChars="0"/>
            </w:pPr>
            <w:r>
              <w:t>68.46</w:t>
            </w:r>
          </w:p>
        </w:tc>
        <w:tc>
          <w:tcPr>
            <w:tcW w:w="758" w:type="dxa"/>
            <w:vAlign w:val="center"/>
          </w:tcPr>
          <w:p>
            <w:pPr>
              <w:pStyle w:val="11"/>
              <w:ind w:firstLine="0" w:firstLineChars="0"/>
            </w:pPr>
            <w:r>
              <w:t>68.46</w:t>
            </w:r>
          </w:p>
        </w:tc>
        <w:tc>
          <w:tcPr>
            <w:tcW w:w="758" w:type="dxa"/>
            <w:vAlign w:val="center"/>
          </w:tcPr>
          <w:p>
            <w:pPr>
              <w:pStyle w:val="11"/>
              <w:ind w:firstLine="0" w:firstLineChars="0"/>
            </w:pPr>
            <w:r>
              <w:t>68.46</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28</w:t>
            </w:r>
          </w:p>
        </w:tc>
        <w:tc>
          <w:tcPr>
            <w:tcW w:w="758" w:type="dxa"/>
            <w:vAlign w:val="center"/>
          </w:tcPr>
          <w:p>
            <w:pPr>
              <w:pStyle w:val="12"/>
              <w:ind w:firstLine="0" w:firstLineChars="0"/>
            </w:pPr>
            <w:r>
              <w:t>221</w:t>
            </w:r>
          </w:p>
        </w:tc>
        <w:tc>
          <w:tcPr>
            <w:tcW w:w="758" w:type="dxa"/>
            <w:vAlign w:val="center"/>
          </w:tcPr>
          <w:p>
            <w:pPr>
              <w:pStyle w:val="12"/>
              <w:ind w:firstLine="0" w:firstLineChars="0"/>
            </w:pPr>
            <w:r>
              <w:t>住房保障支出</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29</w:t>
            </w:r>
          </w:p>
        </w:tc>
        <w:tc>
          <w:tcPr>
            <w:tcW w:w="758" w:type="dxa"/>
            <w:vAlign w:val="center"/>
          </w:tcPr>
          <w:p>
            <w:pPr>
              <w:pStyle w:val="12"/>
              <w:ind w:firstLine="0" w:firstLineChars="0"/>
            </w:pPr>
            <w:r>
              <w:t>22102</w:t>
            </w:r>
          </w:p>
        </w:tc>
        <w:tc>
          <w:tcPr>
            <w:tcW w:w="758" w:type="dxa"/>
            <w:vAlign w:val="center"/>
          </w:tcPr>
          <w:p>
            <w:pPr>
              <w:pStyle w:val="12"/>
              <w:ind w:firstLine="0" w:firstLineChars="0"/>
            </w:pPr>
            <w:r>
              <w:t>住房改革支出</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ind w:firstLine="0" w:firstLineChars="0"/>
            </w:pPr>
            <w:r>
              <w:rPr>
                <w:rFonts w:hint="eastAsia"/>
                <w:lang w:val="en-US" w:eastAsia="zh-CN"/>
              </w:rPr>
              <w:t>30</w:t>
            </w:r>
          </w:p>
        </w:tc>
        <w:tc>
          <w:tcPr>
            <w:tcW w:w="758" w:type="dxa"/>
            <w:vAlign w:val="center"/>
          </w:tcPr>
          <w:p>
            <w:pPr>
              <w:pStyle w:val="12"/>
              <w:ind w:firstLine="0" w:firstLineChars="0"/>
            </w:pPr>
            <w:r>
              <w:t>2210201</w:t>
            </w:r>
          </w:p>
        </w:tc>
        <w:tc>
          <w:tcPr>
            <w:tcW w:w="758" w:type="dxa"/>
            <w:vAlign w:val="center"/>
          </w:tcPr>
          <w:p>
            <w:pPr>
              <w:pStyle w:val="12"/>
              <w:ind w:firstLine="0" w:firstLineChars="0"/>
            </w:pPr>
            <w:r>
              <w:t>住房公积金</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r>
              <w:t>10.82</w:t>
            </w: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c>
          <w:tcPr>
            <w:tcW w:w="758" w:type="dxa"/>
            <w:vAlign w:val="center"/>
          </w:tcPr>
          <w:p>
            <w:pPr>
              <w:pStyle w:val="11"/>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1095"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c>
          <w:tcPr>
            <w:tcW w:w="1095" w:type="dxa"/>
            <w:vAlign w:val="center"/>
          </w:tcPr>
          <w:p>
            <w:pPr>
              <w:pStyle w:val="14"/>
              <w:ind w:firstLine="0" w:firstLineChars="0"/>
              <w:rPr>
                <w:rFonts w:ascii="方正书宋_GBK" w:hAnsi="方正书宋_GBK" w:eastAsia="方正书宋_GBK" w:cs="方正书宋_GBK"/>
                <w:b/>
                <w:sz w:val="21"/>
                <w:szCs w:val="24"/>
                <w:lang w:val="en-US" w:eastAsia="uk-UA" w:bidi="ar-SA"/>
              </w:rPr>
            </w:pPr>
            <w:r>
              <w:t>合计</w:t>
            </w:r>
          </w:p>
        </w:tc>
        <w:tc>
          <w:tcPr>
            <w:tcW w:w="1095" w:type="dxa"/>
            <w:vAlign w:val="center"/>
          </w:tcPr>
          <w:p>
            <w:pPr>
              <w:pStyle w:val="15"/>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4723.16</w:t>
            </w:r>
          </w:p>
        </w:tc>
        <w:tc>
          <w:tcPr>
            <w:tcW w:w="1095" w:type="dxa"/>
            <w:vAlign w:val="center"/>
          </w:tcPr>
          <w:p>
            <w:pPr>
              <w:pStyle w:val="15"/>
              <w:ind w:firstLine="0" w:firstLineChars="0"/>
              <w:rPr>
                <w:rFonts w:ascii="方正书宋_GBK" w:hAnsi="方正书宋_GBK" w:eastAsia="方正书宋_GBK" w:cs="方正书宋_GBK"/>
                <w:b/>
                <w:sz w:val="21"/>
                <w:szCs w:val="24"/>
                <w:lang w:val="en-US" w:eastAsia="uk-UA" w:bidi="ar-SA"/>
              </w:rPr>
            </w:pPr>
            <w:r>
              <w:t>492.78</w:t>
            </w:r>
          </w:p>
        </w:tc>
        <w:tc>
          <w:tcPr>
            <w:tcW w:w="1095" w:type="dxa"/>
            <w:vAlign w:val="center"/>
          </w:tcPr>
          <w:p>
            <w:pPr>
              <w:pStyle w:val="15"/>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4230.38</w:t>
            </w:r>
          </w:p>
        </w:tc>
        <w:tc>
          <w:tcPr>
            <w:tcW w:w="1095"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c>
          <w:tcPr>
            <w:tcW w:w="1095"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c>
          <w:tcPr>
            <w:tcW w:w="1095"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社会保障和就业支出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行政事业单位养老支出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273.06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273.06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4</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行政单位离退休</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259.60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259.60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2080505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机关事业单位基本养老保险缴费支出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13.46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13.46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6</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20808</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抚恤</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7</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2080899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其他优抚支出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8</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210</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卫生健康支出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行政事业单位医疗</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10</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行政单位医疗</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5.18</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5.18</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2101103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公务员医疗补助</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50.79</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50.79</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城乡社区支出</w:t>
            </w: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3246.52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3095.52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城乡社区管理事务</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2091.86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14</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行政运行</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2120102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一般行政管理事务</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16</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城乡社区公共设施</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17</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2120399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其他城乡社区公共设施支出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465.45</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18</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城乡社区环境卫生</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19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2120501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城乡社区环境卫生</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20</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21299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2129999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农林水支出</w:t>
            </w:r>
          </w:p>
        </w:tc>
        <w:tc>
          <w:tcPr>
            <w:tcW w:w="1095" w:type="dxa"/>
            <w:vAlign w:val="center"/>
          </w:tcPr>
          <w:p>
            <w:pPr>
              <w:rPr>
                <w:rFonts w:ascii="Times New Roman" w:hAnsi="Times New Roman" w:eastAsia="Times New Roman" w:cstheme="minorBidi"/>
                <w:sz w:val="24"/>
                <w:szCs w:val="24"/>
                <w:lang w:val="en-US" w:eastAsia="uk-UA" w:bidi="ar-SA"/>
              </w:rPr>
            </w:pPr>
            <w:r>
              <w:rPr>
                <w:rFonts w:hint="eastAsia"/>
                <w:lang w:val="en-US" w:eastAsia="zh-CN"/>
              </w:rPr>
              <w:t>1134.86</w:t>
            </w:r>
          </w:p>
        </w:tc>
        <w:tc>
          <w:tcPr>
            <w:tcW w:w="1095" w:type="dxa"/>
            <w:vAlign w:val="center"/>
          </w:tcPr>
          <w:p>
            <w:pPr>
              <w:rPr>
                <w:rFonts w:ascii="Times New Roman" w:hAnsi="Times New Roman" w:eastAsia="Times New Roman" w:cstheme="minorBidi"/>
                <w:sz w:val="24"/>
                <w:szCs w:val="24"/>
                <w:lang w:val="en-US" w:eastAsia="uk-UA" w:bidi="ar-SA"/>
              </w:rPr>
            </w:pPr>
          </w:p>
        </w:tc>
        <w:tc>
          <w:tcPr>
            <w:tcW w:w="1095" w:type="dxa"/>
            <w:vAlign w:val="center"/>
          </w:tcPr>
          <w:p>
            <w:pPr>
              <w:rPr>
                <w:rFonts w:ascii="Times New Roman" w:hAnsi="Times New Roman" w:eastAsia="Times New Roman" w:cstheme="minorBidi"/>
                <w:sz w:val="24"/>
                <w:szCs w:val="24"/>
                <w:lang w:val="en-US" w:eastAsia="uk-UA" w:bidi="ar-SA"/>
              </w:rPr>
            </w:pPr>
            <w:r>
              <w:rPr>
                <w:rFonts w:hint="eastAsia"/>
                <w:lang w:val="en-US" w:eastAsia="zh-CN"/>
              </w:rPr>
              <w:t>1134.86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23</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林业和草原</w:t>
            </w: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1134.86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1134.86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r>
              <w:t>24</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2130205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森林资源培育</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1018.46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1018.46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2130211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动植物保护</w:t>
            </w: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5.34</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5.34</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2130234</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林业草原防灾减灾</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w:t>
            </w:r>
            <w:r>
              <w:t>2.60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w:t>
            </w:r>
            <w:r>
              <w:t>2.60</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7</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2130299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其他林业和草原支出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6</w:t>
            </w:r>
            <w:r>
              <w:t>8.46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6</w:t>
            </w:r>
            <w:r>
              <w:t>8.46</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8</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221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住房保障支出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22102</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住房改革支出</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2210201</w:t>
            </w:r>
          </w:p>
        </w:tc>
        <w:tc>
          <w:tcPr>
            <w:tcW w:w="1095"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住房公积金</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一、一般公共预算拨款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4723.16</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一、一般公共服务支出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二、政府性基金预算拨款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二、外交支出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三、国有资本经营预算拨款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三、国防支出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4</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四、公共安全支出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5</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五、教育支出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6</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六、科学技术支出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7</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七、文化旅游体育与传媒支出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8</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八、社会保障和就业支出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9</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九、社会保险基金支出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10</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十、卫生健康支出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11</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十一、节能环保支出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12</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十二、城乡社区支出</w:t>
            </w:r>
          </w:p>
        </w:tc>
        <w:tc>
          <w:tcPr>
            <w:tcW w:w="1232"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3246.52</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3246.52</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13</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十三、农林水支出</w:t>
            </w:r>
          </w:p>
        </w:tc>
        <w:tc>
          <w:tcPr>
            <w:tcW w:w="1232"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1134.86</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1134.86</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14</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十四、交通运输支出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15</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十五、资源勘探工业信息等支出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16</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十六、商业服务业等支出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17</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十七、金融支出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18</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十八、援助其他地区支出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19</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十九、自然资源海洋气象等支出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20</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二十、住房保障支出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21</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二十一、粮油物资储备支出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22</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二十二、国有资本经营预算支出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23</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二十三、灾害防治及应急管理支出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24</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二十四、预备费</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25</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二十五、其他支出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26</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二十六、转移性支出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27</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二十七、债务还本支出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28</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二十八、债务付息支出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29</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二十九、债务发行费用支出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30</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三十、抗疫特别国债安排的支出</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31</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三十一、人行科目</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32</w:t>
            </w:r>
          </w:p>
        </w:tc>
        <w:tc>
          <w:tcPr>
            <w:tcW w:w="1232" w:type="dxa"/>
            <w:vAlign w:val="center"/>
          </w:tcPr>
          <w:p>
            <w:pPr>
              <w:pStyle w:val="14"/>
              <w:ind w:firstLine="0" w:firstLineChars="0"/>
              <w:rPr>
                <w:rFonts w:ascii="方正书宋_GBK" w:hAnsi="方正书宋_GBK" w:eastAsia="方正书宋_GBK" w:cs="方正书宋_GBK"/>
                <w:b/>
                <w:sz w:val="21"/>
                <w:szCs w:val="24"/>
                <w:lang w:val="en-US" w:eastAsia="uk-UA" w:bidi="ar-SA"/>
              </w:rPr>
            </w:pPr>
            <w:r>
              <w:t>本年收入合计</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4"/>
              <w:ind w:firstLine="0" w:firstLineChars="0"/>
              <w:rPr>
                <w:rFonts w:ascii="方正书宋_GBK" w:hAnsi="方正书宋_GBK" w:eastAsia="方正书宋_GBK" w:cs="方正书宋_GBK"/>
                <w:b/>
                <w:sz w:val="21"/>
                <w:szCs w:val="24"/>
                <w:lang w:val="en-US" w:eastAsia="uk-UA" w:bidi="ar-SA"/>
              </w:rPr>
            </w:pPr>
            <w:r>
              <w:t>本年支出合计</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33</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年初财政拨款结转和结余</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年末财政拨款结转和结余</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34</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一、一般公共预算拨款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35</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二、政府性基金预算拨款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36</w:t>
            </w: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r>
              <w:t>三、国有资本经营预算拨款</w:t>
            </w: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232"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ind w:firstLine="0" w:firstLineChars="0"/>
              <w:rPr>
                <w:rFonts w:ascii="方正书宋_GBK" w:hAnsi="方正书宋_GBK" w:eastAsia="方正书宋_GBK" w:cs="方正书宋_GBK"/>
                <w:sz w:val="21"/>
                <w:szCs w:val="24"/>
                <w:lang w:val="en-US" w:eastAsia="uk-UA" w:bidi="ar-SA"/>
              </w:rPr>
            </w:pPr>
            <w:r>
              <w:t>37</w:t>
            </w:r>
          </w:p>
        </w:tc>
        <w:tc>
          <w:tcPr>
            <w:tcW w:w="1232" w:type="dxa"/>
            <w:vAlign w:val="center"/>
          </w:tcPr>
          <w:p>
            <w:pPr>
              <w:pStyle w:val="14"/>
              <w:ind w:firstLine="0" w:firstLineChars="0"/>
              <w:rPr>
                <w:rFonts w:ascii="方正书宋_GBK" w:hAnsi="方正书宋_GBK" w:eastAsia="方正书宋_GBK" w:cs="方正书宋_GBK"/>
                <w:b/>
                <w:sz w:val="21"/>
                <w:szCs w:val="24"/>
                <w:lang w:val="en-US" w:eastAsia="uk-UA" w:bidi="ar-SA"/>
              </w:rPr>
            </w:pPr>
            <w:r>
              <w:t>收入总计</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4"/>
              <w:ind w:firstLine="0" w:firstLineChars="0"/>
              <w:rPr>
                <w:rFonts w:ascii="方正书宋_GBK" w:hAnsi="方正书宋_GBK" w:eastAsia="方正书宋_GBK" w:cs="方正书宋_GBK"/>
                <w:b/>
                <w:sz w:val="21"/>
                <w:szCs w:val="24"/>
                <w:lang w:val="en-US" w:eastAsia="uk-UA" w:bidi="ar-SA"/>
              </w:rPr>
            </w:pPr>
            <w:r>
              <w:t>支出总计</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r>
              <w:t>4723.16</w:t>
            </w: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c>
          <w:tcPr>
            <w:tcW w:w="1232" w:type="dxa"/>
            <w:vAlign w:val="center"/>
          </w:tcPr>
          <w:p>
            <w:pPr>
              <w:pStyle w:val="15"/>
              <w:ind w:firstLine="0" w:firstLineChars="0"/>
              <w:rPr>
                <w:rFonts w:ascii="方正书宋_GBK" w:hAnsi="方正书宋_GBK" w:eastAsia="方正书宋_GBK" w:cs="方正书宋_GBK"/>
                <w:b/>
                <w:sz w:val="21"/>
                <w:szCs w:val="24"/>
                <w:lang w:val="en-US" w:eastAsia="uk-UA"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1643"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c>
          <w:tcPr>
            <w:tcW w:w="1643" w:type="dxa"/>
            <w:vAlign w:val="center"/>
          </w:tcPr>
          <w:p>
            <w:pPr>
              <w:pStyle w:val="14"/>
              <w:ind w:firstLine="0" w:firstLineChars="0"/>
              <w:rPr>
                <w:rFonts w:ascii="方正书宋_GBK" w:hAnsi="方正书宋_GBK" w:eastAsia="方正书宋_GBK" w:cs="方正书宋_GBK"/>
                <w:b/>
                <w:sz w:val="21"/>
                <w:szCs w:val="24"/>
                <w:lang w:val="en-US" w:eastAsia="uk-UA" w:bidi="ar-SA"/>
              </w:rPr>
            </w:pPr>
            <w:r>
              <w:t>合计</w:t>
            </w:r>
          </w:p>
        </w:tc>
        <w:tc>
          <w:tcPr>
            <w:tcW w:w="1643" w:type="dxa"/>
            <w:vAlign w:val="center"/>
          </w:tcPr>
          <w:p>
            <w:pPr>
              <w:pStyle w:val="15"/>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4723.16</w:t>
            </w:r>
          </w:p>
        </w:tc>
        <w:tc>
          <w:tcPr>
            <w:tcW w:w="1643" w:type="dxa"/>
            <w:vAlign w:val="center"/>
          </w:tcPr>
          <w:p>
            <w:pPr>
              <w:pStyle w:val="15"/>
              <w:ind w:firstLine="0" w:firstLineChars="0"/>
              <w:rPr>
                <w:rFonts w:ascii="方正书宋_GBK" w:hAnsi="方正书宋_GBK" w:eastAsia="方正书宋_GBK" w:cs="方正书宋_GBK"/>
                <w:b/>
                <w:sz w:val="21"/>
                <w:szCs w:val="24"/>
                <w:lang w:val="en-US" w:eastAsia="uk-UA" w:bidi="ar-SA"/>
              </w:rPr>
            </w:pPr>
            <w:r>
              <w:t>492.78</w:t>
            </w:r>
          </w:p>
        </w:tc>
        <w:tc>
          <w:tcPr>
            <w:tcW w:w="1643" w:type="dxa"/>
            <w:vAlign w:val="center"/>
          </w:tcPr>
          <w:p>
            <w:pPr>
              <w:pStyle w:val="15"/>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4230.38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社会保障和就业支出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274.99</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行政事业单位养老支出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273.06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273.06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4</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行政单位离退休</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259.60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259.60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2080505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机关事业单位基本养老保险缴费支出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13.46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13.46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6</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20808</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抚恤</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7</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2080899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其他优抚支出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1.93</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8</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210</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卫生健康支出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行政事业单位医疗</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55.97</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10</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行政单位医疗</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5.18</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5.18</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2101103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公务员医疗补助</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50.79</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50.79</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城乡社区支出</w:t>
            </w:r>
          </w:p>
        </w:tc>
        <w:tc>
          <w:tcPr>
            <w:tcW w:w="164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3246.52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64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3095.52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城乡社区管理事务</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2091.86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14</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行政运行</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151.00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2120102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一般行政管理事务</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1940.86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16</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城乡社区公共设施</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17</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2120399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其他城乡社区公共设施支出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465.45</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465.45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18</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城乡社区环境卫生</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19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2120501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城乡社区环境卫生</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w:t>
            </w:r>
            <w:r>
              <w:rPr>
                <w:rFonts w:hint="eastAsia"/>
                <w:lang w:val="en-US" w:eastAsia="zh-CN"/>
              </w:rPr>
              <w:t>88</w:t>
            </w: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20</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21299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2129999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其他城乡社区支出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农林水支出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1134.86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23</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林业和草原</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1134.86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1134.86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ascii="方正书宋_GBK" w:hAnsi="方正书宋_GBK" w:eastAsia="方正书宋_GBK" w:cs="方正书宋_GBK"/>
                <w:sz w:val="21"/>
                <w:szCs w:val="24"/>
                <w:lang w:val="en-US" w:eastAsia="uk-UA" w:bidi="ar-SA"/>
              </w:rPr>
            </w:pPr>
            <w:r>
              <w:t>24</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2130205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森林资源培育</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1018.46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1018.46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5</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2130211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动植物保护</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5.34</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6</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2130234</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林业草原防灾减灾</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w:t>
            </w:r>
            <w:r>
              <w:t>2.60</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rPr>
                <w:rFonts w:hint="eastAsia"/>
                <w:lang w:val="en-US" w:eastAsia="zh-CN"/>
              </w:rPr>
              <w:t>4</w:t>
            </w: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7</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2130299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其他林业和草原支出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68.46</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68.46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8</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221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住房保障支出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22102</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住房改革支出</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2210201</w:t>
            </w: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r>
              <w:t>住房公积金</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r>
              <w:t>10.82</w:t>
            </w:r>
          </w:p>
        </w:tc>
        <w:tc>
          <w:tcPr>
            <w:tcW w:w="1643" w:type="dxa"/>
            <w:vAlign w:val="center"/>
          </w:tcPr>
          <w:p>
            <w:pPr>
              <w:pStyle w:val="11"/>
              <w:ind w:firstLine="0" w:firstLineChars="0"/>
              <w:rPr>
                <w:rFonts w:ascii="方正书宋_GBK" w:hAnsi="方正书宋_GBK" w:eastAsia="方正书宋_GBK" w:cs="方正书宋_GBK"/>
                <w:sz w:val="21"/>
                <w:szCs w:val="24"/>
                <w:lang w:val="en-US" w:eastAsia="uk-UA" w:bidi="ar-SA"/>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492.78</w:t>
            </w:r>
          </w:p>
        </w:tc>
        <w:tc>
          <w:tcPr>
            <w:tcW w:w="2551" w:type="dxa"/>
            <w:vAlign w:val="center"/>
          </w:tcPr>
          <w:p>
            <w:pPr>
              <w:pStyle w:val="15"/>
            </w:pPr>
            <w:r>
              <w:t>430.36</w:t>
            </w:r>
          </w:p>
        </w:tc>
        <w:tc>
          <w:tcPr>
            <w:tcW w:w="2551" w:type="dxa"/>
            <w:vAlign w:val="center"/>
          </w:tcPr>
          <w:p>
            <w:pPr>
              <w:pStyle w:val="15"/>
            </w:pPr>
            <w:r>
              <w:t>62.42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178.65</w:t>
            </w:r>
          </w:p>
        </w:tc>
        <w:tc>
          <w:tcPr>
            <w:tcW w:w="2551" w:type="dxa"/>
            <w:vAlign w:val="center"/>
          </w:tcPr>
          <w:p>
            <w:pPr>
              <w:pStyle w:val="11"/>
            </w:pPr>
            <w:r>
              <w:t>178.65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40.07</w:t>
            </w:r>
          </w:p>
        </w:tc>
        <w:tc>
          <w:tcPr>
            <w:tcW w:w="2551" w:type="dxa"/>
            <w:vAlign w:val="center"/>
          </w:tcPr>
          <w:p>
            <w:pPr>
              <w:pStyle w:val="11"/>
            </w:pPr>
            <w:r>
              <w:t>40.07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37.12</w:t>
            </w:r>
          </w:p>
        </w:tc>
        <w:tc>
          <w:tcPr>
            <w:tcW w:w="2551" w:type="dxa"/>
            <w:vAlign w:val="center"/>
          </w:tcPr>
          <w:p>
            <w:pPr>
              <w:pStyle w:val="11"/>
            </w:pPr>
            <w:r>
              <w:t>37.12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20.84</w:t>
            </w:r>
          </w:p>
        </w:tc>
        <w:tc>
          <w:tcPr>
            <w:tcW w:w="2551" w:type="dxa"/>
            <w:vAlign w:val="center"/>
          </w:tcPr>
          <w:p>
            <w:pPr>
              <w:pStyle w:val="11"/>
            </w:pPr>
            <w:r>
              <w:t>20.84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13.46</w:t>
            </w:r>
          </w:p>
        </w:tc>
        <w:tc>
          <w:tcPr>
            <w:tcW w:w="2551" w:type="dxa"/>
            <w:vAlign w:val="center"/>
          </w:tcPr>
          <w:p>
            <w:pPr>
              <w:pStyle w:val="11"/>
            </w:pPr>
            <w:r>
              <w:t>13.46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50.79</w:t>
            </w:r>
          </w:p>
        </w:tc>
        <w:tc>
          <w:tcPr>
            <w:tcW w:w="2551" w:type="dxa"/>
            <w:vAlign w:val="center"/>
          </w:tcPr>
          <w:p>
            <w:pPr>
              <w:pStyle w:val="11"/>
            </w:pPr>
            <w:r>
              <w:t>50.79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0.37</w:t>
            </w:r>
          </w:p>
        </w:tc>
        <w:tc>
          <w:tcPr>
            <w:tcW w:w="2551" w:type="dxa"/>
            <w:vAlign w:val="center"/>
          </w:tcPr>
          <w:p>
            <w:pPr>
              <w:pStyle w:val="11"/>
            </w:pPr>
            <w:r>
              <w:t>0.37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10.82</w:t>
            </w:r>
          </w:p>
        </w:tc>
        <w:tc>
          <w:tcPr>
            <w:tcW w:w="2551" w:type="dxa"/>
            <w:vAlign w:val="center"/>
          </w:tcPr>
          <w:p>
            <w:pPr>
              <w:pStyle w:val="11"/>
            </w:pPr>
            <w:r>
              <w:t>10.82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62.42</w:t>
            </w:r>
          </w:p>
        </w:tc>
        <w:tc>
          <w:tcPr>
            <w:tcW w:w="2551" w:type="dxa"/>
            <w:vAlign w:val="center"/>
          </w:tcPr>
          <w:p>
            <w:pPr>
              <w:pStyle w:val="11"/>
            </w:pPr>
          </w:p>
        </w:tc>
        <w:tc>
          <w:tcPr>
            <w:tcW w:w="2551" w:type="dxa"/>
            <w:vAlign w:val="center"/>
          </w:tcPr>
          <w:p>
            <w:pPr>
              <w:pStyle w:val="11"/>
            </w:pPr>
            <w:r>
              <w:t>62.42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4.68</w:t>
            </w:r>
          </w:p>
        </w:tc>
        <w:tc>
          <w:tcPr>
            <w:tcW w:w="2551" w:type="dxa"/>
            <w:vAlign w:val="center"/>
          </w:tcPr>
          <w:p>
            <w:pPr>
              <w:pStyle w:val="11"/>
            </w:pPr>
          </w:p>
        </w:tc>
        <w:tc>
          <w:tcPr>
            <w:tcW w:w="2551" w:type="dxa"/>
            <w:vAlign w:val="center"/>
          </w:tcPr>
          <w:p>
            <w:pPr>
              <w:pStyle w:val="11"/>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18.21</w:t>
            </w:r>
          </w:p>
        </w:tc>
        <w:tc>
          <w:tcPr>
            <w:tcW w:w="2551" w:type="dxa"/>
            <w:vAlign w:val="center"/>
          </w:tcPr>
          <w:p>
            <w:pPr>
              <w:pStyle w:val="11"/>
            </w:pPr>
          </w:p>
        </w:tc>
        <w:tc>
          <w:tcPr>
            <w:tcW w:w="2551" w:type="dxa"/>
            <w:vAlign w:val="center"/>
          </w:tcPr>
          <w:p>
            <w:pPr>
              <w:pStyle w:val="11"/>
            </w:pPr>
            <w:r>
              <w:t>18.21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1.01</w:t>
            </w:r>
          </w:p>
        </w:tc>
        <w:tc>
          <w:tcPr>
            <w:tcW w:w="2551" w:type="dxa"/>
            <w:vAlign w:val="center"/>
          </w:tcPr>
          <w:p>
            <w:pPr>
              <w:pStyle w:val="11"/>
            </w:pPr>
          </w:p>
        </w:tc>
        <w:tc>
          <w:tcPr>
            <w:tcW w:w="2551"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5.16</w:t>
            </w:r>
          </w:p>
        </w:tc>
        <w:tc>
          <w:tcPr>
            <w:tcW w:w="2551" w:type="dxa"/>
            <w:vAlign w:val="center"/>
          </w:tcPr>
          <w:p>
            <w:pPr>
              <w:pStyle w:val="11"/>
            </w:pPr>
          </w:p>
        </w:tc>
        <w:tc>
          <w:tcPr>
            <w:tcW w:w="2551" w:type="dxa"/>
            <w:vAlign w:val="center"/>
          </w:tcPr>
          <w:p>
            <w:pPr>
              <w:pStyle w:val="11"/>
            </w:pPr>
            <w:r>
              <w:t>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9.88</w:t>
            </w:r>
          </w:p>
        </w:tc>
        <w:tc>
          <w:tcPr>
            <w:tcW w:w="2551" w:type="dxa"/>
            <w:vAlign w:val="center"/>
          </w:tcPr>
          <w:p>
            <w:pPr>
              <w:pStyle w:val="11"/>
            </w:pPr>
          </w:p>
        </w:tc>
        <w:tc>
          <w:tcPr>
            <w:tcW w:w="2551" w:type="dxa"/>
            <w:vAlign w:val="center"/>
          </w:tcPr>
          <w:p>
            <w:pPr>
              <w:pStyle w:val="11"/>
            </w:pPr>
            <w:r>
              <w:t>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251.71</w:t>
            </w:r>
          </w:p>
        </w:tc>
        <w:tc>
          <w:tcPr>
            <w:tcW w:w="2551" w:type="dxa"/>
            <w:vAlign w:val="center"/>
          </w:tcPr>
          <w:p>
            <w:pPr>
              <w:pStyle w:val="11"/>
            </w:pPr>
            <w:r>
              <w:t>251.71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249.78</w:t>
            </w:r>
          </w:p>
        </w:tc>
        <w:tc>
          <w:tcPr>
            <w:tcW w:w="2551" w:type="dxa"/>
            <w:vAlign w:val="center"/>
          </w:tcPr>
          <w:p>
            <w:pPr>
              <w:pStyle w:val="11"/>
            </w:pPr>
            <w:r>
              <w:t>249.78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6"/>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秦皇岛市北戴河区园林局(本级)2024年单位预算信息公开情况说明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按照《中华人民共和国预算法》、《地方预决算公开操作规程》和《关于进一步推进预算公开工作的实施意见》规定，现将秦皇岛市北戴河区园林局(本级)2024年单位预算公开如下：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1、负责制定全区绿化建设年度计划并监督实施；负责编制《北戴河区园林绿化施工管理实施规范》《北戴河区城市园林绿地养护管理技术规范》等相关技术标准与规范并组织实施。</w:t>
      </w:r>
    </w:p>
    <w:p>
      <w:pPr>
        <w:pStyle w:val="17"/>
      </w:pPr>
      <w:r>
        <w:t>2、负责园林绿化规划、建设、管理工作的协调、监督、考核。组织实施区级重点绿化工程项目，公园、游园、广场等公共绿地建设。</w:t>
      </w:r>
    </w:p>
    <w:p>
      <w:pPr>
        <w:pStyle w:val="17"/>
      </w:pPr>
      <w:r>
        <w:t>3、负责全区园林绿化行业管理和指导工作。负责绿地规划设计、绿化工程、新品种引进推广等工作。组织审定重点园林绿化工程项目的规划设计方案，并负责监督实施。</w:t>
      </w:r>
    </w:p>
    <w:p>
      <w:pPr>
        <w:pStyle w:val="17"/>
      </w:pPr>
      <w:r>
        <w:t>4、负责城市园林绿化工程、养护工程、基础设施建设及维修工程立项、招标、采购；负责合同的签订、工程建设审批、备案等工作；负责各项工程施工管理、竣工验收、竣工结算、绩效评价、工程资料存档等工作。</w:t>
      </w:r>
    </w:p>
    <w:p>
      <w:pPr>
        <w:pStyle w:val="17"/>
      </w:pPr>
      <w:r>
        <w:t>5、负责临时占用城市绿化用地、改变绿化规划或绿化用地使用性质、砍伐移植城市树木、管线建设穿越城市绿地、迁移古树名木、城市绿化工程建设项目综合验收和设计方案的监督检查。承担城市园林绿化行政执法工作，行使城市园林绿化方面法律、法规、规章规定的行政处罚权。</w:t>
      </w:r>
    </w:p>
    <w:p>
      <w:pPr>
        <w:pStyle w:val="17"/>
      </w:pPr>
      <w:r>
        <w:t>6、负责全区园林绿化统计；负责组织建成区、单位庭院义务植树工作；负责建成区内古树名木登记保护及监管工作。</w:t>
      </w:r>
    </w:p>
    <w:p>
      <w:pPr>
        <w:pStyle w:val="17"/>
      </w:pPr>
      <w:r>
        <w:t>7、负责管辖范围内绿地养护及督导考核工作；负责园林基础设施日常巡查维护工作；负责新优植物品种引进推广、鲜花培育等工作。</w:t>
      </w:r>
    </w:p>
    <w:p>
      <w:pPr>
        <w:pStyle w:val="17"/>
      </w:pPr>
      <w:r>
        <w:t>8、负责园林有害生物的测报、防治、监督、指导等工作。</w:t>
      </w:r>
    </w:p>
    <w:p>
      <w:pPr>
        <w:pStyle w:val="17"/>
      </w:pPr>
      <w:r>
        <w:t>9、负责景区运行管理、提升、A级景区创建等工作。</w:t>
      </w:r>
    </w:p>
    <w:p>
      <w:pPr>
        <w:pStyle w:val="17"/>
      </w:pPr>
      <w:r>
        <w:t>10、负责区园林绿化方面智慧化城市信息平台的建设、管理、指挥、调度和协调工作。</w:t>
      </w:r>
    </w:p>
    <w:p>
      <w:pPr>
        <w:pStyle w:val="17"/>
      </w:pPr>
      <w:r>
        <w:t>11、负责行业安全生产工作。</w:t>
      </w:r>
    </w:p>
    <w:p>
      <w:pPr>
        <w:pStyle w:val="17"/>
      </w:pPr>
      <w:r>
        <w:t>12、负责行业防火、防汛、抢险等应急处突工作。</w:t>
      </w:r>
    </w:p>
    <w:p>
      <w:pPr>
        <w:pStyle w:val="17"/>
      </w:pPr>
      <w:r>
        <w:t>13、负责履行报建审批程序，强化风景名胜区的执法监察工作，切实保护合理利用风景名胜区资源。</w:t>
      </w:r>
    </w:p>
    <w:p>
      <w:pPr>
        <w:pStyle w:val="17"/>
      </w:pPr>
      <w:r>
        <w:t>14、完成区委或区政府交办的其他任务。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秦皇岛市北戴河区园林局(本级)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22"/>
      </w:pPr>
      <w:r>
        <w:t>反映本单位当年全部收入。</w:t>
      </w:r>
      <w:r>
        <w:rPr>
          <w:rFonts w:hint="eastAsia"/>
          <w:lang w:val="en-US" w:eastAsia="zh-CN"/>
        </w:rPr>
        <w:t>2</w:t>
      </w:r>
      <w:r>
        <w:t>024年预算收入4723.16万元，其中：一般公共预算收入4723.16万元，基金预算收入0.00万元，国有资本经营预算收入0.00万元，财政专户核拨收入0.00万元，单位资金收入0.00万元，上年结转结余</w:t>
      </w:r>
      <w:r>
        <w:rPr>
          <w:rFonts w:hint="eastAsia"/>
          <w:lang w:val="en-US" w:eastAsia="zh-CN"/>
        </w:rPr>
        <w:t>0.00</w:t>
      </w:r>
      <w:r>
        <w:t>万元。</w:t>
      </w:r>
    </w:p>
    <w:p>
      <w:pPr>
        <w:pStyle w:val="18"/>
      </w:pPr>
      <w:r>
        <w:t>2、支出说明</w:t>
      </w:r>
    </w:p>
    <w:p>
      <w:pPr>
        <w:pStyle w:val="22"/>
      </w:pPr>
      <w:r>
        <w:t>收支预算总表支出栏、基本支出表、项目支出表按经济分类和支出功能分类科目编制，反映秦皇岛市北戴河区园林局(本级)年度单位预算中支出预算的总体情况。2024年支出预算4723.16万元，其中基本支出492.78万元，包括人员经费430.36万元和日常公用经费62.42万元；项目支出</w:t>
      </w:r>
      <w:r>
        <w:rPr>
          <w:rFonts w:hint="eastAsia"/>
          <w:lang w:val="en-US" w:eastAsia="zh-CN"/>
        </w:rPr>
        <w:t>4230.38</w:t>
      </w:r>
      <w:r>
        <w:t>万元，主要为</w:t>
      </w:r>
      <w:r>
        <w:rPr>
          <w:rFonts w:hint="eastAsia"/>
        </w:rPr>
        <w:t>绿化保障经费（服务）90.72万元，编外人员经费-临时用工（花卉繁育中心经费）60.00万元，非全额事业单位定额补助61.21万元，园林绿化养护经费（运转保障经费）44.00万元，编外人员经费-临时用工（林业改革发展专项资金）8.46万元，花卉繁育中心经费（运转保障经费）2.00万元，编外人员经费-临时用工（园林绿化养护经费）301.00万元，奥园水电费40.00万元，编外人员经费-临时用工（奥林匹克大道公园运行维护费）55.00万元，非全额事业单位专项补助1742.03万元，花卉繁育中心公用取暖费20.00万元，奥林匹克大道运行维护费（运转保障经费）1.00万元，花卉繁育中心水电费31.00万元，绿化辅助经费（服务）46.90万元，园林绿化养护水电费280.00万元，园林绿化养护经费63.50万元，提前下达2024年省级林业改革发展补助资金（省级森林乡村奖补）（秦财农【2023】730号）10.00万元，提前下达2024年中央财政林业草原改革发展资金(退耕还林抚育补助)（秦财农【2023】666号）0.18万元，避雷设施检测经费1.90万元，立体绿化工程及养护经费225.00万元，野生动物保护经费5.34万元，林业改革发展专项资金1002.28万元，花卉繁育中心经费32.98万元，林长制经费5.00万元，林业有害生物防治22.60万元，奥林匹克大道公园运行维护费10.25万元，提前下达2024年中央财政林业草原改革发展资金(林业有害生物防治)（秦财农【2023】666号）20.00万元，绿化委员会经费0.71万元，提前下达2024年省级林业改革发展补助资金（村庄绿化提升）（秦财农【2023】730号）6.00万元，园林基础设施维修维护费41.32万元。</w:t>
      </w:r>
    </w:p>
    <w:p>
      <w:pPr>
        <w:pStyle w:val="18"/>
      </w:pPr>
      <w:r>
        <w:t>3、比上年增减情况</w:t>
      </w:r>
    </w:p>
    <w:p>
      <w:pPr>
        <w:pStyle w:val="22"/>
      </w:pPr>
      <w:r>
        <w:t>2024年预算收支安排</w:t>
      </w:r>
      <w:r>
        <w:rPr>
          <w:rFonts w:hint="eastAsia"/>
          <w:lang w:val="en-US" w:eastAsia="zh-CN"/>
        </w:rPr>
        <w:t>4723.16</w:t>
      </w:r>
      <w:r>
        <w:t>万元，较2023年预算增加</w:t>
      </w:r>
      <w:r>
        <w:rPr>
          <w:rFonts w:hint="eastAsia"/>
          <w:lang w:val="en-US" w:eastAsia="zh-CN"/>
        </w:rPr>
        <w:t>73.54</w:t>
      </w:r>
      <w:r>
        <w:t>万元，其</w:t>
      </w:r>
      <w:bookmarkStart w:id="1" w:name="_GoBack"/>
      <w:bookmarkEnd w:id="1"/>
      <w:r>
        <w:t>中：基本支出减少28.29万元，主要为人员退休有调入调出基本支出减少28.29万元。项目支出增加</w:t>
      </w:r>
      <w:r>
        <w:rPr>
          <w:rFonts w:hint="eastAsia"/>
          <w:lang w:val="en-US" w:eastAsia="zh-CN"/>
        </w:rPr>
        <w:t>101.83</w:t>
      </w:r>
      <w:r>
        <w:t>万元，主要为</w:t>
      </w:r>
      <w:r>
        <w:rPr>
          <w:rFonts w:hint="eastAsia"/>
        </w:rPr>
        <w:t>非全额事业单位专项补助</w:t>
      </w:r>
      <w:r>
        <w:t>等项目增加</w:t>
      </w:r>
      <w:r>
        <w:rPr>
          <w:rFonts w:hint="eastAsia"/>
          <w:lang w:val="en-US" w:eastAsia="zh-CN"/>
        </w:rPr>
        <w:t>101.83</w:t>
      </w:r>
      <w:r>
        <w:t>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eastAsia" w:eastAsia="方正仿宋_GBK"/>
          <w:lang w:eastAsia="zh-CN"/>
        </w:rPr>
      </w:pPr>
      <w:r>
        <w:t>2024年，我</w:t>
      </w:r>
      <w:r>
        <w:rPr>
          <w:rFonts w:hint="eastAsia"/>
          <w:lang w:eastAsia="zh-CN"/>
        </w:rPr>
        <w:t>单位</w:t>
      </w:r>
      <w:r>
        <w:t>机关运行经费共计安排62.42万元，主要用于机关办公区的办公及印刷费、邮电费、公务用车运行维护费等日常运行支出。其中：办公及印刷费2.03万元、邮电费4.68万元、福利费1.01万元、公务交通补贴5.16万元，培训费1.05万元，离退休干部经费9.88万元，工会经费1.40万元，公务用车运行维护费以及其他费用</w:t>
      </w:r>
      <w:r>
        <w:rPr>
          <w:rFonts w:hint="eastAsia"/>
          <w:lang w:val="en-US" w:eastAsia="zh-CN"/>
        </w:rPr>
        <w:t>37.21</w:t>
      </w:r>
      <w:r>
        <w:t>万元</w:t>
      </w:r>
      <w:r>
        <w:rPr>
          <w:rFonts w:hint="eastAsia"/>
          <w:lang w:eastAsia="zh-CN"/>
        </w:rPr>
        <w:t>。</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2024年，我</w:t>
      </w:r>
      <w:r>
        <w:rPr>
          <w:rFonts w:hint="eastAsia"/>
          <w:lang w:eastAsia="zh-CN"/>
        </w:rPr>
        <w:t>单位</w:t>
      </w:r>
      <w:r>
        <w:t>财政拨款“三公”经费预算安排</w:t>
      </w:r>
      <w:r>
        <w:rPr>
          <w:rFonts w:hint="eastAsia"/>
          <w:lang w:val="en-US" w:eastAsia="zh-CN"/>
        </w:rPr>
        <w:t>2</w:t>
      </w:r>
      <w:r>
        <w:t>.00万元，其中因公出国（境）费0.00万元；公务用车购置及运维费</w:t>
      </w:r>
      <w:r>
        <w:rPr>
          <w:rFonts w:hint="eastAsia"/>
          <w:lang w:val="en-US" w:eastAsia="zh-CN"/>
        </w:rPr>
        <w:t>2</w:t>
      </w:r>
      <w:r>
        <w:t>.00万元（其中：公务用车购置费为0.00万元，公务用车运维费</w:t>
      </w:r>
      <w:r>
        <w:rPr>
          <w:rFonts w:hint="eastAsia"/>
          <w:lang w:val="en-US" w:eastAsia="zh-CN"/>
        </w:rPr>
        <w:t>2</w:t>
      </w:r>
      <w:r>
        <w:t>.00万元)；公务接待费0.00万元。与2023年相比</w:t>
      </w:r>
      <w:r>
        <w:rPr>
          <w:rFonts w:hint="eastAsia"/>
          <w:lang w:eastAsia="zh-CN"/>
        </w:rPr>
        <w:t>减少</w:t>
      </w:r>
      <w:r>
        <w:rPr>
          <w:rFonts w:hint="eastAsia"/>
          <w:lang w:val="en-US" w:eastAsia="zh-CN"/>
        </w:rPr>
        <w:t>1</w:t>
      </w:r>
      <w:r>
        <w:t>.00万元，增减变化的主要原因是落实上级“过紧日子”政策，严控一般性支出，确保“三公”经费只减不增。</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color w:val="000000"/>
          <w:sz w:val="28"/>
        </w:rPr>
        <w:t>1、奥林匹克大道运行维护费（运转保障经费）绩效目标表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13030424P00889910170P</w:t>
            </w:r>
          </w:p>
        </w:tc>
        <w:tc>
          <w:tcPr>
            <w:tcW w:w="2835" w:type="dxa"/>
            <w:vAlign w:val="center"/>
          </w:tcPr>
          <w:p>
            <w:pPr>
              <w:pStyle w:val="10"/>
            </w:pPr>
            <w:r>
              <w:t>项目名称</w:t>
            </w:r>
          </w:p>
        </w:tc>
        <w:tc>
          <w:tcPr>
            <w:tcW w:w="6094" w:type="dxa"/>
            <w:gridSpan w:val="3"/>
            <w:vAlign w:val="center"/>
          </w:tcPr>
          <w:p>
            <w:pPr>
              <w:pStyle w:val="12"/>
            </w:pPr>
            <w:r>
              <w:t>奥林匹克大道运行维护费（运转保障经费）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1.保障单位日常办公需求</w:t>
            </w:r>
          </w:p>
          <w:p>
            <w:pPr>
              <w:pStyle w:val="12"/>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用车数量</w:t>
            </w:r>
          </w:p>
        </w:tc>
        <w:tc>
          <w:tcPr>
            <w:tcW w:w="5386" w:type="dxa"/>
            <w:vAlign w:val="center"/>
          </w:tcPr>
          <w:p>
            <w:pPr>
              <w:pStyle w:val="12"/>
            </w:pPr>
            <w:r>
              <w:t>单位用车数量</w:t>
            </w:r>
          </w:p>
        </w:tc>
        <w:tc>
          <w:tcPr>
            <w:tcW w:w="2268" w:type="dxa"/>
            <w:vAlign w:val="center"/>
          </w:tcPr>
          <w:p>
            <w:pPr>
              <w:pStyle w:val="12"/>
            </w:pPr>
            <w:r>
              <w:t>1辆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用车平均成本</w:t>
            </w:r>
          </w:p>
        </w:tc>
        <w:tc>
          <w:tcPr>
            <w:tcW w:w="5386" w:type="dxa"/>
            <w:vAlign w:val="center"/>
          </w:tcPr>
          <w:p>
            <w:pPr>
              <w:pStyle w:val="12"/>
            </w:pPr>
            <w:r>
              <w:t>公务用车平均成本</w:t>
            </w:r>
          </w:p>
        </w:tc>
        <w:tc>
          <w:tcPr>
            <w:tcW w:w="2268" w:type="dxa"/>
            <w:vAlign w:val="center"/>
          </w:tcPr>
          <w:p>
            <w:pPr>
              <w:pStyle w:val="12"/>
            </w:pPr>
            <w:r>
              <w:t>按统一规定执行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2、奥园水电费绩效目标表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13030424P00889910159G</w:t>
            </w:r>
          </w:p>
        </w:tc>
        <w:tc>
          <w:tcPr>
            <w:tcW w:w="2835" w:type="dxa"/>
            <w:vAlign w:val="center"/>
          </w:tcPr>
          <w:p>
            <w:pPr>
              <w:pStyle w:val="10"/>
            </w:pPr>
            <w:r>
              <w:t>项目名称</w:t>
            </w:r>
          </w:p>
        </w:tc>
        <w:tc>
          <w:tcPr>
            <w:tcW w:w="6094" w:type="dxa"/>
            <w:gridSpan w:val="3"/>
            <w:vAlign w:val="center"/>
          </w:tcPr>
          <w:p>
            <w:pPr>
              <w:pStyle w:val="12"/>
            </w:pPr>
            <w:r>
              <w:t>奥园水电费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用于支付奥林匹克大道公园水电费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1.通过水电费支付,保障公园正常运转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奥园用水量</w:t>
            </w:r>
          </w:p>
        </w:tc>
        <w:tc>
          <w:tcPr>
            <w:tcW w:w="5386" w:type="dxa"/>
            <w:vAlign w:val="center"/>
          </w:tcPr>
          <w:p>
            <w:pPr>
              <w:pStyle w:val="12"/>
            </w:pPr>
            <w:r>
              <w:t>奥园全年用水量</w:t>
            </w:r>
          </w:p>
        </w:tc>
        <w:tc>
          <w:tcPr>
            <w:tcW w:w="2268" w:type="dxa"/>
            <w:vAlign w:val="center"/>
          </w:tcPr>
          <w:p>
            <w:pPr>
              <w:pStyle w:val="12"/>
            </w:pPr>
            <w:r>
              <w:t>≤5万吨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奥园用电量</w:t>
            </w:r>
          </w:p>
        </w:tc>
        <w:tc>
          <w:tcPr>
            <w:tcW w:w="5386" w:type="dxa"/>
            <w:vAlign w:val="center"/>
          </w:tcPr>
          <w:p>
            <w:pPr>
              <w:pStyle w:val="12"/>
            </w:pPr>
            <w:r>
              <w:t>奥园全年用电量</w:t>
            </w:r>
          </w:p>
        </w:tc>
        <w:tc>
          <w:tcPr>
            <w:tcW w:w="2268" w:type="dxa"/>
            <w:vAlign w:val="center"/>
          </w:tcPr>
          <w:p>
            <w:pPr>
              <w:pStyle w:val="12"/>
            </w:pPr>
            <w:r>
              <w:t>≤28万度</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运行保障率</w:t>
            </w:r>
          </w:p>
        </w:tc>
        <w:tc>
          <w:tcPr>
            <w:tcW w:w="5386" w:type="dxa"/>
            <w:vAlign w:val="center"/>
          </w:tcPr>
          <w:p>
            <w:pPr>
              <w:pStyle w:val="12"/>
            </w:pPr>
            <w:r>
              <w:t>保障奥园运行</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资金按月支付及时率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≤40万元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提高市民生活质量</w:t>
            </w:r>
          </w:p>
        </w:tc>
        <w:tc>
          <w:tcPr>
            <w:tcW w:w="5386" w:type="dxa"/>
            <w:vAlign w:val="center"/>
          </w:tcPr>
          <w:p>
            <w:pPr>
              <w:pStyle w:val="12"/>
            </w:pPr>
            <w:r>
              <w:t>提高奥园整体环境，提高市生活质量</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保障奥园有序运行</w:t>
            </w:r>
          </w:p>
        </w:tc>
        <w:tc>
          <w:tcPr>
            <w:tcW w:w="5386" w:type="dxa"/>
            <w:vAlign w:val="center"/>
          </w:tcPr>
          <w:p>
            <w:pPr>
              <w:pStyle w:val="12"/>
            </w:pPr>
            <w:r>
              <w:t>保障奥园平稳运转</w:t>
            </w:r>
          </w:p>
        </w:tc>
        <w:tc>
          <w:tcPr>
            <w:tcW w:w="2268" w:type="dxa"/>
            <w:vAlign w:val="center"/>
          </w:tcPr>
          <w:p>
            <w:pPr>
              <w:pStyle w:val="12"/>
            </w:pPr>
            <w:r>
              <w:t>进一步提升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3、编外人员经费-临时用工（奥林匹克大道公园运行维护费）绩效目标表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13030424P008899101579</w:t>
            </w:r>
          </w:p>
        </w:tc>
        <w:tc>
          <w:tcPr>
            <w:tcW w:w="2835" w:type="dxa"/>
            <w:vAlign w:val="center"/>
          </w:tcPr>
          <w:p>
            <w:pPr>
              <w:pStyle w:val="10"/>
            </w:pPr>
            <w:r>
              <w:t>项目名称</w:t>
            </w:r>
          </w:p>
        </w:tc>
        <w:tc>
          <w:tcPr>
            <w:tcW w:w="6094" w:type="dxa"/>
            <w:gridSpan w:val="3"/>
            <w:vAlign w:val="center"/>
          </w:tcPr>
          <w:p>
            <w:pPr>
              <w:pStyle w:val="12"/>
            </w:pPr>
            <w:r>
              <w:t>编外人员经费-临时用工（奥林匹克大道公园运行维护费）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用于支付奥林匹克大道公园用工专项补助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1.通过支付用工人员工资支出,保障办公正常运转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用工人员</w:t>
            </w:r>
          </w:p>
        </w:tc>
        <w:tc>
          <w:tcPr>
            <w:tcW w:w="5386" w:type="dxa"/>
            <w:vAlign w:val="center"/>
          </w:tcPr>
          <w:p>
            <w:pPr>
              <w:pStyle w:val="12"/>
            </w:pPr>
            <w:r>
              <w:t>奥林匹克公园用工人数</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工资发放不超人社部门核定标准</w:t>
            </w:r>
          </w:p>
        </w:tc>
        <w:tc>
          <w:tcPr>
            <w:tcW w:w="2268" w:type="dxa"/>
            <w:vAlign w:val="center"/>
          </w:tcPr>
          <w:p>
            <w:pPr>
              <w:pStyle w:val="12"/>
            </w:pPr>
            <w:r>
              <w:t>工资发放不超人社部门核定标准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保障奥园绿色生机</w:t>
            </w:r>
          </w:p>
        </w:tc>
        <w:tc>
          <w:tcPr>
            <w:tcW w:w="5386" w:type="dxa"/>
            <w:vAlign w:val="center"/>
          </w:tcPr>
          <w:p>
            <w:pPr>
              <w:pStyle w:val="12"/>
            </w:pPr>
            <w:r>
              <w:t>有效提升奥园环境状态</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4、编外人员经费-临时用工（花卉繁育中心经费）绩效目标表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13030424P00889910161F</w:t>
            </w:r>
          </w:p>
        </w:tc>
        <w:tc>
          <w:tcPr>
            <w:tcW w:w="2835" w:type="dxa"/>
            <w:vAlign w:val="center"/>
          </w:tcPr>
          <w:p>
            <w:pPr>
              <w:pStyle w:val="10"/>
            </w:pPr>
            <w:r>
              <w:t>项目名称</w:t>
            </w:r>
          </w:p>
        </w:tc>
        <w:tc>
          <w:tcPr>
            <w:tcW w:w="6094" w:type="dxa"/>
            <w:gridSpan w:val="3"/>
            <w:vAlign w:val="center"/>
          </w:tcPr>
          <w:p>
            <w:pPr>
              <w:pStyle w:val="12"/>
            </w:pPr>
            <w:r>
              <w:t>编外人员经费-临时用工（花卉繁育中心经费）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用于支付花卉中心用工专项补助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用工人数</w:t>
            </w:r>
          </w:p>
        </w:tc>
        <w:tc>
          <w:tcPr>
            <w:tcW w:w="5386" w:type="dxa"/>
            <w:vAlign w:val="center"/>
          </w:tcPr>
          <w:p>
            <w:pPr>
              <w:pStyle w:val="12"/>
            </w:pPr>
            <w:r>
              <w:t>花卉繁育中心用工人数</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工资发放不超人社部门核定标准</w:t>
            </w:r>
          </w:p>
        </w:tc>
        <w:tc>
          <w:tcPr>
            <w:tcW w:w="2268" w:type="dxa"/>
            <w:vAlign w:val="center"/>
          </w:tcPr>
          <w:p>
            <w:pPr>
              <w:pStyle w:val="12"/>
            </w:pPr>
            <w:r>
              <w:t>工资发放不超人社部门核定标准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5、编外人员经费-临时用工（林业改革发展专项资金）绩效目标表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13030424P00889910164A</w:t>
            </w:r>
          </w:p>
        </w:tc>
        <w:tc>
          <w:tcPr>
            <w:tcW w:w="2835" w:type="dxa"/>
            <w:vAlign w:val="center"/>
          </w:tcPr>
          <w:p>
            <w:pPr>
              <w:pStyle w:val="10"/>
            </w:pPr>
            <w:r>
              <w:t>项目名称</w:t>
            </w:r>
          </w:p>
        </w:tc>
        <w:tc>
          <w:tcPr>
            <w:tcW w:w="6094" w:type="dxa"/>
            <w:gridSpan w:val="3"/>
            <w:vAlign w:val="center"/>
          </w:tcPr>
          <w:p>
            <w:pPr>
              <w:pStyle w:val="12"/>
            </w:pPr>
            <w:r>
              <w:t>编外人员经费-临时用工（林业改革发展专项资金）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8.46</w:t>
            </w:r>
          </w:p>
        </w:tc>
        <w:tc>
          <w:tcPr>
            <w:tcW w:w="2835" w:type="dxa"/>
            <w:vAlign w:val="center"/>
          </w:tcPr>
          <w:p>
            <w:pPr>
              <w:pStyle w:val="10"/>
            </w:pPr>
            <w:r>
              <w:t>其中：财政    资金</w:t>
            </w:r>
          </w:p>
        </w:tc>
        <w:tc>
          <w:tcPr>
            <w:tcW w:w="2551" w:type="dxa"/>
            <w:vAlign w:val="center"/>
          </w:tcPr>
          <w:p>
            <w:pPr>
              <w:pStyle w:val="12"/>
            </w:pPr>
            <w:r>
              <w:t>8.46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用于支付林业改革发展专项资金用工专项补助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支付工资人数</w:t>
            </w:r>
          </w:p>
        </w:tc>
        <w:tc>
          <w:tcPr>
            <w:tcW w:w="5386" w:type="dxa"/>
            <w:vAlign w:val="center"/>
          </w:tcPr>
          <w:p>
            <w:pPr>
              <w:pStyle w:val="12"/>
            </w:pPr>
            <w:r>
              <w:t>林业改革发展专项用工人数</w:t>
            </w:r>
          </w:p>
        </w:tc>
        <w:tc>
          <w:tcPr>
            <w:tcW w:w="2268" w:type="dxa"/>
            <w:vAlign w:val="center"/>
          </w:tcPr>
          <w:p>
            <w:pPr>
              <w:pStyle w:val="12"/>
            </w:pPr>
            <w:r>
              <w:t>≥10人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工资发放不超人社部门核定标准</w:t>
            </w:r>
          </w:p>
        </w:tc>
        <w:tc>
          <w:tcPr>
            <w:tcW w:w="2268" w:type="dxa"/>
            <w:vAlign w:val="center"/>
          </w:tcPr>
          <w:p>
            <w:pPr>
              <w:pStyle w:val="12"/>
            </w:pPr>
            <w:r>
              <w:t>工资发放不超人社部门核定标准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6、编外人员经费-临时用工（园林绿化养护经费）绩效目标表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13030424P00889910165X</w:t>
            </w:r>
          </w:p>
        </w:tc>
        <w:tc>
          <w:tcPr>
            <w:tcW w:w="2835" w:type="dxa"/>
            <w:vAlign w:val="center"/>
          </w:tcPr>
          <w:p>
            <w:pPr>
              <w:pStyle w:val="10"/>
            </w:pPr>
            <w:r>
              <w:t>项目名称</w:t>
            </w:r>
          </w:p>
        </w:tc>
        <w:tc>
          <w:tcPr>
            <w:tcW w:w="6094" w:type="dxa"/>
            <w:gridSpan w:val="3"/>
            <w:vAlign w:val="center"/>
          </w:tcPr>
          <w:p>
            <w:pPr>
              <w:pStyle w:val="12"/>
            </w:pPr>
            <w:r>
              <w:t>编外人员经费-临时用工（园林绿化养护经费）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301.00</w:t>
            </w:r>
          </w:p>
        </w:tc>
        <w:tc>
          <w:tcPr>
            <w:tcW w:w="2835" w:type="dxa"/>
            <w:vAlign w:val="center"/>
          </w:tcPr>
          <w:p>
            <w:pPr>
              <w:pStyle w:val="10"/>
            </w:pPr>
            <w:r>
              <w:t>其中：财政    资金</w:t>
            </w:r>
          </w:p>
        </w:tc>
        <w:tc>
          <w:tcPr>
            <w:tcW w:w="2551" w:type="dxa"/>
            <w:vAlign w:val="center"/>
          </w:tcPr>
          <w:p>
            <w:pPr>
              <w:pStyle w:val="12"/>
            </w:pPr>
            <w:r>
              <w:t>301.00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用于支付园林绿化养护经费用工专项补助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用工人数</w:t>
            </w:r>
          </w:p>
        </w:tc>
        <w:tc>
          <w:tcPr>
            <w:tcW w:w="5386" w:type="dxa"/>
            <w:vAlign w:val="center"/>
          </w:tcPr>
          <w:p>
            <w:pPr>
              <w:pStyle w:val="12"/>
            </w:pPr>
            <w:r>
              <w:t>园林绿化养护用工人数</w:t>
            </w:r>
          </w:p>
        </w:tc>
        <w:tc>
          <w:tcPr>
            <w:tcW w:w="2268" w:type="dxa"/>
            <w:vAlign w:val="center"/>
          </w:tcPr>
          <w:p>
            <w:pPr>
              <w:pStyle w:val="12"/>
            </w:pPr>
            <w:r>
              <w:t>≥100人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工资支付及时率</w:t>
            </w:r>
          </w:p>
        </w:tc>
        <w:tc>
          <w:tcPr>
            <w:tcW w:w="5386" w:type="dxa"/>
            <w:vAlign w:val="center"/>
          </w:tcPr>
          <w:p>
            <w:pPr>
              <w:pStyle w:val="12"/>
            </w:pPr>
            <w:r>
              <w:t>园林绿化用工工资支付及时率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工资发放不超人社部门核定标准</w:t>
            </w:r>
          </w:p>
        </w:tc>
        <w:tc>
          <w:tcPr>
            <w:tcW w:w="2268" w:type="dxa"/>
            <w:vAlign w:val="center"/>
          </w:tcPr>
          <w:p>
            <w:pPr>
              <w:pStyle w:val="12"/>
            </w:pPr>
            <w:r>
              <w:t>工资发放不超人社部门核定标准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保持单位队伍稳定</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7、非全额事业单位定额补助绩效目标表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13030424P00889910146R</w:t>
            </w:r>
          </w:p>
        </w:tc>
        <w:tc>
          <w:tcPr>
            <w:tcW w:w="2835" w:type="dxa"/>
            <w:vAlign w:val="center"/>
          </w:tcPr>
          <w:p>
            <w:pPr>
              <w:pStyle w:val="10"/>
            </w:pPr>
            <w:r>
              <w:t>项目名称</w:t>
            </w:r>
          </w:p>
        </w:tc>
        <w:tc>
          <w:tcPr>
            <w:tcW w:w="6094" w:type="dxa"/>
            <w:gridSpan w:val="3"/>
            <w:vAlign w:val="center"/>
          </w:tcPr>
          <w:p>
            <w:pPr>
              <w:pStyle w:val="12"/>
            </w:pPr>
            <w:r>
              <w:t>非全额事业单位定额补助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61.21</w:t>
            </w:r>
          </w:p>
        </w:tc>
        <w:tc>
          <w:tcPr>
            <w:tcW w:w="2835" w:type="dxa"/>
            <w:vAlign w:val="center"/>
          </w:tcPr>
          <w:p>
            <w:pPr>
              <w:pStyle w:val="10"/>
            </w:pPr>
            <w:r>
              <w:t>其中：财政    资金</w:t>
            </w:r>
          </w:p>
        </w:tc>
        <w:tc>
          <w:tcPr>
            <w:tcW w:w="2551" w:type="dxa"/>
            <w:vAlign w:val="center"/>
          </w:tcPr>
          <w:p>
            <w:pPr>
              <w:pStyle w:val="12"/>
            </w:pPr>
            <w:r>
              <w:t>61.21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在职职工公用经费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1.通过非全额事业单位定额补助发放，保障办公正常运转。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保障正常开展工作人数</w:t>
            </w:r>
          </w:p>
        </w:tc>
        <w:tc>
          <w:tcPr>
            <w:tcW w:w="2268" w:type="dxa"/>
            <w:vAlign w:val="center"/>
          </w:tcPr>
          <w:p>
            <w:pPr>
              <w:pStyle w:val="12"/>
            </w:pPr>
            <w:r>
              <w:t>98人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培训人数</w:t>
            </w:r>
          </w:p>
        </w:tc>
        <w:tc>
          <w:tcPr>
            <w:tcW w:w="5386" w:type="dxa"/>
            <w:vAlign w:val="center"/>
          </w:tcPr>
          <w:p>
            <w:pPr>
              <w:pStyle w:val="12"/>
            </w:pPr>
            <w:r>
              <w:t>参与培训总人数</w:t>
            </w:r>
          </w:p>
        </w:tc>
        <w:tc>
          <w:tcPr>
            <w:tcW w:w="2268" w:type="dxa"/>
            <w:vAlign w:val="center"/>
          </w:tcPr>
          <w:p>
            <w:pPr>
              <w:pStyle w:val="12"/>
            </w:pPr>
            <w:r>
              <w:t>98人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福利费保障人数</w:t>
            </w:r>
          </w:p>
        </w:tc>
        <w:tc>
          <w:tcPr>
            <w:tcW w:w="5386" w:type="dxa"/>
            <w:vAlign w:val="center"/>
          </w:tcPr>
          <w:p>
            <w:pPr>
              <w:pStyle w:val="12"/>
            </w:pPr>
            <w:r>
              <w:t>福利费保障人数</w:t>
            </w:r>
          </w:p>
        </w:tc>
        <w:tc>
          <w:tcPr>
            <w:tcW w:w="2268" w:type="dxa"/>
            <w:vAlign w:val="center"/>
          </w:tcPr>
          <w:p>
            <w:pPr>
              <w:pStyle w:val="12"/>
            </w:pPr>
            <w:r>
              <w:t>98人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党组织活动人数</w:t>
            </w:r>
          </w:p>
        </w:tc>
        <w:tc>
          <w:tcPr>
            <w:tcW w:w="5386" w:type="dxa"/>
            <w:vAlign w:val="center"/>
          </w:tcPr>
          <w:p>
            <w:pPr>
              <w:pStyle w:val="12"/>
            </w:pPr>
            <w:r>
              <w:t>党组织活动人数</w:t>
            </w:r>
          </w:p>
        </w:tc>
        <w:tc>
          <w:tcPr>
            <w:tcW w:w="2268" w:type="dxa"/>
            <w:vAlign w:val="center"/>
          </w:tcPr>
          <w:p>
            <w:pPr>
              <w:pStyle w:val="12"/>
            </w:pPr>
            <w:r>
              <w:t>78人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工会经费保障人数</w:t>
            </w:r>
          </w:p>
        </w:tc>
        <w:tc>
          <w:tcPr>
            <w:tcW w:w="5386" w:type="dxa"/>
            <w:vAlign w:val="center"/>
          </w:tcPr>
          <w:p>
            <w:pPr>
              <w:pStyle w:val="12"/>
            </w:pPr>
            <w:r>
              <w:t>工会经费保障人数</w:t>
            </w:r>
          </w:p>
        </w:tc>
        <w:tc>
          <w:tcPr>
            <w:tcW w:w="2268" w:type="dxa"/>
            <w:vAlign w:val="center"/>
          </w:tcPr>
          <w:p>
            <w:pPr>
              <w:pStyle w:val="12"/>
            </w:pPr>
            <w:r>
              <w:t>98人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参与培训人员培训合格率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福利费保障人数</w:t>
            </w:r>
          </w:p>
        </w:tc>
        <w:tc>
          <w:tcPr>
            <w:tcW w:w="5386" w:type="dxa"/>
            <w:vAlign w:val="center"/>
          </w:tcPr>
          <w:p>
            <w:pPr>
              <w:pStyle w:val="12"/>
            </w:pPr>
            <w:r>
              <w:t>保障福利费准确发放</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党组织活动人数</w:t>
            </w:r>
          </w:p>
        </w:tc>
        <w:tc>
          <w:tcPr>
            <w:tcW w:w="5386" w:type="dxa"/>
            <w:vAlign w:val="center"/>
          </w:tcPr>
          <w:p>
            <w:pPr>
              <w:pStyle w:val="12"/>
            </w:pPr>
            <w:r>
              <w:t>保障党组织活动开展</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工会经费缴纳准确率</w:t>
            </w:r>
          </w:p>
        </w:tc>
        <w:tc>
          <w:tcPr>
            <w:tcW w:w="5386" w:type="dxa"/>
            <w:vAlign w:val="center"/>
          </w:tcPr>
          <w:p>
            <w:pPr>
              <w:pStyle w:val="12"/>
            </w:pPr>
            <w:r>
              <w:t>工会经费缴纳准确率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w:t>
            </w:r>
          </w:p>
        </w:tc>
        <w:tc>
          <w:tcPr>
            <w:tcW w:w="5386" w:type="dxa"/>
            <w:vAlign w:val="center"/>
          </w:tcPr>
          <w:p>
            <w:pPr>
              <w:pStyle w:val="12"/>
            </w:pPr>
            <w:r>
              <w:t>全年办公费经费支出</w:t>
            </w:r>
          </w:p>
        </w:tc>
        <w:tc>
          <w:tcPr>
            <w:tcW w:w="2268" w:type="dxa"/>
            <w:vAlign w:val="center"/>
          </w:tcPr>
          <w:p>
            <w:pPr>
              <w:pStyle w:val="12"/>
            </w:pPr>
            <w:r>
              <w:t>≤22.05万元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培训人数</w:t>
            </w:r>
          </w:p>
        </w:tc>
        <w:tc>
          <w:tcPr>
            <w:tcW w:w="5386" w:type="dxa"/>
            <w:vAlign w:val="center"/>
          </w:tcPr>
          <w:p>
            <w:pPr>
              <w:pStyle w:val="12"/>
            </w:pPr>
            <w:r>
              <w:t>全年培训经费支出</w:t>
            </w:r>
          </w:p>
        </w:tc>
        <w:tc>
          <w:tcPr>
            <w:tcW w:w="2268" w:type="dxa"/>
            <w:vAlign w:val="center"/>
          </w:tcPr>
          <w:p>
            <w:pPr>
              <w:pStyle w:val="12"/>
            </w:pPr>
            <w:r>
              <w:t>≤11.82万元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福利费保障人数</w:t>
            </w:r>
          </w:p>
        </w:tc>
        <w:tc>
          <w:tcPr>
            <w:tcW w:w="5386" w:type="dxa"/>
            <w:vAlign w:val="center"/>
          </w:tcPr>
          <w:p>
            <w:pPr>
              <w:pStyle w:val="12"/>
            </w:pPr>
            <w:r>
              <w:t>全年福利费支出</w:t>
            </w:r>
          </w:p>
        </w:tc>
        <w:tc>
          <w:tcPr>
            <w:tcW w:w="2268" w:type="dxa"/>
            <w:vAlign w:val="center"/>
          </w:tcPr>
          <w:p>
            <w:pPr>
              <w:pStyle w:val="12"/>
            </w:pPr>
            <w:r>
              <w:t>≤10.69万元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党组织活动人数</w:t>
            </w:r>
          </w:p>
        </w:tc>
        <w:tc>
          <w:tcPr>
            <w:tcW w:w="5386" w:type="dxa"/>
            <w:vAlign w:val="center"/>
          </w:tcPr>
          <w:p>
            <w:pPr>
              <w:pStyle w:val="12"/>
            </w:pPr>
            <w:r>
              <w:t>全年党组织经费支出</w:t>
            </w:r>
          </w:p>
        </w:tc>
        <w:tc>
          <w:tcPr>
            <w:tcW w:w="2268" w:type="dxa"/>
            <w:vAlign w:val="center"/>
          </w:tcPr>
          <w:p>
            <w:pPr>
              <w:pStyle w:val="12"/>
            </w:pPr>
            <w:r>
              <w:t>≤0.78万元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工会经费保障人数</w:t>
            </w:r>
          </w:p>
        </w:tc>
        <w:tc>
          <w:tcPr>
            <w:tcW w:w="5386" w:type="dxa"/>
            <w:vAlign w:val="center"/>
          </w:tcPr>
          <w:p>
            <w:pPr>
              <w:pStyle w:val="12"/>
            </w:pPr>
            <w:r>
              <w:t>全年工会经费支出</w:t>
            </w:r>
          </w:p>
        </w:tc>
        <w:tc>
          <w:tcPr>
            <w:tcW w:w="2268" w:type="dxa"/>
            <w:vAlign w:val="center"/>
          </w:tcPr>
          <w:p>
            <w:pPr>
              <w:pStyle w:val="12"/>
            </w:pPr>
            <w:r>
              <w:t>≤15.77万元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保障单位正常运转</w:t>
            </w:r>
          </w:p>
        </w:tc>
        <w:tc>
          <w:tcPr>
            <w:tcW w:w="5386" w:type="dxa"/>
            <w:vAlign w:val="center"/>
          </w:tcPr>
          <w:p>
            <w:pPr>
              <w:pStyle w:val="12"/>
            </w:pPr>
            <w:r>
              <w:t>保障日常办公需要，维持单位正常运转</w:t>
            </w:r>
          </w:p>
        </w:tc>
        <w:tc>
          <w:tcPr>
            <w:tcW w:w="2268" w:type="dxa"/>
            <w:vAlign w:val="center"/>
          </w:tcPr>
          <w:p>
            <w:pPr>
              <w:pStyle w:val="12"/>
            </w:pPr>
            <w:r>
              <w:t>有效保障单位正常运转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保障员工基本权益</w:t>
            </w:r>
          </w:p>
        </w:tc>
        <w:tc>
          <w:tcPr>
            <w:tcW w:w="5386" w:type="dxa"/>
            <w:vAlign w:val="center"/>
          </w:tcPr>
          <w:p>
            <w:pPr>
              <w:pStyle w:val="12"/>
            </w:pPr>
            <w:r>
              <w:t>有效保障员工基本权益</w:t>
            </w:r>
          </w:p>
        </w:tc>
        <w:tc>
          <w:tcPr>
            <w:tcW w:w="2268" w:type="dxa"/>
            <w:vAlign w:val="center"/>
          </w:tcPr>
          <w:p>
            <w:pPr>
              <w:pStyle w:val="12"/>
            </w:pPr>
            <w:r>
              <w:t>有效保障员工基本权益</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单位人员对工资福利等发放工作的满意程度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8、非全额事业单位专项补助绩效目标表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13030424P008899101456</w:t>
            </w:r>
          </w:p>
        </w:tc>
        <w:tc>
          <w:tcPr>
            <w:tcW w:w="2835" w:type="dxa"/>
            <w:vAlign w:val="center"/>
          </w:tcPr>
          <w:p>
            <w:pPr>
              <w:pStyle w:val="10"/>
            </w:pPr>
            <w:r>
              <w:t>项目名称</w:t>
            </w:r>
          </w:p>
        </w:tc>
        <w:tc>
          <w:tcPr>
            <w:tcW w:w="6094" w:type="dxa"/>
            <w:gridSpan w:val="3"/>
            <w:vAlign w:val="center"/>
          </w:tcPr>
          <w:p>
            <w:pPr>
              <w:pStyle w:val="12"/>
            </w:pPr>
            <w:r>
              <w:t>非全额事业单位专项补助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1742.03</w:t>
            </w:r>
          </w:p>
        </w:tc>
        <w:tc>
          <w:tcPr>
            <w:tcW w:w="2835" w:type="dxa"/>
            <w:vAlign w:val="center"/>
          </w:tcPr>
          <w:p>
            <w:pPr>
              <w:pStyle w:val="10"/>
            </w:pPr>
            <w:r>
              <w:t>其中：财政    资金</w:t>
            </w:r>
          </w:p>
        </w:tc>
        <w:tc>
          <w:tcPr>
            <w:tcW w:w="2551" w:type="dxa"/>
            <w:vAlign w:val="center"/>
          </w:tcPr>
          <w:p>
            <w:pPr>
              <w:pStyle w:val="12"/>
            </w:pPr>
            <w:r>
              <w:t>1742.03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通过发放人员工资、保险等支付，保障工作正常运转。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1.通过人员工资保险福利等支付,保障办公正常运转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在职人员数量</w:t>
            </w:r>
          </w:p>
        </w:tc>
        <w:tc>
          <w:tcPr>
            <w:tcW w:w="5386" w:type="dxa"/>
            <w:vAlign w:val="center"/>
          </w:tcPr>
          <w:p>
            <w:pPr>
              <w:pStyle w:val="12"/>
            </w:pPr>
            <w:r>
              <w:t>支付工资及保险在职人员数量</w:t>
            </w:r>
          </w:p>
        </w:tc>
        <w:tc>
          <w:tcPr>
            <w:tcW w:w="2268" w:type="dxa"/>
            <w:vAlign w:val="center"/>
          </w:tcPr>
          <w:p>
            <w:pPr>
              <w:pStyle w:val="12"/>
            </w:pPr>
            <w:r>
              <w:t>98人</w:t>
            </w:r>
          </w:p>
        </w:tc>
        <w:tc>
          <w:tcPr>
            <w:tcW w:w="1276" w:type="dxa"/>
            <w:vAlign w:val="center"/>
          </w:tcPr>
          <w:p>
            <w:pPr>
              <w:pStyle w:val="12"/>
            </w:pPr>
            <w:r>
              <w:t>单位三定方案、核定在职人员情况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工资发放准确率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社保缴纳准确率</w:t>
            </w:r>
          </w:p>
        </w:tc>
        <w:tc>
          <w:tcPr>
            <w:tcW w:w="5386" w:type="dxa"/>
            <w:vAlign w:val="center"/>
          </w:tcPr>
          <w:p>
            <w:pPr>
              <w:pStyle w:val="12"/>
            </w:pPr>
            <w:r>
              <w:t>社保缴纳准确率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工资及社保支付及时率</w:t>
            </w:r>
          </w:p>
        </w:tc>
        <w:tc>
          <w:tcPr>
            <w:tcW w:w="5386" w:type="dxa"/>
            <w:vAlign w:val="center"/>
          </w:tcPr>
          <w:p>
            <w:pPr>
              <w:pStyle w:val="12"/>
            </w:pPr>
            <w:r>
              <w:t>及时支付当月工资、社保月数占总发放工资月数比率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人员非正常离职率不高于上年</w:t>
            </w:r>
          </w:p>
        </w:tc>
        <w:tc>
          <w:tcPr>
            <w:tcW w:w="2268" w:type="dxa"/>
            <w:vAlign w:val="center"/>
          </w:tcPr>
          <w:p>
            <w:pPr>
              <w:pStyle w:val="12"/>
            </w:pPr>
            <w:r>
              <w:t>人员非正常离职率不高于上年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9、花卉繁育中心公用取暖费绩效目标表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13030424P00889910160U</w:t>
            </w:r>
          </w:p>
        </w:tc>
        <w:tc>
          <w:tcPr>
            <w:tcW w:w="2835" w:type="dxa"/>
            <w:vAlign w:val="center"/>
          </w:tcPr>
          <w:p>
            <w:pPr>
              <w:pStyle w:val="10"/>
            </w:pPr>
            <w:r>
              <w:t>项目名称</w:t>
            </w:r>
          </w:p>
        </w:tc>
        <w:tc>
          <w:tcPr>
            <w:tcW w:w="6094" w:type="dxa"/>
            <w:gridSpan w:val="3"/>
            <w:vAlign w:val="center"/>
          </w:tcPr>
          <w:p>
            <w:pPr>
              <w:pStyle w:val="12"/>
            </w:pPr>
            <w:r>
              <w:t>花卉繁育中心公用取暖费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用于支付花卉中心公用取暖费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 支付公用取暖费,保障办公正常运转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燃气用量</w:t>
            </w:r>
          </w:p>
        </w:tc>
        <w:tc>
          <w:tcPr>
            <w:tcW w:w="5386" w:type="dxa"/>
            <w:vAlign w:val="center"/>
          </w:tcPr>
          <w:p>
            <w:pPr>
              <w:pStyle w:val="12"/>
            </w:pPr>
            <w:r>
              <w:t>花卉繁育中心公用取暖所用燃气用量</w:t>
            </w:r>
          </w:p>
        </w:tc>
        <w:tc>
          <w:tcPr>
            <w:tcW w:w="2268" w:type="dxa"/>
            <w:vAlign w:val="center"/>
          </w:tcPr>
          <w:p>
            <w:pPr>
              <w:pStyle w:val="12"/>
            </w:pPr>
            <w:r>
              <w:t>≤4.3万方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燃气支付准确率</w:t>
            </w:r>
          </w:p>
        </w:tc>
        <w:tc>
          <w:tcPr>
            <w:tcW w:w="5386" w:type="dxa"/>
            <w:vAlign w:val="center"/>
          </w:tcPr>
          <w:p>
            <w:pPr>
              <w:pStyle w:val="12"/>
            </w:pPr>
            <w:r>
              <w:t xml:space="preserve"> 燃气支付准确率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 花卉繁育</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10、花卉繁育中心经费（运转保障经费）绩效目标表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13030424P00889910169C</w:t>
            </w:r>
          </w:p>
        </w:tc>
        <w:tc>
          <w:tcPr>
            <w:tcW w:w="2835" w:type="dxa"/>
            <w:vAlign w:val="center"/>
          </w:tcPr>
          <w:p>
            <w:pPr>
              <w:pStyle w:val="10"/>
            </w:pPr>
            <w:r>
              <w:t>项目名称</w:t>
            </w:r>
          </w:p>
        </w:tc>
        <w:tc>
          <w:tcPr>
            <w:tcW w:w="6094" w:type="dxa"/>
            <w:gridSpan w:val="3"/>
            <w:vAlign w:val="center"/>
          </w:tcPr>
          <w:p>
            <w:pPr>
              <w:pStyle w:val="12"/>
            </w:pPr>
            <w:r>
              <w:t>花卉繁育中心经费（运转保障经费）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1.保障单位日常办公需求</w:t>
            </w:r>
          </w:p>
          <w:p>
            <w:pPr>
              <w:pStyle w:val="12"/>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用车数量</w:t>
            </w:r>
          </w:p>
        </w:tc>
        <w:tc>
          <w:tcPr>
            <w:tcW w:w="5386" w:type="dxa"/>
            <w:vAlign w:val="center"/>
          </w:tcPr>
          <w:p>
            <w:pPr>
              <w:pStyle w:val="12"/>
            </w:pPr>
            <w:r>
              <w:t>单位用车数量</w:t>
            </w:r>
          </w:p>
        </w:tc>
        <w:tc>
          <w:tcPr>
            <w:tcW w:w="2268" w:type="dxa"/>
            <w:vAlign w:val="center"/>
          </w:tcPr>
          <w:p>
            <w:pPr>
              <w:pStyle w:val="12"/>
            </w:pPr>
            <w:r>
              <w:t>2辆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用车平均成本</w:t>
            </w:r>
          </w:p>
        </w:tc>
        <w:tc>
          <w:tcPr>
            <w:tcW w:w="5386" w:type="dxa"/>
            <w:vAlign w:val="center"/>
          </w:tcPr>
          <w:p>
            <w:pPr>
              <w:pStyle w:val="12"/>
            </w:pPr>
            <w:r>
              <w:t>公务用车平均成本</w:t>
            </w:r>
          </w:p>
        </w:tc>
        <w:tc>
          <w:tcPr>
            <w:tcW w:w="2268" w:type="dxa"/>
            <w:vAlign w:val="center"/>
          </w:tcPr>
          <w:p>
            <w:pPr>
              <w:pStyle w:val="12"/>
            </w:pPr>
            <w:r>
              <w:t>按统一规定执行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11、花卉繁育中心水电费绩效目标表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13030424P008899101623</w:t>
            </w:r>
          </w:p>
        </w:tc>
        <w:tc>
          <w:tcPr>
            <w:tcW w:w="2835" w:type="dxa"/>
            <w:vAlign w:val="center"/>
          </w:tcPr>
          <w:p>
            <w:pPr>
              <w:pStyle w:val="10"/>
            </w:pPr>
            <w:r>
              <w:t>项目名称</w:t>
            </w:r>
          </w:p>
        </w:tc>
        <w:tc>
          <w:tcPr>
            <w:tcW w:w="6094" w:type="dxa"/>
            <w:gridSpan w:val="3"/>
            <w:vAlign w:val="center"/>
          </w:tcPr>
          <w:p>
            <w:pPr>
              <w:pStyle w:val="12"/>
            </w:pPr>
            <w:r>
              <w:t>花卉繁育中心水电费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用于支付花卉中心水电费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1.通过水电费支付,保障花卉（成活或质量）。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全年用水水量</w:t>
            </w:r>
          </w:p>
        </w:tc>
        <w:tc>
          <w:tcPr>
            <w:tcW w:w="5386" w:type="dxa"/>
            <w:vAlign w:val="center"/>
          </w:tcPr>
          <w:p>
            <w:pPr>
              <w:pStyle w:val="12"/>
            </w:pPr>
            <w:r>
              <w:t>花卉繁育全年所用水量</w:t>
            </w:r>
          </w:p>
        </w:tc>
        <w:tc>
          <w:tcPr>
            <w:tcW w:w="2268" w:type="dxa"/>
            <w:vAlign w:val="center"/>
          </w:tcPr>
          <w:p>
            <w:pPr>
              <w:pStyle w:val="12"/>
            </w:pPr>
            <w:r>
              <w:t>≤3万吨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全年用电量</w:t>
            </w:r>
          </w:p>
        </w:tc>
        <w:tc>
          <w:tcPr>
            <w:tcW w:w="5386" w:type="dxa"/>
            <w:vAlign w:val="center"/>
          </w:tcPr>
          <w:p>
            <w:pPr>
              <w:pStyle w:val="12"/>
            </w:pPr>
            <w:r>
              <w:t>花卉繁育全年所用电量</w:t>
            </w:r>
          </w:p>
        </w:tc>
        <w:tc>
          <w:tcPr>
            <w:tcW w:w="2268" w:type="dxa"/>
            <w:vAlign w:val="center"/>
          </w:tcPr>
          <w:p>
            <w:pPr>
              <w:pStyle w:val="12"/>
            </w:pPr>
            <w:r>
              <w:t>≤23万度</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花卉繁育成活率</w:t>
            </w:r>
          </w:p>
        </w:tc>
        <w:tc>
          <w:tcPr>
            <w:tcW w:w="5386" w:type="dxa"/>
            <w:vAlign w:val="center"/>
          </w:tcPr>
          <w:p>
            <w:pPr>
              <w:pStyle w:val="12"/>
            </w:pPr>
            <w:r>
              <w:t>保障花卉繁育成活率（质量）</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水电费支付及时性</w:t>
            </w:r>
          </w:p>
        </w:tc>
        <w:tc>
          <w:tcPr>
            <w:tcW w:w="5386" w:type="dxa"/>
            <w:vAlign w:val="center"/>
          </w:tcPr>
          <w:p>
            <w:pPr>
              <w:pStyle w:val="12"/>
            </w:pPr>
            <w:r>
              <w:t>水电费支付及时率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≤31万元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保障花卉繁育</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12、绿化保障经费（服务）绩效目标表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13030424P00889910163N</w:t>
            </w:r>
          </w:p>
        </w:tc>
        <w:tc>
          <w:tcPr>
            <w:tcW w:w="2835" w:type="dxa"/>
            <w:vAlign w:val="center"/>
          </w:tcPr>
          <w:p>
            <w:pPr>
              <w:pStyle w:val="10"/>
            </w:pPr>
            <w:r>
              <w:t>项目名称</w:t>
            </w:r>
          </w:p>
        </w:tc>
        <w:tc>
          <w:tcPr>
            <w:tcW w:w="6094" w:type="dxa"/>
            <w:gridSpan w:val="3"/>
            <w:vAlign w:val="center"/>
          </w:tcPr>
          <w:p>
            <w:pPr>
              <w:pStyle w:val="12"/>
            </w:pPr>
            <w:r>
              <w:t>绿化保障经费（服务）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90.72</w:t>
            </w:r>
          </w:p>
        </w:tc>
        <w:tc>
          <w:tcPr>
            <w:tcW w:w="2835" w:type="dxa"/>
            <w:vAlign w:val="center"/>
          </w:tcPr>
          <w:p>
            <w:pPr>
              <w:pStyle w:val="10"/>
            </w:pPr>
            <w:r>
              <w:t>其中：财政    资金</w:t>
            </w:r>
          </w:p>
        </w:tc>
        <w:tc>
          <w:tcPr>
            <w:tcW w:w="2551" w:type="dxa"/>
            <w:vAlign w:val="center"/>
          </w:tcPr>
          <w:p>
            <w:pPr>
              <w:pStyle w:val="12"/>
            </w:pPr>
            <w:r>
              <w:t>90.72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用工人数</w:t>
            </w:r>
          </w:p>
        </w:tc>
        <w:tc>
          <w:tcPr>
            <w:tcW w:w="5386" w:type="dxa"/>
            <w:vAlign w:val="center"/>
          </w:tcPr>
          <w:p>
            <w:pPr>
              <w:pStyle w:val="12"/>
            </w:pPr>
            <w:r>
              <w:t>按合同约定 支付用工人数</w:t>
            </w:r>
          </w:p>
        </w:tc>
        <w:tc>
          <w:tcPr>
            <w:tcW w:w="2268" w:type="dxa"/>
            <w:vAlign w:val="center"/>
          </w:tcPr>
          <w:p>
            <w:pPr>
              <w:pStyle w:val="12"/>
            </w:pPr>
            <w:r>
              <w:t>21人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工资、社会保障等发放（缴纳）不超人社部门核定标准</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控制在预算资金内</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13、绿化辅助经费（服务）绩效目标表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13030424P00889910168Q</w:t>
            </w:r>
          </w:p>
        </w:tc>
        <w:tc>
          <w:tcPr>
            <w:tcW w:w="2835" w:type="dxa"/>
            <w:vAlign w:val="center"/>
          </w:tcPr>
          <w:p>
            <w:pPr>
              <w:pStyle w:val="10"/>
            </w:pPr>
            <w:r>
              <w:t>项目名称</w:t>
            </w:r>
          </w:p>
        </w:tc>
        <w:tc>
          <w:tcPr>
            <w:tcW w:w="6094" w:type="dxa"/>
            <w:gridSpan w:val="3"/>
            <w:vAlign w:val="center"/>
          </w:tcPr>
          <w:p>
            <w:pPr>
              <w:pStyle w:val="12"/>
            </w:pPr>
            <w:r>
              <w:t>绿化辅助经费（服务）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46.90</w:t>
            </w:r>
          </w:p>
        </w:tc>
        <w:tc>
          <w:tcPr>
            <w:tcW w:w="2835" w:type="dxa"/>
            <w:vAlign w:val="center"/>
          </w:tcPr>
          <w:p>
            <w:pPr>
              <w:pStyle w:val="10"/>
            </w:pPr>
            <w:r>
              <w:t>其中：财政    资金</w:t>
            </w:r>
          </w:p>
        </w:tc>
        <w:tc>
          <w:tcPr>
            <w:tcW w:w="2551" w:type="dxa"/>
            <w:vAlign w:val="center"/>
          </w:tcPr>
          <w:p>
            <w:pPr>
              <w:pStyle w:val="12"/>
            </w:pPr>
            <w:r>
              <w:t>46.90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1.通过人员工资福利等支出,保障办公正常运转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用工人数</w:t>
            </w:r>
          </w:p>
        </w:tc>
        <w:tc>
          <w:tcPr>
            <w:tcW w:w="5386" w:type="dxa"/>
            <w:vAlign w:val="center"/>
          </w:tcPr>
          <w:p>
            <w:pPr>
              <w:pStyle w:val="12"/>
            </w:pPr>
            <w:r>
              <w:t>支付用工人数</w:t>
            </w:r>
          </w:p>
        </w:tc>
        <w:tc>
          <w:tcPr>
            <w:tcW w:w="2268" w:type="dxa"/>
            <w:vAlign w:val="center"/>
          </w:tcPr>
          <w:p>
            <w:pPr>
              <w:pStyle w:val="12"/>
            </w:pPr>
            <w:r>
              <w:t>4人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工资及保险发放准确率</w:t>
            </w:r>
          </w:p>
        </w:tc>
        <w:tc>
          <w:tcPr>
            <w:tcW w:w="5386" w:type="dxa"/>
            <w:vAlign w:val="center"/>
          </w:tcPr>
          <w:p>
            <w:pPr>
              <w:pStyle w:val="12"/>
            </w:pPr>
            <w:r>
              <w:t>工资及保险发放准确率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实际发放控制标准</w:t>
            </w:r>
          </w:p>
        </w:tc>
        <w:tc>
          <w:tcPr>
            <w:tcW w:w="5386" w:type="dxa"/>
            <w:vAlign w:val="center"/>
          </w:tcPr>
          <w:p>
            <w:pPr>
              <w:pStyle w:val="12"/>
            </w:pPr>
            <w:r>
              <w:t>工资、社会保障等发放（缴纳）不超人社部门核定标准</w:t>
            </w:r>
          </w:p>
        </w:tc>
        <w:tc>
          <w:tcPr>
            <w:tcW w:w="2268" w:type="dxa"/>
            <w:vAlign w:val="center"/>
          </w:tcPr>
          <w:p>
            <w:pPr>
              <w:pStyle w:val="12"/>
            </w:pPr>
            <w:r>
              <w:t>工资、社会保障等发放（缴纳）不超人社部门核定标准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保障社会发展</w:t>
            </w:r>
          </w:p>
        </w:tc>
        <w:tc>
          <w:tcPr>
            <w:tcW w:w="5386" w:type="dxa"/>
            <w:vAlign w:val="center"/>
          </w:tcPr>
          <w:p>
            <w:pPr>
              <w:pStyle w:val="12"/>
            </w:pPr>
            <w:r>
              <w:t>有效提供后勤保障</w:t>
            </w:r>
          </w:p>
        </w:tc>
        <w:tc>
          <w:tcPr>
            <w:tcW w:w="2268" w:type="dxa"/>
            <w:vAlign w:val="center"/>
          </w:tcPr>
          <w:p>
            <w:pPr>
              <w:pStyle w:val="12"/>
            </w:pPr>
            <w:r>
              <w:t>进一步保障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14、园林绿化养护经费（运转保障经费）绩效目标表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13030424P00889910171B</w:t>
            </w:r>
          </w:p>
        </w:tc>
        <w:tc>
          <w:tcPr>
            <w:tcW w:w="2835" w:type="dxa"/>
            <w:vAlign w:val="center"/>
          </w:tcPr>
          <w:p>
            <w:pPr>
              <w:pStyle w:val="10"/>
            </w:pPr>
            <w:r>
              <w:t>项目名称</w:t>
            </w:r>
          </w:p>
        </w:tc>
        <w:tc>
          <w:tcPr>
            <w:tcW w:w="6094" w:type="dxa"/>
            <w:gridSpan w:val="3"/>
            <w:vAlign w:val="center"/>
          </w:tcPr>
          <w:p>
            <w:pPr>
              <w:pStyle w:val="12"/>
            </w:pPr>
            <w:r>
              <w:t>园林绿化养护经费（运转保障经费）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44.00</w:t>
            </w:r>
          </w:p>
        </w:tc>
        <w:tc>
          <w:tcPr>
            <w:tcW w:w="2835" w:type="dxa"/>
            <w:vAlign w:val="center"/>
          </w:tcPr>
          <w:p>
            <w:pPr>
              <w:pStyle w:val="10"/>
            </w:pPr>
            <w:r>
              <w:t>其中：财政    资金</w:t>
            </w:r>
          </w:p>
        </w:tc>
        <w:tc>
          <w:tcPr>
            <w:tcW w:w="2551" w:type="dxa"/>
            <w:vAlign w:val="center"/>
          </w:tcPr>
          <w:p>
            <w:pPr>
              <w:pStyle w:val="12"/>
            </w:pPr>
            <w:r>
              <w:t>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保障车辆运行支出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1.保障单位日常办公需求</w:t>
            </w:r>
          </w:p>
          <w:p>
            <w:pPr>
              <w:pStyle w:val="12"/>
            </w:pPr>
            <w:r>
              <w:t>2.维持单位正常运转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用车数量</w:t>
            </w:r>
          </w:p>
        </w:tc>
        <w:tc>
          <w:tcPr>
            <w:tcW w:w="5386" w:type="dxa"/>
            <w:vAlign w:val="center"/>
          </w:tcPr>
          <w:p>
            <w:pPr>
              <w:pStyle w:val="12"/>
            </w:pPr>
            <w:r>
              <w:t>单位用车数量</w:t>
            </w:r>
          </w:p>
        </w:tc>
        <w:tc>
          <w:tcPr>
            <w:tcW w:w="2268" w:type="dxa"/>
            <w:vAlign w:val="center"/>
          </w:tcPr>
          <w:p>
            <w:pPr>
              <w:pStyle w:val="12"/>
            </w:pPr>
            <w:r>
              <w:t>44辆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单位正常运转保障率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计划工作完成及时率</w:t>
            </w:r>
          </w:p>
        </w:tc>
        <w:tc>
          <w:tcPr>
            <w:tcW w:w="5386" w:type="dxa"/>
            <w:vAlign w:val="center"/>
          </w:tcPr>
          <w:p>
            <w:pPr>
              <w:pStyle w:val="12"/>
            </w:pPr>
            <w:r>
              <w:t>计划工作及时完成数量占工作总数比率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用车平均成本</w:t>
            </w:r>
          </w:p>
        </w:tc>
        <w:tc>
          <w:tcPr>
            <w:tcW w:w="5386" w:type="dxa"/>
            <w:vAlign w:val="center"/>
          </w:tcPr>
          <w:p>
            <w:pPr>
              <w:pStyle w:val="12"/>
            </w:pPr>
            <w:r>
              <w:t>公务用车平均成本</w:t>
            </w:r>
          </w:p>
        </w:tc>
        <w:tc>
          <w:tcPr>
            <w:tcW w:w="2268" w:type="dxa"/>
            <w:vAlign w:val="center"/>
          </w:tcPr>
          <w:p>
            <w:pPr>
              <w:pStyle w:val="12"/>
            </w:pPr>
            <w:r>
              <w:t>按统一规定执行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业务工作稳定性</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满意度人员占总职工人数</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15、园林绿化养护水电费绩效目标表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13030424P008899101675</w:t>
            </w:r>
          </w:p>
        </w:tc>
        <w:tc>
          <w:tcPr>
            <w:tcW w:w="2835" w:type="dxa"/>
            <w:vAlign w:val="center"/>
          </w:tcPr>
          <w:p>
            <w:pPr>
              <w:pStyle w:val="10"/>
            </w:pPr>
            <w:r>
              <w:t>项目名称</w:t>
            </w:r>
          </w:p>
        </w:tc>
        <w:tc>
          <w:tcPr>
            <w:tcW w:w="6094" w:type="dxa"/>
            <w:gridSpan w:val="3"/>
            <w:vAlign w:val="center"/>
          </w:tcPr>
          <w:p>
            <w:pPr>
              <w:pStyle w:val="12"/>
            </w:pPr>
            <w:r>
              <w:t>园林绿化养护水电费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280.00</w:t>
            </w:r>
          </w:p>
        </w:tc>
        <w:tc>
          <w:tcPr>
            <w:tcW w:w="2835" w:type="dxa"/>
            <w:vAlign w:val="center"/>
          </w:tcPr>
          <w:p>
            <w:pPr>
              <w:pStyle w:val="10"/>
            </w:pPr>
            <w:r>
              <w:t>其中：财政    资金</w:t>
            </w:r>
          </w:p>
        </w:tc>
        <w:tc>
          <w:tcPr>
            <w:tcW w:w="2551" w:type="dxa"/>
            <w:vAlign w:val="center"/>
          </w:tcPr>
          <w:p>
            <w:pPr>
              <w:pStyle w:val="12"/>
            </w:pPr>
            <w:r>
              <w:t>280.00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用于支付园林绿化养护水电费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1.用于水电费支出,保障办公正常运转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园林绿化养护用水量</w:t>
            </w:r>
          </w:p>
        </w:tc>
        <w:tc>
          <w:tcPr>
            <w:tcW w:w="5386" w:type="dxa"/>
            <w:vAlign w:val="center"/>
          </w:tcPr>
          <w:p>
            <w:pPr>
              <w:pStyle w:val="12"/>
            </w:pPr>
            <w:r>
              <w:t>园林绿化养护全年用水量</w:t>
            </w:r>
          </w:p>
        </w:tc>
        <w:tc>
          <w:tcPr>
            <w:tcW w:w="2268" w:type="dxa"/>
            <w:vAlign w:val="center"/>
          </w:tcPr>
          <w:p>
            <w:pPr>
              <w:pStyle w:val="12"/>
            </w:pPr>
            <w:r>
              <w:t>≤30万吨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园林绿化养护用电量</w:t>
            </w:r>
          </w:p>
        </w:tc>
        <w:tc>
          <w:tcPr>
            <w:tcW w:w="5386" w:type="dxa"/>
            <w:vAlign w:val="center"/>
          </w:tcPr>
          <w:p>
            <w:pPr>
              <w:pStyle w:val="12"/>
            </w:pPr>
            <w:r>
              <w:t>园林绿化养护全年用电量</w:t>
            </w:r>
          </w:p>
        </w:tc>
        <w:tc>
          <w:tcPr>
            <w:tcW w:w="2268" w:type="dxa"/>
            <w:vAlign w:val="center"/>
          </w:tcPr>
          <w:p>
            <w:pPr>
              <w:pStyle w:val="12"/>
            </w:pPr>
            <w:r>
              <w:t>≤110万度</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运行保障率</w:t>
            </w:r>
          </w:p>
        </w:tc>
        <w:tc>
          <w:tcPr>
            <w:tcW w:w="5386" w:type="dxa"/>
            <w:vAlign w:val="center"/>
          </w:tcPr>
          <w:p>
            <w:pPr>
              <w:pStyle w:val="12"/>
            </w:pPr>
            <w:r>
              <w:t>保障奥园运行</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资金按月支付及时率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≤280万元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提高市民生活质量</w:t>
            </w:r>
          </w:p>
        </w:tc>
        <w:tc>
          <w:tcPr>
            <w:tcW w:w="5386" w:type="dxa"/>
            <w:vAlign w:val="center"/>
          </w:tcPr>
          <w:p>
            <w:pPr>
              <w:pStyle w:val="12"/>
            </w:pPr>
            <w:r>
              <w:t>通过日常工作稳定运转</w:t>
            </w:r>
          </w:p>
        </w:tc>
        <w:tc>
          <w:tcPr>
            <w:tcW w:w="2268" w:type="dxa"/>
            <w:vAlign w:val="center"/>
          </w:tcPr>
          <w:p>
            <w:pPr>
              <w:pStyle w:val="12"/>
            </w:pPr>
            <w:r>
              <w:t>进一步推动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保障绿化园林有序运行</w:t>
            </w:r>
          </w:p>
        </w:tc>
        <w:tc>
          <w:tcPr>
            <w:tcW w:w="5386" w:type="dxa"/>
            <w:vAlign w:val="center"/>
          </w:tcPr>
          <w:p>
            <w:pPr>
              <w:pStyle w:val="12"/>
            </w:pPr>
            <w:r>
              <w:t>有效提供后勤保障</w:t>
            </w:r>
          </w:p>
        </w:tc>
        <w:tc>
          <w:tcPr>
            <w:tcW w:w="2268" w:type="dxa"/>
            <w:vAlign w:val="center"/>
          </w:tcPr>
          <w:p>
            <w:pPr>
              <w:pStyle w:val="12"/>
            </w:pPr>
            <w:r>
              <w:t>进一步提升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、奥林匹克大道公园运行维护费绩效目标表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13030424P00888510164C</w:t>
            </w:r>
          </w:p>
        </w:tc>
        <w:tc>
          <w:tcPr>
            <w:tcW w:w="2835" w:type="dxa"/>
            <w:vAlign w:val="center"/>
          </w:tcPr>
          <w:p>
            <w:pPr>
              <w:pStyle w:val="10"/>
            </w:pPr>
            <w:r>
              <w:t>项目名称</w:t>
            </w:r>
          </w:p>
        </w:tc>
        <w:tc>
          <w:tcPr>
            <w:tcW w:w="6094" w:type="dxa"/>
            <w:gridSpan w:val="3"/>
            <w:vAlign w:val="center"/>
          </w:tcPr>
          <w:p>
            <w:pPr>
              <w:pStyle w:val="12"/>
            </w:pPr>
            <w:r>
              <w:t>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10.25</w:t>
            </w:r>
          </w:p>
        </w:tc>
        <w:tc>
          <w:tcPr>
            <w:tcW w:w="2835" w:type="dxa"/>
            <w:vAlign w:val="center"/>
          </w:tcPr>
          <w:p>
            <w:pPr>
              <w:pStyle w:val="10"/>
            </w:pPr>
            <w:r>
              <w:t>其中：财政    资金</w:t>
            </w:r>
          </w:p>
        </w:tc>
        <w:tc>
          <w:tcPr>
            <w:tcW w:w="2551" w:type="dxa"/>
            <w:vAlign w:val="center"/>
          </w:tcPr>
          <w:p>
            <w:pPr>
              <w:pStyle w:val="12"/>
            </w:pPr>
            <w:r>
              <w:t>10.25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用于支付奥林匹克大道公园运行维护费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1.通过对公园运行维护工作开展，保障奥运公园安全对外开放、绿化养护、卫生保洁工作正常进行、音乐喷泉正常开放。</w:t>
            </w:r>
          </w:p>
          <w:p>
            <w:pPr>
              <w:pStyle w:val="12"/>
            </w:pPr>
            <w:r>
              <w:t>2.让游客有个美好的心情.通过全年景区接待游客满意率达到优秀，做好景区各项管理工作，杜绝安全隐患及游客投诉。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奥林匹克公园运行维护费</w:t>
            </w:r>
          </w:p>
        </w:tc>
        <w:tc>
          <w:tcPr>
            <w:tcW w:w="5386" w:type="dxa"/>
            <w:vAlign w:val="center"/>
          </w:tcPr>
          <w:p>
            <w:pPr>
              <w:pStyle w:val="12"/>
            </w:pPr>
            <w:r>
              <w:t>24年奥林匹克公园运行维广护费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工作任务完成率</w:t>
            </w:r>
          </w:p>
        </w:tc>
        <w:tc>
          <w:tcPr>
            <w:tcW w:w="5386" w:type="dxa"/>
            <w:vAlign w:val="center"/>
          </w:tcPr>
          <w:p>
            <w:pPr>
              <w:pStyle w:val="12"/>
            </w:pPr>
            <w:r>
              <w:t>年度完成工作任务与总工作任务比值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≤10.25万元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公园整 体环境提升</w:t>
            </w:r>
          </w:p>
        </w:tc>
        <w:tc>
          <w:tcPr>
            <w:tcW w:w="5386" w:type="dxa"/>
            <w:vAlign w:val="center"/>
          </w:tcPr>
          <w:p>
            <w:pPr>
              <w:pStyle w:val="12"/>
            </w:pPr>
            <w:r>
              <w:t>进一步提升秦皇岛市的生态环境，改善旅游环境。</w:t>
            </w:r>
          </w:p>
        </w:tc>
        <w:tc>
          <w:tcPr>
            <w:tcW w:w="2268" w:type="dxa"/>
            <w:vAlign w:val="center"/>
          </w:tcPr>
          <w:p>
            <w:pPr>
              <w:pStyle w:val="12"/>
            </w:pPr>
            <w:r>
              <w:t>较上年有所效提升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、避雷设施检测经费绩效目标表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13030424P008885101650</w:t>
            </w:r>
          </w:p>
        </w:tc>
        <w:tc>
          <w:tcPr>
            <w:tcW w:w="2835" w:type="dxa"/>
            <w:vAlign w:val="center"/>
          </w:tcPr>
          <w:p>
            <w:pPr>
              <w:pStyle w:val="10"/>
            </w:pPr>
            <w:r>
              <w:t>项目名称</w:t>
            </w:r>
          </w:p>
        </w:tc>
        <w:tc>
          <w:tcPr>
            <w:tcW w:w="6094" w:type="dxa"/>
            <w:gridSpan w:val="3"/>
            <w:vAlign w:val="center"/>
          </w:tcPr>
          <w:p>
            <w:pPr>
              <w:pStyle w:val="12"/>
            </w:pPr>
            <w:r>
              <w:t>避雷设施检测经费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w:t>
            </w:r>
          </w:p>
        </w:tc>
        <w:tc>
          <w:tcPr>
            <w:tcW w:w="2835" w:type="dxa"/>
            <w:vAlign w:val="center"/>
          </w:tcPr>
          <w:p>
            <w:pPr>
              <w:pStyle w:val="10"/>
            </w:pPr>
            <w:r>
              <w:t>其中：财政    资金</w:t>
            </w:r>
          </w:p>
        </w:tc>
        <w:tc>
          <w:tcPr>
            <w:tcW w:w="2551" w:type="dxa"/>
            <w:vAlign w:val="center"/>
          </w:tcPr>
          <w:p>
            <w:pPr>
              <w:pStyle w:val="12"/>
            </w:pPr>
            <w:r>
              <w:t>1.90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用于支付避雷设施检测费用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1.通过避雷设施检测，保障升园林绿化环境景观安全性，增加生态效益和社会效益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避雷设施检测</w:t>
            </w:r>
          </w:p>
        </w:tc>
        <w:tc>
          <w:tcPr>
            <w:tcW w:w="5386" w:type="dxa"/>
            <w:vAlign w:val="center"/>
          </w:tcPr>
          <w:p>
            <w:pPr>
              <w:pStyle w:val="12"/>
            </w:pPr>
            <w:r>
              <w:t>全年需避雷设施检测事项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项目实施按标准、合同实际完成及时性情况</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≤1.9万元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保障环境安全</w:t>
            </w:r>
          </w:p>
        </w:tc>
        <w:tc>
          <w:tcPr>
            <w:tcW w:w="5386" w:type="dxa"/>
            <w:vAlign w:val="center"/>
          </w:tcPr>
          <w:p>
            <w:pPr>
              <w:pStyle w:val="12"/>
            </w:pPr>
            <w:r>
              <w:t>进一步提升秦皇岛市的生态环境，改善旅游环境。</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保障市民生活质量</w:t>
            </w:r>
          </w:p>
        </w:tc>
        <w:tc>
          <w:tcPr>
            <w:tcW w:w="5386" w:type="dxa"/>
            <w:vAlign w:val="center"/>
          </w:tcPr>
          <w:p>
            <w:pPr>
              <w:pStyle w:val="12"/>
            </w:pPr>
            <w:r>
              <w:t>可持续保障市民生活质量安全</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、花卉繁育中心经费绩效目标表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13030424P00888510166K</w:t>
            </w:r>
          </w:p>
        </w:tc>
        <w:tc>
          <w:tcPr>
            <w:tcW w:w="2835" w:type="dxa"/>
            <w:vAlign w:val="center"/>
          </w:tcPr>
          <w:p>
            <w:pPr>
              <w:pStyle w:val="10"/>
            </w:pPr>
            <w:r>
              <w:t>项目名称</w:t>
            </w:r>
          </w:p>
        </w:tc>
        <w:tc>
          <w:tcPr>
            <w:tcW w:w="6094" w:type="dxa"/>
            <w:gridSpan w:val="3"/>
            <w:vAlign w:val="center"/>
          </w:tcPr>
          <w:p>
            <w:pPr>
              <w:pStyle w:val="12"/>
            </w:pPr>
            <w:r>
              <w:t>花卉繁育中心经费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32.98</w:t>
            </w:r>
          </w:p>
        </w:tc>
        <w:tc>
          <w:tcPr>
            <w:tcW w:w="2835" w:type="dxa"/>
            <w:vAlign w:val="center"/>
          </w:tcPr>
          <w:p>
            <w:pPr>
              <w:pStyle w:val="10"/>
            </w:pPr>
            <w:r>
              <w:t>其中：财政    资金</w:t>
            </w:r>
          </w:p>
        </w:tc>
        <w:tc>
          <w:tcPr>
            <w:tcW w:w="2551" w:type="dxa"/>
            <w:vAlign w:val="center"/>
          </w:tcPr>
          <w:p>
            <w:pPr>
              <w:pStyle w:val="12"/>
            </w:pPr>
            <w:r>
              <w:t>32.98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用于支付花卉中心相关支出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1.通过花卉培育，提升园林绿化环境景观,增加生态效益和社会效益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花卉培育</w:t>
            </w:r>
          </w:p>
        </w:tc>
        <w:tc>
          <w:tcPr>
            <w:tcW w:w="5386" w:type="dxa"/>
            <w:vAlign w:val="center"/>
          </w:tcPr>
          <w:p>
            <w:pPr>
              <w:pStyle w:val="12"/>
            </w:pPr>
            <w:r>
              <w:t>花卉培育</w:t>
            </w:r>
          </w:p>
        </w:tc>
        <w:tc>
          <w:tcPr>
            <w:tcW w:w="2268" w:type="dxa"/>
            <w:vAlign w:val="center"/>
          </w:tcPr>
          <w:p>
            <w:pPr>
              <w:pStyle w:val="12"/>
            </w:pPr>
            <w:r>
              <w:t>≥10万盆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花卉质量合格率</w:t>
            </w:r>
          </w:p>
        </w:tc>
        <w:tc>
          <w:tcPr>
            <w:tcW w:w="5386" w:type="dxa"/>
            <w:vAlign w:val="center"/>
          </w:tcPr>
          <w:p>
            <w:pPr>
              <w:pStyle w:val="12"/>
            </w:pPr>
            <w:r>
              <w:t>合格数量占总数量比值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花卉培育完成进度</w:t>
            </w:r>
          </w:p>
        </w:tc>
        <w:tc>
          <w:tcPr>
            <w:tcW w:w="5386" w:type="dxa"/>
            <w:vAlign w:val="center"/>
          </w:tcPr>
          <w:p>
            <w:pPr>
              <w:pStyle w:val="12"/>
            </w:pPr>
            <w:r>
              <w:t>根据园林绿化养护的需要花卉培育完成进度</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≤32.98万元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园林绿化保护与恢复面积</w:t>
            </w:r>
          </w:p>
        </w:tc>
        <w:tc>
          <w:tcPr>
            <w:tcW w:w="5386" w:type="dxa"/>
            <w:vAlign w:val="center"/>
          </w:tcPr>
          <w:p>
            <w:pPr>
              <w:pStyle w:val="12"/>
            </w:pPr>
            <w:r>
              <w:t>园林绿化的保护与恢复，改善生态环境</w:t>
            </w:r>
          </w:p>
        </w:tc>
        <w:tc>
          <w:tcPr>
            <w:tcW w:w="2268" w:type="dxa"/>
            <w:vAlign w:val="center"/>
          </w:tcPr>
          <w:p>
            <w:pPr>
              <w:pStyle w:val="12"/>
            </w:pPr>
            <w:r>
              <w:t>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5386" w:type="dxa"/>
            <w:vAlign w:val="center"/>
          </w:tcPr>
          <w:p>
            <w:pPr>
              <w:pStyle w:val="12"/>
            </w:pPr>
            <w:r>
              <w:t>提高全区绿化水平</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、立体绿化工程及养护经费绩效目标表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13030424P008885101677</w:t>
            </w:r>
          </w:p>
        </w:tc>
        <w:tc>
          <w:tcPr>
            <w:tcW w:w="2835" w:type="dxa"/>
            <w:vAlign w:val="center"/>
          </w:tcPr>
          <w:p>
            <w:pPr>
              <w:pStyle w:val="10"/>
            </w:pPr>
            <w:r>
              <w:t>项目名称</w:t>
            </w:r>
          </w:p>
        </w:tc>
        <w:tc>
          <w:tcPr>
            <w:tcW w:w="6094" w:type="dxa"/>
            <w:gridSpan w:val="3"/>
            <w:vAlign w:val="center"/>
          </w:tcPr>
          <w:p>
            <w:pPr>
              <w:pStyle w:val="12"/>
            </w:pPr>
            <w:r>
              <w:t>立体绿化工程及养护经费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225.00</w:t>
            </w:r>
          </w:p>
        </w:tc>
        <w:tc>
          <w:tcPr>
            <w:tcW w:w="2835" w:type="dxa"/>
            <w:vAlign w:val="center"/>
          </w:tcPr>
          <w:p>
            <w:pPr>
              <w:pStyle w:val="10"/>
            </w:pPr>
            <w:r>
              <w:t>其中：财政    资金</w:t>
            </w:r>
          </w:p>
        </w:tc>
        <w:tc>
          <w:tcPr>
            <w:tcW w:w="2551" w:type="dxa"/>
            <w:vAlign w:val="center"/>
          </w:tcPr>
          <w:p>
            <w:pPr>
              <w:pStyle w:val="12"/>
            </w:pPr>
            <w:r>
              <w:t>225.00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用于支付立体绿化工程及养护工程款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1.丰富城市绿化景观，增加城市绿量，减少热岛效应，吸尘、减少噪音和有害气体，营造和改善城区生态环境,增加生态效益和社会效益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立体花堆</w:t>
            </w:r>
          </w:p>
        </w:tc>
        <w:tc>
          <w:tcPr>
            <w:tcW w:w="5386" w:type="dxa"/>
            <w:vAlign w:val="center"/>
          </w:tcPr>
          <w:p>
            <w:pPr>
              <w:pStyle w:val="12"/>
            </w:pPr>
            <w:r>
              <w:t>立体绿化花堆</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立体生态墙</w:t>
            </w:r>
          </w:p>
        </w:tc>
        <w:tc>
          <w:tcPr>
            <w:tcW w:w="5386" w:type="dxa"/>
            <w:vAlign w:val="center"/>
          </w:tcPr>
          <w:p>
            <w:pPr>
              <w:pStyle w:val="12"/>
            </w:pPr>
            <w:r>
              <w:t>立体绿化生态墙</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楼梯围栏</w:t>
            </w:r>
          </w:p>
        </w:tc>
        <w:tc>
          <w:tcPr>
            <w:tcW w:w="5386" w:type="dxa"/>
            <w:vAlign w:val="center"/>
          </w:tcPr>
          <w:p>
            <w:pPr>
              <w:pStyle w:val="12"/>
            </w:pPr>
            <w:r>
              <w:t>楼梯围栏挂花</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绿化工程合格率</w:t>
            </w:r>
          </w:p>
        </w:tc>
        <w:tc>
          <w:tcPr>
            <w:tcW w:w="5386" w:type="dxa"/>
            <w:vAlign w:val="center"/>
          </w:tcPr>
          <w:p>
            <w:pPr>
              <w:pStyle w:val="12"/>
            </w:pPr>
            <w:r>
              <w:t>验收合格工程占总工程数量比值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立体绿化工程及养护</w:t>
            </w:r>
          </w:p>
        </w:tc>
        <w:tc>
          <w:tcPr>
            <w:tcW w:w="5386" w:type="dxa"/>
            <w:vAlign w:val="center"/>
          </w:tcPr>
          <w:p>
            <w:pPr>
              <w:pStyle w:val="12"/>
            </w:pPr>
            <w:r>
              <w:t>按合同约定完成立体绿化工程及养护</w:t>
            </w:r>
          </w:p>
        </w:tc>
        <w:tc>
          <w:tcPr>
            <w:tcW w:w="2268" w:type="dxa"/>
            <w:vAlign w:val="center"/>
          </w:tcPr>
          <w:p>
            <w:pPr>
              <w:pStyle w:val="12"/>
            </w:pPr>
            <w:r>
              <w:t>不得晚于合同约定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≤225万元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立体绿化养护</w:t>
            </w:r>
          </w:p>
        </w:tc>
        <w:tc>
          <w:tcPr>
            <w:tcW w:w="5386" w:type="dxa"/>
            <w:vAlign w:val="center"/>
          </w:tcPr>
          <w:p>
            <w:pPr>
              <w:pStyle w:val="12"/>
            </w:pPr>
            <w:r>
              <w:t>立体绿化养护</w:t>
            </w:r>
          </w:p>
        </w:tc>
        <w:tc>
          <w:tcPr>
            <w:tcW w:w="2268" w:type="dxa"/>
            <w:vAlign w:val="center"/>
          </w:tcPr>
          <w:p>
            <w:pPr>
              <w:pStyle w:val="12"/>
            </w:pPr>
            <w:r>
              <w:t>立体绿化养护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20</w:t>
      </w:r>
      <w:r>
        <w:rPr>
          <w:rFonts w:ascii="方正仿宋_GBK" w:hAnsi="方正仿宋_GBK" w:eastAsia="方正仿宋_GBK" w:cs="方正仿宋_GBK"/>
          <w:color w:val="000000"/>
          <w:sz w:val="28"/>
        </w:rPr>
        <w:t>、林长制经费绩效目标表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13030424P00888510176F</w:t>
            </w:r>
          </w:p>
        </w:tc>
        <w:tc>
          <w:tcPr>
            <w:tcW w:w="2835" w:type="dxa"/>
            <w:vAlign w:val="center"/>
          </w:tcPr>
          <w:p>
            <w:pPr>
              <w:pStyle w:val="10"/>
            </w:pPr>
            <w:r>
              <w:t>项目名称</w:t>
            </w:r>
          </w:p>
        </w:tc>
        <w:tc>
          <w:tcPr>
            <w:tcW w:w="6094" w:type="dxa"/>
            <w:gridSpan w:val="3"/>
            <w:vAlign w:val="center"/>
          </w:tcPr>
          <w:p>
            <w:pPr>
              <w:pStyle w:val="12"/>
            </w:pPr>
            <w:r>
              <w:t>林长制经费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用于支付林长制相关支出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1.通过规范林长制生态护林员队伍的建设和管理,保障森林资源安全，优化生态环境，巩固林长制成果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林长制经费</w:t>
            </w:r>
          </w:p>
        </w:tc>
        <w:tc>
          <w:tcPr>
            <w:tcW w:w="5386" w:type="dxa"/>
            <w:vAlign w:val="center"/>
          </w:tcPr>
          <w:p>
            <w:pPr>
              <w:pStyle w:val="12"/>
            </w:pPr>
            <w:r>
              <w:t>全年林工制经费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公示信息质量合格率</w:t>
            </w:r>
          </w:p>
        </w:tc>
        <w:tc>
          <w:tcPr>
            <w:tcW w:w="5386" w:type="dxa"/>
            <w:vAlign w:val="center"/>
          </w:tcPr>
          <w:p>
            <w:pPr>
              <w:pStyle w:val="12"/>
            </w:pPr>
            <w:r>
              <w:t>更新公示信息内容的完整、及时</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项目宣传按期完成率</w:t>
            </w:r>
          </w:p>
        </w:tc>
        <w:tc>
          <w:tcPr>
            <w:tcW w:w="5386" w:type="dxa"/>
            <w:vAlign w:val="center"/>
          </w:tcPr>
          <w:p>
            <w:pPr>
              <w:pStyle w:val="12"/>
            </w:pPr>
            <w:r>
              <w:t>项目宣传按期完成情况</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园林绿化保护与恢复面积</w:t>
            </w:r>
          </w:p>
        </w:tc>
        <w:tc>
          <w:tcPr>
            <w:tcW w:w="5386" w:type="dxa"/>
            <w:vAlign w:val="center"/>
          </w:tcPr>
          <w:p>
            <w:pPr>
              <w:pStyle w:val="12"/>
            </w:pPr>
            <w:r>
              <w:t>园林绿化的保护与恢复，改善生态环境</w:t>
            </w:r>
          </w:p>
        </w:tc>
        <w:tc>
          <w:tcPr>
            <w:tcW w:w="2268" w:type="dxa"/>
            <w:vAlign w:val="center"/>
          </w:tcPr>
          <w:p>
            <w:pPr>
              <w:pStyle w:val="12"/>
            </w:pPr>
            <w:r>
              <w:t>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5386" w:type="dxa"/>
            <w:vAlign w:val="center"/>
          </w:tcPr>
          <w:p>
            <w:pPr>
              <w:pStyle w:val="12"/>
            </w:pPr>
            <w:r>
              <w:t>提高全区绿化水平</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、林业改革发展专项资金绩效目标表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13030424P00888510168T</w:t>
            </w:r>
          </w:p>
        </w:tc>
        <w:tc>
          <w:tcPr>
            <w:tcW w:w="2835" w:type="dxa"/>
            <w:vAlign w:val="center"/>
          </w:tcPr>
          <w:p>
            <w:pPr>
              <w:pStyle w:val="10"/>
            </w:pPr>
            <w:r>
              <w:t>项目名称</w:t>
            </w:r>
          </w:p>
        </w:tc>
        <w:tc>
          <w:tcPr>
            <w:tcW w:w="6094" w:type="dxa"/>
            <w:gridSpan w:val="3"/>
            <w:vAlign w:val="center"/>
          </w:tcPr>
          <w:p>
            <w:pPr>
              <w:pStyle w:val="12"/>
            </w:pPr>
            <w:r>
              <w:t>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1002.28</w:t>
            </w:r>
          </w:p>
        </w:tc>
        <w:tc>
          <w:tcPr>
            <w:tcW w:w="2835" w:type="dxa"/>
            <w:vAlign w:val="center"/>
          </w:tcPr>
          <w:p>
            <w:pPr>
              <w:pStyle w:val="10"/>
            </w:pPr>
            <w:r>
              <w:t>其中：财政    资金</w:t>
            </w:r>
          </w:p>
        </w:tc>
        <w:tc>
          <w:tcPr>
            <w:tcW w:w="2551" w:type="dxa"/>
            <w:vAlign w:val="center"/>
          </w:tcPr>
          <w:p>
            <w:pPr>
              <w:pStyle w:val="12"/>
            </w:pPr>
            <w:r>
              <w:t>1002.28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用于支付林业改革发展专项资金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1.通过改善生态环境,保存造林成果，提高全区绿化水平和森林覆盖率。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土地补贴发放率</w:t>
            </w:r>
          </w:p>
        </w:tc>
        <w:tc>
          <w:tcPr>
            <w:tcW w:w="5386" w:type="dxa"/>
            <w:vAlign w:val="center"/>
          </w:tcPr>
          <w:p>
            <w:pPr>
              <w:pStyle w:val="12"/>
            </w:pPr>
            <w:r>
              <w:t>土地补贴发放的比率</w:t>
            </w:r>
          </w:p>
        </w:tc>
        <w:tc>
          <w:tcPr>
            <w:tcW w:w="2268" w:type="dxa"/>
            <w:vAlign w:val="center"/>
          </w:tcPr>
          <w:p>
            <w:pPr>
              <w:pStyle w:val="12"/>
            </w:pPr>
            <w:r>
              <w:t>≥90%</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保存率</w:t>
            </w:r>
          </w:p>
        </w:tc>
        <w:tc>
          <w:tcPr>
            <w:tcW w:w="5386" w:type="dxa"/>
            <w:vAlign w:val="center"/>
          </w:tcPr>
          <w:p>
            <w:pPr>
              <w:pStyle w:val="12"/>
            </w:pPr>
            <w:r>
              <w:t>有效调动造林农民的积极性，确保造林保存率</w:t>
            </w:r>
          </w:p>
        </w:tc>
        <w:tc>
          <w:tcPr>
            <w:tcW w:w="2268" w:type="dxa"/>
            <w:vAlign w:val="center"/>
          </w:tcPr>
          <w:p>
            <w:pPr>
              <w:pStyle w:val="12"/>
            </w:pPr>
            <w:r>
              <w:t>≥90%</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项目实施按标准、合同实际完成及时性情况</w:t>
            </w:r>
          </w:p>
        </w:tc>
        <w:tc>
          <w:tcPr>
            <w:tcW w:w="2268" w:type="dxa"/>
            <w:vAlign w:val="center"/>
          </w:tcPr>
          <w:p>
            <w:pPr>
              <w:pStyle w:val="12"/>
            </w:pPr>
            <w:r>
              <w:t>≥90%</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项目实施受益期限</w:t>
            </w:r>
          </w:p>
        </w:tc>
        <w:tc>
          <w:tcPr>
            <w:tcW w:w="5386" w:type="dxa"/>
            <w:vAlign w:val="center"/>
          </w:tcPr>
          <w:p>
            <w:pPr>
              <w:pStyle w:val="12"/>
            </w:pPr>
            <w:r>
              <w:t>项目实施受益期限</w:t>
            </w:r>
          </w:p>
        </w:tc>
        <w:tc>
          <w:tcPr>
            <w:tcW w:w="2268" w:type="dxa"/>
            <w:vAlign w:val="center"/>
          </w:tcPr>
          <w:p>
            <w:pPr>
              <w:pStyle w:val="12"/>
            </w:pPr>
            <w:r>
              <w:t>≥20年</w:t>
            </w:r>
          </w:p>
        </w:tc>
        <w:tc>
          <w:tcPr>
            <w:tcW w:w="1276" w:type="dxa"/>
            <w:vAlign w:val="center"/>
          </w:tcPr>
          <w:p>
            <w:pPr>
              <w:pStyle w:val="12"/>
            </w:pPr>
            <w:r>
              <w:t>《绿色秦皇岛规划纲要》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造林实施方案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22</w:t>
      </w:r>
      <w:r>
        <w:rPr>
          <w:rFonts w:ascii="方正仿宋_GBK" w:hAnsi="方正仿宋_GBK" w:eastAsia="方正仿宋_GBK" w:cs="方正仿宋_GBK"/>
          <w:color w:val="000000"/>
          <w:sz w:val="28"/>
        </w:rPr>
        <w:t>、林业有害生物防治绩效目标表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13030424P008885101748</w:t>
            </w:r>
          </w:p>
        </w:tc>
        <w:tc>
          <w:tcPr>
            <w:tcW w:w="2835" w:type="dxa"/>
            <w:vAlign w:val="center"/>
          </w:tcPr>
          <w:p>
            <w:pPr>
              <w:pStyle w:val="10"/>
            </w:pPr>
            <w:r>
              <w:t>项目名称</w:t>
            </w:r>
          </w:p>
        </w:tc>
        <w:tc>
          <w:tcPr>
            <w:tcW w:w="6094" w:type="dxa"/>
            <w:gridSpan w:val="3"/>
            <w:vAlign w:val="center"/>
          </w:tcPr>
          <w:p>
            <w:pPr>
              <w:pStyle w:val="12"/>
            </w:pPr>
            <w:r>
              <w:t>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22.60</w:t>
            </w:r>
          </w:p>
        </w:tc>
        <w:tc>
          <w:tcPr>
            <w:tcW w:w="2835" w:type="dxa"/>
            <w:vAlign w:val="center"/>
          </w:tcPr>
          <w:p>
            <w:pPr>
              <w:pStyle w:val="10"/>
            </w:pPr>
            <w:r>
              <w:t>其中：财政    资金</w:t>
            </w:r>
          </w:p>
        </w:tc>
        <w:tc>
          <w:tcPr>
            <w:tcW w:w="2551" w:type="dxa"/>
            <w:vAlign w:val="center"/>
          </w:tcPr>
          <w:p>
            <w:pPr>
              <w:pStyle w:val="12"/>
            </w:pPr>
            <w:r>
              <w:t>22.60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用于支付林业有害生物防治相关支出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1.控制危险性林业有害生物的入侵</w:t>
            </w:r>
          </w:p>
          <w:p>
            <w:pPr>
              <w:pStyle w:val="12"/>
            </w:pPr>
            <w:r>
              <w:t>2.确保全区森林生态安全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检疫率</w:t>
            </w:r>
          </w:p>
        </w:tc>
        <w:tc>
          <w:tcPr>
            <w:tcW w:w="5386" w:type="dxa"/>
            <w:vAlign w:val="center"/>
          </w:tcPr>
          <w:p>
            <w:pPr>
              <w:pStyle w:val="12"/>
            </w:pPr>
            <w:r>
              <w:t>已检疫种苗数量占应检疫种苗数量的比率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5386" w:type="dxa"/>
            <w:vAlign w:val="center"/>
          </w:tcPr>
          <w:p>
            <w:pPr>
              <w:pStyle w:val="12"/>
            </w:pPr>
            <w:r>
              <w:t>无公害防治面积占总防治面积的比率</w:t>
            </w:r>
          </w:p>
          <w:p>
            <w:pPr>
              <w:pStyle w:val="12"/>
            </w:pP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23</w:t>
      </w:r>
      <w:r>
        <w:rPr>
          <w:rFonts w:ascii="方正仿宋_GBK" w:hAnsi="方正仿宋_GBK" w:eastAsia="方正仿宋_GBK" w:cs="方正仿宋_GBK"/>
          <w:color w:val="000000"/>
          <w:sz w:val="28"/>
        </w:rPr>
        <w:t>、绿化委员会经费绩效目标表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13030424P00888510169E</w:t>
            </w:r>
          </w:p>
        </w:tc>
        <w:tc>
          <w:tcPr>
            <w:tcW w:w="2835" w:type="dxa"/>
            <w:vAlign w:val="center"/>
          </w:tcPr>
          <w:p>
            <w:pPr>
              <w:pStyle w:val="10"/>
            </w:pPr>
            <w:r>
              <w:t>项目名称</w:t>
            </w:r>
          </w:p>
        </w:tc>
        <w:tc>
          <w:tcPr>
            <w:tcW w:w="6094" w:type="dxa"/>
            <w:gridSpan w:val="3"/>
            <w:vAlign w:val="center"/>
          </w:tcPr>
          <w:p>
            <w:pPr>
              <w:pStyle w:val="12"/>
            </w:pPr>
            <w:r>
              <w:t>绿化委员会经费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0.71</w:t>
            </w:r>
          </w:p>
        </w:tc>
        <w:tc>
          <w:tcPr>
            <w:tcW w:w="2835" w:type="dxa"/>
            <w:vAlign w:val="center"/>
          </w:tcPr>
          <w:p>
            <w:pPr>
              <w:pStyle w:val="10"/>
            </w:pPr>
            <w:r>
              <w:t>其中：财政    资金</w:t>
            </w:r>
          </w:p>
        </w:tc>
        <w:tc>
          <w:tcPr>
            <w:tcW w:w="2551" w:type="dxa"/>
            <w:vAlign w:val="center"/>
          </w:tcPr>
          <w:p>
            <w:pPr>
              <w:pStyle w:val="12"/>
            </w:pPr>
            <w:r>
              <w:t>0.71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用于支付绿化委员会经费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1.国家有关国土绿化、植树造林等方面的政策、法律、法规得到贯彻落实，增强公民绿化意识；通过组织全民义务植树活动，增加群众爱绿护绿的意识，保护和改善生态环境；社会单位绿化水平得到进一步提升。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绿化宣传活动</w:t>
            </w:r>
          </w:p>
        </w:tc>
        <w:tc>
          <w:tcPr>
            <w:tcW w:w="5386" w:type="dxa"/>
            <w:vAlign w:val="center"/>
          </w:tcPr>
          <w:p>
            <w:pPr>
              <w:pStyle w:val="12"/>
            </w:pPr>
            <w:r>
              <w:t>绿化委员会全年宣传经费</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义务植树宣传效果</w:t>
            </w:r>
          </w:p>
        </w:tc>
        <w:tc>
          <w:tcPr>
            <w:tcW w:w="5386" w:type="dxa"/>
            <w:vAlign w:val="center"/>
          </w:tcPr>
          <w:p>
            <w:pPr>
              <w:pStyle w:val="12"/>
            </w:pPr>
            <w:r>
              <w:t>义务植树宣传效果</w:t>
            </w:r>
          </w:p>
        </w:tc>
        <w:tc>
          <w:tcPr>
            <w:tcW w:w="2268" w:type="dxa"/>
            <w:vAlign w:val="center"/>
          </w:tcPr>
          <w:p>
            <w:pPr>
              <w:pStyle w:val="12"/>
            </w:pPr>
            <w:r>
              <w:t>良好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工作计划完成率</w:t>
            </w:r>
          </w:p>
        </w:tc>
        <w:tc>
          <w:tcPr>
            <w:tcW w:w="5386" w:type="dxa"/>
            <w:vAlign w:val="center"/>
          </w:tcPr>
          <w:p>
            <w:pPr>
              <w:pStyle w:val="12"/>
            </w:pPr>
            <w:r>
              <w:t>按计划完成工作与计划总工作比值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≤0.71万元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森林防护</w:t>
            </w:r>
          </w:p>
        </w:tc>
        <w:tc>
          <w:tcPr>
            <w:tcW w:w="5386" w:type="dxa"/>
            <w:vAlign w:val="center"/>
          </w:tcPr>
          <w:p>
            <w:pPr>
              <w:pStyle w:val="12"/>
            </w:pPr>
            <w:r>
              <w:t>沿海防护林防风固沙效果</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提高全区绿化水平</w:t>
            </w:r>
          </w:p>
        </w:tc>
        <w:tc>
          <w:tcPr>
            <w:tcW w:w="5386" w:type="dxa"/>
            <w:vAlign w:val="center"/>
          </w:tcPr>
          <w:p>
            <w:pPr>
              <w:pStyle w:val="12"/>
            </w:pPr>
            <w:r>
              <w:t>提高全区绿化水平</w:t>
            </w:r>
          </w:p>
        </w:tc>
        <w:tc>
          <w:tcPr>
            <w:tcW w:w="2268" w:type="dxa"/>
            <w:vAlign w:val="center"/>
          </w:tcPr>
          <w:p>
            <w:pPr>
              <w:pStyle w:val="12"/>
            </w:pPr>
            <w:r>
              <w:t>有效提高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24</w:t>
      </w:r>
      <w:r>
        <w:rPr>
          <w:rFonts w:ascii="方正仿宋_GBK" w:hAnsi="方正仿宋_GBK" w:eastAsia="方正仿宋_GBK" w:cs="方正仿宋_GBK"/>
          <w:color w:val="000000"/>
          <w:sz w:val="28"/>
        </w:rPr>
        <w:t>、提前下达2024年省级林业改革发展补助资金（村庄绿化提升）（秦财农【2023】730号）绩效目标表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13030424P008890100690</w:t>
            </w:r>
          </w:p>
        </w:tc>
        <w:tc>
          <w:tcPr>
            <w:tcW w:w="2835" w:type="dxa"/>
            <w:vAlign w:val="center"/>
          </w:tcPr>
          <w:p>
            <w:pPr>
              <w:pStyle w:val="10"/>
            </w:pPr>
            <w:r>
              <w:t>项目名称</w:t>
            </w:r>
          </w:p>
        </w:tc>
        <w:tc>
          <w:tcPr>
            <w:tcW w:w="6094" w:type="dxa"/>
            <w:gridSpan w:val="3"/>
            <w:vAlign w:val="center"/>
          </w:tcPr>
          <w:p>
            <w:pPr>
              <w:pStyle w:val="12"/>
            </w:pPr>
            <w:r>
              <w:t>提前下达2024年省级林业改革发展补助资金（村庄绿化提升）（秦财农【2023】730号）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用于村庄绿化提升相关支出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1.拓展村庄绿化空间</w:t>
            </w:r>
          </w:p>
          <w:p>
            <w:pPr>
              <w:pStyle w:val="12"/>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村庄绿化率</w:t>
            </w:r>
          </w:p>
        </w:tc>
        <w:tc>
          <w:tcPr>
            <w:tcW w:w="5386" w:type="dxa"/>
            <w:vAlign w:val="center"/>
          </w:tcPr>
          <w:p>
            <w:pPr>
              <w:pStyle w:val="12"/>
            </w:pPr>
            <w:r>
              <w:t>村庄用地已绿化面积占村庄用地总面积的比率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p>
            <w:pPr>
              <w:pStyle w:val="12"/>
            </w:pP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25</w:t>
      </w:r>
      <w:r>
        <w:rPr>
          <w:rFonts w:ascii="方正仿宋_GBK" w:hAnsi="方正仿宋_GBK" w:eastAsia="方正仿宋_GBK" w:cs="方正仿宋_GBK"/>
          <w:color w:val="000000"/>
          <w:sz w:val="28"/>
        </w:rPr>
        <w:t>、提前下达2024年省级林业改革发展补助资金（省级森林乡村奖补）（秦财农【2023】730号）绩效目标表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13030424P00889010068C</w:t>
            </w:r>
          </w:p>
        </w:tc>
        <w:tc>
          <w:tcPr>
            <w:tcW w:w="2835" w:type="dxa"/>
            <w:vAlign w:val="center"/>
          </w:tcPr>
          <w:p>
            <w:pPr>
              <w:pStyle w:val="10"/>
            </w:pPr>
            <w:r>
              <w:t>项目名称</w:t>
            </w:r>
          </w:p>
        </w:tc>
        <w:tc>
          <w:tcPr>
            <w:tcW w:w="6094" w:type="dxa"/>
            <w:gridSpan w:val="3"/>
            <w:vAlign w:val="center"/>
          </w:tcPr>
          <w:p>
            <w:pPr>
              <w:pStyle w:val="12"/>
            </w:pPr>
            <w:r>
              <w:t>提前下达2024年省级林业改革发展补助资金（省级森林乡村奖补）（秦财农【2023】730号）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用于省级森林乡村奖补相关支出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1.拓展村庄绿化空间</w:t>
            </w:r>
          </w:p>
          <w:p>
            <w:pPr>
              <w:pStyle w:val="12"/>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村庄绿化率</w:t>
            </w:r>
          </w:p>
        </w:tc>
        <w:tc>
          <w:tcPr>
            <w:tcW w:w="5386" w:type="dxa"/>
            <w:vAlign w:val="center"/>
          </w:tcPr>
          <w:p>
            <w:pPr>
              <w:pStyle w:val="12"/>
            </w:pPr>
            <w:r>
              <w:t>村庄用地已绿化面积占村庄用地总面积的比率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p>
            <w:pPr>
              <w:pStyle w:val="12"/>
            </w:pP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26</w:t>
      </w:r>
      <w:r>
        <w:rPr>
          <w:rFonts w:ascii="方正仿宋_GBK" w:hAnsi="方正仿宋_GBK" w:eastAsia="方正仿宋_GBK" w:cs="方正仿宋_GBK"/>
          <w:color w:val="000000"/>
          <w:sz w:val="28"/>
        </w:rPr>
        <w:t>、提前下达2024年中央财政林业草原改革发展资金(林业有害生物防治)（秦财农【2023】666号）绩效目标表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13030424P00889010071Y</w:t>
            </w:r>
          </w:p>
        </w:tc>
        <w:tc>
          <w:tcPr>
            <w:tcW w:w="2835" w:type="dxa"/>
            <w:vAlign w:val="center"/>
          </w:tcPr>
          <w:p>
            <w:pPr>
              <w:pStyle w:val="10"/>
            </w:pPr>
            <w:r>
              <w:t>项目名称</w:t>
            </w:r>
          </w:p>
        </w:tc>
        <w:tc>
          <w:tcPr>
            <w:tcW w:w="6094" w:type="dxa"/>
            <w:gridSpan w:val="3"/>
            <w:vAlign w:val="center"/>
          </w:tcPr>
          <w:p>
            <w:pPr>
              <w:pStyle w:val="12"/>
            </w:pPr>
            <w:r>
              <w:t>提前下达2024年中央财政林业草原改革发展资金(林业有害生物防治)（秦财农【2023】666号）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用于林业有害生物防治相关支出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1.控制危险性林业有害生物的入侵</w:t>
            </w:r>
          </w:p>
          <w:p>
            <w:pPr>
              <w:pStyle w:val="12"/>
            </w:pPr>
            <w:r>
              <w:t>2.确保全区森林生态安全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检疫率</w:t>
            </w:r>
          </w:p>
        </w:tc>
        <w:tc>
          <w:tcPr>
            <w:tcW w:w="5386" w:type="dxa"/>
            <w:vAlign w:val="center"/>
          </w:tcPr>
          <w:p>
            <w:pPr>
              <w:pStyle w:val="12"/>
            </w:pPr>
            <w:r>
              <w:t>已检疫种苗数量占应检疫种苗数量的比率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无公害防治率</w:t>
            </w:r>
          </w:p>
        </w:tc>
        <w:tc>
          <w:tcPr>
            <w:tcW w:w="5386" w:type="dxa"/>
            <w:vAlign w:val="center"/>
          </w:tcPr>
          <w:p>
            <w:pPr>
              <w:pStyle w:val="12"/>
            </w:pPr>
            <w:r>
              <w:t>无公害防治面积占总防治面积的比率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、提前下达2024年中央财政林业草原改革发展资金(退耕还林抚育补助)（秦财农【2023】666号）绩效目标表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13030424P00889010070B</w:t>
            </w:r>
          </w:p>
        </w:tc>
        <w:tc>
          <w:tcPr>
            <w:tcW w:w="2835" w:type="dxa"/>
            <w:vAlign w:val="center"/>
          </w:tcPr>
          <w:p>
            <w:pPr>
              <w:pStyle w:val="10"/>
            </w:pPr>
            <w:r>
              <w:t>项目名称</w:t>
            </w:r>
          </w:p>
        </w:tc>
        <w:tc>
          <w:tcPr>
            <w:tcW w:w="6094" w:type="dxa"/>
            <w:gridSpan w:val="3"/>
            <w:vAlign w:val="center"/>
          </w:tcPr>
          <w:p>
            <w:pPr>
              <w:pStyle w:val="12"/>
            </w:pPr>
            <w:r>
              <w:t>提前下达2024年中央财政林业草原改革发展资金(退耕还林抚育补助)（秦财农【2023】666号）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0.18</w:t>
            </w:r>
          </w:p>
        </w:tc>
        <w:tc>
          <w:tcPr>
            <w:tcW w:w="2835" w:type="dxa"/>
            <w:vAlign w:val="center"/>
          </w:tcPr>
          <w:p>
            <w:pPr>
              <w:pStyle w:val="10"/>
            </w:pPr>
            <w:r>
              <w:t>其中：财政    资金</w:t>
            </w:r>
          </w:p>
        </w:tc>
        <w:tc>
          <w:tcPr>
            <w:tcW w:w="2551" w:type="dxa"/>
            <w:vAlign w:val="center"/>
          </w:tcPr>
          <w:p>
            <w:pPr>
              <w:pStyle w:val="12"/>
            </w:pPr>
            <w:r>
              <w:t>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用于退耕还林抚育补助相关支出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1.拓展村庄绿化空间</w:t>
            </w:r>
          </w:p>
          <w:p>
            <w:pPr>
              <w:pStyle w:val="12"/>
            </w:pPr>
            <w:r>
              <w:t>2.提升景观效果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土地补贴发放率</w:t>
            </w:r>
          </w:p>
        </w:tc>
        <w:tc>
          <w:tcPr>
            <w:tcW w:w="5386" w:type="dxa"/>
            <w:vAlign w:val="center"/>
          </w:tcPr>
          <w:p>
            <w:pPr>
              <w:pStyle w:val="12"/>
            </w:pPr>
            <w:r>
              <w:t>土地补贴发放的比率</w:t>
            </w:r>
          </w:p>
        </w:tc>
        <w:tc>
          <w:tcPr>
            <w:tcW w:w="2268" w:type="dxa"/>
            <w:vAlign w:val="center"/>
          </w:tcPr>
          <w:p>
            <w:pPr>
              <w:pStyle w:val="12"/>
            </w:pPr>
            <w:r>
              <w:t>≥90%</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保存率</w:t>
            </w:r>
          </w:p>
        </w:tc>
        <w:tc>
          <w:tcPr>
            <w:tcW w:w="5386" w:type="dxa"/>
            <w:vAlign w:val="center"/>
          </w:tcPr>
          <w:p>
            <w:pPr>
              <w:pStyle w:val="12"/>
            </w:pPr>
            <w:r>
              <w:t>有效调动造林农民的积极性，确保造林保存率</w:t>
            </w:r>
          </w:p>
        </w:tc>
        <w:tc>
          <w:tcPr>
            <w:tcW w:w="2268" w:type="dxa"/>
            <w:vAlign w:val="center"/>
          </w:tcPr>
          <w:p>
            <w:pPr>
              <w:pStyle w:val="12"/>
            </w:pPr>
            <w:r>
              <w:t>≥90%</w:t>
            </w:r>
          </w:p>
        </w:tc>
        <w:tc>
          <w:tcPr>
            <w:tcW w:w="1276" w:type="dxa"/>
            <w:vAlign w:val="center"/>
          </w:tcPr>
          <w:p>
            <w:pPr>
              <w:pStyle w:val="12"/>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≤0.18万元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促进社会就业</w:t>
            </w:r>
          </w:p>
        </w:tc>
        <w:tc>
          <w:tcPr>
            <w:tcW w:w="5386" w:type="dxa"/>
            <w:vAlign w:val="center"/>
          </w:tcPr>
          <w:p>
            <w:pPr>
              <w:pStyle w:val="12"/>
            </w:pPr>
            <w:r>
              <w:t>促进社会就业</w:t>
            </w:r>
          </w:p>
        </w:tc>
        <w:tc>
          <w:tcPr>
            <w:tcW w:w="2268" w:type="dxa"/>
            <w:vAlign w:val="center"/>
          </w:tcPr>
          <w:p>
            <w:pPr>
              <w:pStyle w:val="12"/>
            </w:pPr>
            <w:r>
              <w:t>促进社会就业</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改善环境，提高覆盖率</w:t>
            </w:r>
          </w:p>
        </w:tc>
        <w:tc>
          <w:tcPr>
            <w:tcW w:w="5386" w:type="dxa"/>
            <w:vAlign w:val="center"/>
          </w:tcPr>
          <w:p>
            <w:pPr>
              <w:pStyle w:val="12"/>
            </w:pPr>
            <w:r>
              <w:t>改善环境，提高覆盖率</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28</w:t>
      </w:r>
      <w:r>
        <w:rPr>
          <w:rFonts w:ascii="方正仿宋_GBK" w:hAnsi="方正仿宋_GBK" w:eastAsia="方正仿宋_GBK" w:cs="方正仿宋_GBK"/>
          <w:color w:val="000000"/>
          <w:sz w:val="28"/>
        </w:rPr>
        <w:t>、野生动物保护经费绩效目标表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13030424P00888510178N</w:t>
            </w:r>
          </w:p>
        </w:tc>
        <w:tc>
          <w:tcPr>
            <w:tcW w:w="2835" w:type="dxa"/>
            <w:vAlign w:val="center"/>
          </w:tcPr>
          <w:p>
            <w:pPr>
              <w:pStyle w:val="10"/>
            </w:pPr>
            <w:r>
              <w:t>项目名称</w:t>
            </w:r>
          </w:p>
        </w:tc>
        <w:tc>
          <w:tcPr>
            <w:tcW w:w="6094" w:type="dxa"/>
            <w:gridSpan w:val="3"/>
            <w:vAlign w:val="center"/>
          </w:tcPr>
          <w:p>
            <w:pPr>
              <w:pStyle w:val="12"/>
            </w:pPr>
            <w:r>
              <w:t>野生动物保护经费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5.34</w:t>
            </w:r>
          </w:p>
        </w:tc>
        <w:tc>
          <w:tcPr>
            <w:tcW w:w="2835" w:type="dxa"/>
            <w:vAlign w:val="center"/>
          </w:tcPr>
          <w:p>
            <w:pPr>
              <w:pStyle w:val="10"/>
            </w:pPr>
            <w:r>
              <w:t>其中：财政    资金</w:t>
            </w:r>
          </w:p>
        </w:tc>
        <w:tc>
          <w:tcPr>
            <w:tcW w:w="2551" w:type="dxa"/>
            <w:vAlign w:val="center"/>
          </w:tcPr>
          <w:p>
            <w:pPr>
              <w:pStyle w:val="12"/>
            </w:pPr>
            <w:r>
              <w:t>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用于支付野生动物保护相关支出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1.通过对迁徙鸟类的监测，初步了解掌握北戴河地区迁徙鸟类季节种数及种群数量变动趋势,进一步提升周边群众爱鸟护鸟及人鸟疾病防控意识，为鸟类保护及疫病群防群控工作奠定坚实的基础。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野生动物保护宣传效果</w:t>
            </w:r>
          </w:p>
        </w:tc>
        <w:tc>
          <w:tcPr>
            <w:tcW w:w="5386" w:type="dxa"/>
            <w:vAlign w:val="center"/>
          </w:tcPr>
          <w:p>
            <w:pPr>
              <w:pStyle w:val="12"/>
            </w:pPr>
            <w:r>
              <w:t>全年野生动物保护宣传活动</w:t>
            </w:r>
          </w:p>
        </w:tc>
        <w:tc>
          <w:tcPr>
            <w:tcW w:w="2268" w:type="dxa"/>
            <w:vAlign w:val="center"/>
          </w:tcPr>
          <w:p>
            <w:pPr>
              <w:pStyle w:val="12"/>
            </w:pPr>
            <w:r>
              <w:t>1项</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野生动物保护宣传效果</w:t>
            </w:r>
          </w:p>
        </w:tc>
        <w:tc>
          <w:tcPr>
            <w:tcW w:w="5386" w:type="dxa"/>
            <w:vAlign w:val="center"/>
          </w:tcPr>
          <w:p>
            <w:pPr>
              <w:pStyle w:val="12"/>
            </w:pPr>
            <w:r>
              <w:t>野生动物保护宣传效果</w:t>
            </w:r>
          </w:p>
        </w:tc>
        <w:tc>
          <w:tcPr>
            <w:tcW w:w="2268" w:type="dxa"/>
            <w:vAlign w:val="center"/>
          </w:tcPr>
          <w:p>
            <w:pPr>
              <w:pStyle w:val="12"/>
            </w:pPr>
            <w:r>
              <w:t>良好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项目宣传按期完成率</w:t>
            </w:r>
          </w:p>
        </w:tc>
        <w:tc>
          <w:tcPr>
            <w:tcW w:w="5386" w:type="dxa"/>
            <w:vAlign w:val="center"/>
          </w:tcPr>
          <w:p>
            <w:pPr>
              <w:pStyle w:val="12"/>
            </w:pPr>
            <w:r>
              <w:t>项目宣传按期完成情况</w:t>
            </w:r>
          </w:p>
        </w:tc>
        <w:tc>
          <w:tcPr>
            <w:tcW w:w="2268" w:type="dxa"/>
            <w:vAlign w:val="center"/>
          </w:tcPr>
          <w:p>
            <w:pPr>
              <w:pStyle w:val="12"/>
            </w:pPr>
            <w:r>
              <w:t>≥90百分比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≤5.34万元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维护全区身态平衡</w:t>
            </w:r>
          </w:p>
        </w:tc>
        <w:tc>
          <w:tcPr>
            <w:tcW w:w="5386" w:type="dxa"/>
            <w:vAlign w:val="center"/>
          </w:tcPr>
          <w:p>
            <w:pPr>
              <w:pStyle w:val="12"/>
            </w:pPr>
            <w:r>
              <w:t>维护全区生态平衡</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、园林基础设施维修维护费绩效目标表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13030424P00888510170R</w:t>
            </w:r>
          </w:p>
        </w:tc>
        <w:tc>
          <w:tcPr>
            <w:tcW w:w="2835" w:type="dxa"/>
            <w:vAlign w:val="center"/>
          </w:tcPr>
          <w:p>
            <w:pPr>
              <w:pStyle w:val="10"/>
            </w:pPr>
            <w:r>
              <w:t>项目名称</w:t>
            </w:r>
          </w:p>
        </w:tc>
        <w:tc>
          <w:tcPr>
            <w:tcW w:w="6094" w:type="dxa"/>
            <w:gridSpan w:val="3"/>
            <w:vAlign w:val="center"/>
          </w:tcPr>
          <w:p>
            <w:pPr>
              <w:pStyle w:val="12"/>
            </w:pPr>
            <w:r>
              <w:t>园林基础设施维修维护费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41.32</w:t>
            </w:r>
          </w:p>
        </w:tc>
        <w:tc>
          <w:tcPr>
            <w:tcW w:w="2835" w:type="dxa"/>
            <w:vAlign w:val="center"/>
          </w:tcPr>
          <w:p>
            <w:pPr>
              <w:pStyle w:val="10"/>
            </w:pPr>
            <w:r>
              <w:t>其中：财政    资金</w:t>
            </w:r>
          </w:p>
        </w:tc>
        <w:tc>
          <w:tcPr>
            <w:tcW w:w="2551" w:type="dxa"/>
            <w:vAlign w:val="center"/>
          </w:tcPr>
          <w:p>
            <w:pPr>
              <w:pStyle w:val="12"/>
            </w:pPr>
            <w:r>
              <w:t>41.32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用于支付园林基础设施维修维护费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1.通过园林基础设施维修维护，提升园林绿化环境景观,提高生态效益和社会效益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维修完成率</w:t>
            </w:r>
          </w:p>
        </w:tc>
        <w:tc>
          <w:tcPr>
            <w:tcW w:w="5386" w:type="dxa"/>
            <w:vAlign w:val="center"/>
          </w:tcPr>
          <w:p>
            <w:pPr>
              <w:pStyle w:val="12"/>
            </w:pPr>
            <w:r>
              <w:t>需维修的工程占总工程的百分比</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任务按期完成率</w:t>
            </w:r>
          </w:p>
        </w:tc>
        <w:tc>
          <w:tcPr>
            <w:tcW w:w="5386" w:type="dxa"/>
            <w:vAlign w:val="center"/>
          </w:tcPr>
          <w:p>
            <w:pPr>
              <w:pStyle w:val="12"/>
            </w:pPr>
            <w:r>
              <w:t>项目实施按标准、合同实际完成及时性情况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≤41.32万元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环境提升</w:t>
            </w:r>
          </w:p>
        </w:tc>
        <w:tc>
          <w:tcPr>
            <w:tcW w:w="5386" w:type="dxa"/>
            <w:vAlign w:val="center"/>
          </w:tcPr>
          <w:p>
            <w:pPr>
              <w:pStyle w:val="12"/>
            </w:pPr>
            <w:r>
              <w:t>进一步提升秦皇岛市的生态环境，改善旅游环境。</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提升市民生活质量</w:t>
            </w:r>
          </w:p>
        </w:tc>
        <w:tc>
          <w:tcPr>
            <w:tcW w:w="5386" w:type="dxa"/>
            <w:vAlign w:val="center"/>
          </w:tcPr>
          <w:p>
            <w:pPr>
              <w:pStyle w:val="12"/>
            </w:pPr>
            <w:r>
              <w:t>为市民休闲、康养、健身提供了一处空间静秘、环境优美、空气清新、负氧离子充沛的休闲游憩场所。</w:t>
            </w:r>
          </w:p>
        </w:tc>
        <w:tc>
          <w:tcPr>
            <w:tcW w:w="2268" w:type="dxa"/>
            <w:vAlign w:val="center"/>
          </w:tcPr>
          <w:p>
            <w:pPr>
              <w:pStyle w:val="12"/>
            </w:pPr>
            <w:r>
              <w:t>有效提升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30</w:t>
      </w:r>
      <w:r>
        <w:rPr>
          <w:rFonts w:ascii="方正仿宋_GBK" w:hAnsi="方正仿宋_GBK" w:eastAsia="方正仿宋_GBK" w:cs="方正仿宋_GBK"/>
          <w:color w:val="000000"/>
          <w:sz w:val="28"/>
        </w:rPr>
        <w:t>、园林绿化养护经费绩效目标表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13030424P00888510171D</w:t>
            </w:r>
          </w:p>
        </w:tc>
        <w:tc>
          <w:tcPr>
            <w:tcW w:w="2835" w:type="dxa"/>
            <w:vAlign w:val="center"/>
          </w:tcPr>
          <w:p>
            <w:pPr>
              <w:pStyle w:val="10"/>
            </w:pPr>
            <w:r>
              <w:t>项目名称</w:t>
            </w:r>
          </w:p>
        </w:tc>
        <w:tc>
          <w:tcPr>
            <w:tcW w:w="6094" w:type="dxa"/>
            <w:gridSpan w:val="3"/>
            <w:vAlign w:val="center"/>
          </w:tcPr>
          <w:p>
            <w:pPr>
              <w:pStyle w:val="12"/>
            </w:pPr>
            <w:r>
              <w:t>园林绿化养护经费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63.50</w:t>
            </w:r>
          </w:p>
        </w:tc>
        <w:tc>
          <w:tcPr>
            <w:tcW w:w="2835" w:type="dxa"/>
            <w:vAlign w:val="center"/>
          </w:tcPr>
          <w:p>
            <w:pPr>
              <w:pStyle w:val="10"/>
            </w:pPr>
            <w:r>
              <w:t>其中：财政    资金</w:t>
            </w:r>
          </w:p>
        </w:tc>
        <w:tc>
          <w:tcPr>
            <w:tcW w:w="2551" w:type="dxa"/>
            <w:vAlign w:val="center"/>
          </w:tcPr>
          <w:p>
            <w:pPr>
              <w:pStyle w:val="12"/>
            </w:pPr>
            <w:r>
              <w:t>63.50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用于支付园林绿化养护相关支出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1.通过绿化养护，提升园林绿化环境景观,增加生态效益和社会效益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绿化养护面积</w:t>
            </w:r>
          </w:p>
        </w:tc>
        <w:tc>
          <w:tcPr>
            <w:tcW w:w="5386" w:type="dxa"/>
            <w:vAlign w:val="center"/>
          </w:tcPr>
          <w:p>
            <w:pPr>
              <w:pStyle w:val="12"/>
            </w:pPr>
            <w:r>
              <w:t>绿化养护面积</w:t>
            </w:r>
          </w:p>
        </w:tc>
        <w:tc>
          <w:tcPr>
            <w:tcW w:w="2268" w:type="dxa"/>
            <w:vAlign w:val="center"/>
          </w:tcPr>
          <w:p>
            <w:pPr>
              <w:pStyle w:val="12"/>
            </w:pPr>
            <w:r>
              <w:t>≥50万平方米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验收合格工程占总工程数量比值</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养护完成进度</w:t>
            </w:r>
          </w:p>
        </w:tc>
        <w:tc>
          <w:tcPr>
            <w:tcW w:w="5386" w:type="dxa"/>
            <w:vAlign w:val="center"/>
          </w:tcPr>
          <w:p>
            <w:pPr>
              <w:pStyle w:val="12"/>
            </w:pPr>
            <w:r>
              <w:t>园林绿化养护等项目</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5386" w:type="dxa"/>
            <w:vAlign w:val="center"/>
          </w:tcPr>
          <w:p>
            <w:pPr>
              <w:pStyle w:val="12"/>
            </w:pPr>
            <w:r>
              <w:t>控制在预算资金内</w:t>
            </w:r>
          </w:p>
        </w:tc>
        <w:tc>
          <w:tcPr>
            <w:tcW w:w="2268" w:type="dxa"/>
            <w:vAlign w:val="center"/>
          </w:tcPr>
          <w:p>
            <w:pPr>
              <w:pStyle w:val="12"/>
            </w:pPr>
            <w:r>
              <w:t>≤63.5万元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园林绿化保护与恢复面积</w:t>
            </w:r>
          </w:p>
        </w:tc>
        <w:tc>
          <w:tcPr>
            <w:tcW w:w="5386" w:type="dxa"/>
            <w:vAlign w:val="center"/>
          </w:tcPr>
          <w:p>
            <w:pPr>
              <w:pStyle w:val="12"/>
            </w:pPr>
            <w:r>
              <w:t>园林绿化的保护与恢复，改善生态环境</w:t>
            </w:r>
          </w:p>
        </w:tc>
        <w:tc>
          <w:tcPr>
            <w:tcW w:w="2268" w:type="dxa"/>
            <w:vAlign w:val="center"/>
          </w:tcPr>
          <w:p>
            <w:pPr>
              <w:pStyle w:val="12"/>
            </w:pPr>
            <w:r>
              <w:t>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生态环境的改善</w:t>
            </w:r>
          </w:p>
        </w:tc>
        <w:tc>
          <w:tcPr>
            <w:tcW w:w="5386" w:type="dxa"/>
            <w:vAlign w:val="center"/>
          </w:tcPr>
          <w:p>
            <w:pPr>
              <w:pStyle w:val="12"/>
            </w:pPr>
            <w:r>
              <w:t>生态环境的改善带来旅游业、服务业等相关行业的快速发展</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537.55</w:t>
            </w:r>
          </w:p>
        </w:tc>
        <w:tc>
          <w:tcPr>
            <w:tcW w:w="964" w:type="dxa"/>
            <w:vAlign w:val="center"/>
          </w:tcPr>
          <w:p>
            <w:pPr>
              <w:pStyle w:val="15"/>
            </w:pPr>
            <w:r>
              <w:t>537.55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秦皇岛市北戴河区园林局(本级)小计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537.55</w:t>
            </w:r>
          </w:p>
        </w:tc>
        <w:tc>
          <w:tcPr>
            <w:tcW w:w="964" w:type="dxa"/>
            <w:vAlign w:val="center"/>
          </w:tcPr>
          <w:p>
            <w:pPr>
              <w:pStyle w:val="15"/>
            </w:pPr>
            <w:r>
              <w:t>537.55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526.55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2024年运转类公用项目经费(三保)</w:t>
            </w:r>
          </w:p>
        </w:tc>
        <w:tc>
          <w:tcPr>
            <w:tcW w:w="964" w:type="dxa"/>
            <w:vAlign w:val="center"/>
          </w:tcPr>
          <w:p>
            <w:pPr>
              <w:pStyle w:val="11"/>
            </w:pPr>
            <w:r>
              <w:t>42.76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非全额事业单位定额补助</w:t>
            </w:r>
          </w:p>
        </w:tc>
        <w:tc>
          <w:tcPr>
            <w:tcW w:w="964" w:type="dxa"/>
            <w:vAlign w:val="center"/>
          </w:tcPr>
          <w:p>
            <w:pPr>
              <w:pStyle w:val="11"/>
            </w:pPr>
            <w:r>
              <w:t>61.21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80</w:t>
            </w:r>
          </w:p>
        </w:tc>
        <w:tc>
          <w:tcPr>
            <w:tcW w:w="850" w:type="dxa"/>
            <w:vAlign w:val="center"/>
          </w:tcPr>
          <w:p>
            <w:pPr>
              <w:pStyle w:val="11"/>
            </w:pPr>
            <w:r>
              <w:t>0.01</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绿化保障经费（服务）</w:t>
            </w:r>
          </w:p>
        </w:tc>
        <w:tc>
          <w:tcPr>
            <w:tcW w:w="964" w:type="dxa"/>
            <w:vAlign w:val="center"/>
          </w:tcPr>
          <w:p>
            <w:pPr>
              <w:pStyle w:val="11"/>
            </w:pPr>
            <w:r>
              <w:t>90.72</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90.72</w:t>
            </w:r>
          </w:p>
        </w:tc>
        <w:tc>
          <w:tcPr>
            <w:tcW w:w="964" w:type="dxa"/>
            <w:vAlign w:val="center"/>
          </w:tcPr>
          <w:p>
            <w:pPr>
              <w:pStyle w:val="11"/>
            </w:pPr>
            <w:r>
              <w:t>90.72</w:t>
            </w:r>
          </w:p>
        </w:tc>
        <w:tc>
          <w:tcPr>
            <w:tcW w:w="964" w:type="dxa"/>
            <w:vAlign w:val="center"/>
          </w:tcPr>
          <w:p>
            <w:pPr>
              <w:pStyle w:val="11"/>
            </w:pPr>
            <w:r>
              <w:t>90.72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绿化辅助经费（服务）</w:t>
            </w:r>
          </w:p>
        </w:tc>
        <w:tc>
          <w:tcPr>
            <w:tcW w:w="964" w:type="dxa"/>
            <w:vAlign w:val="center"/>
          </w:tcPr>
          <w:p>
            <w:pPr>
              <w:pStyle w:val="11"/>
            </w:pPr>
            <w:r>
              <w:t>46.90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46.90</w:t>
            </w:r>
          </w:p>
        </w:tc>
        <w:tc>
          <w:tcPr>
            <w:tcW w:w="964" w:type="dxa"/>
            <w:vAlign w:val="center"/>
          </w:tcPr>
          <w:p>
            <w:pPr>
              <w:pStyle w:val="11"/>
            </w:pPr>
            <w:r>
              <w:t>46.90</w:t>
            </w:r>
          </w:p>
        </w:tc>
        <w:tc>
          <w:tcPr>
            <w:tcW w:w="964" w:type="dxa"/>
            <w:vAlign w:val="center"/>
          </w:tcPr>
          <w:p>
            <w:pPr>
              <w:pStyle w:val="11"/>
            </w:pPr>
            <w:r>
              <w:t>46.90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园林绿化养护经费（运转保障经费）</w:t>
            </w:r>
          </w:p>
        </w:tc>
        <w:tc>
          <w:tcPr>
            <w:tcW w:w="964" w:type="dxa"/>
            <w:vAlign w:val="center"/>
          </w:tcPr>
          <w:p>
            <w:pPr>
              <w:pStyle w:val="11"/>
            </w:pPr>
            <w:r>
              <w:t>44.00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园林绿化养护经费（运转保障经费）</w:t>
            </w:r>
          </w:p>
        </w:tc>
        <w:tc>
          <w:tcPr>
            <w:tcW w:w="964" w:type="dxa"/>
            <w:vAlign w:val="center"/>
          </w:tcPr>
          <w:p>
            <w:pPr>
              <w:pStyle w:val="11"/>
            </w:pPr>
            <w:r>
              <w:t>44.00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立体绿化工程及养护经费</w:t>
            </w:r>
          </w:p>
        </w:tc>
        <w:tc>
          <w:tcPr>
            <w:tcW w:w="964" w:type="dxa"/>
            <w:vAlign w:val="center"/>
          </w:tcPr>
          <w:p>
            <w:pPr>
              <w:pStyle w:val="11"/>
            </w:pPr>
            <w:r>
              <w:t>225.00</w:t>
            </w:r>
          </w:p>
        </w:tc>
        <w:tc>
          <w:tcPr>
            <w:tcW w:w="1134" w:type="dxa"/>
            <w:vAlign w:val="center"/>
          </w:tcPr>
          <w:p>
            <w:pPr>
              <w:pStyle w:val="12"/>
            </w:pPr>
            <w:r>
              <w:t>园林绿化工程施工</w:t>
            </w:r>
          </w:p>
        </w:tc>
        <w:tc>
          <w:tcPr>
            <w:tcW w:w="1134" w:type="dxa"/>
            <w:vAlign w:val="center"/>
          </w:tcPr>
          <w:p>
            <w:pPr>
              <w:pStyle w:val="12"/>
            </w:pPr>
            <w:r>
              <w:t>B02130500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225.00</w:t>
            </w:r>
          </w:p>
        </w:tc>
        <w:tc>
          <w:tcPr>
            <w:tcW w:w="964" w:type="dxa"/>
            <w:vAlign w:val="center"/>
          </w:tcPr>
          <w:p>
            <w:pPr>
              <w:pStyle w:val="11"/>
            </w:pPr>
            <w:r>
              <w:t>225.00</w:t>
            </w:r>
          </w:p>
        </w:tc>
        <w:tc>
          <w:tcPr>
            <w:tcW w:w="964" w:type="dxa"/>
            <w:vAlign w:val="center"/>
          </w:tcPr>
          <w:p>
            <w:pPr>
              <w:pStyle w:val="11"/>
            </w:pPr>
            <w:r>
              <w:t>225.00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林业有害生物防治</w:t>
            </w:r>
          </w:p>
        </w:tc>
        <w:tc>
          <w:tcPr>
            <w:tcW w:w="964" w:type="dxa"/>
            <w:vAlign w:val="center"/>
          </w:tcPr>
          <w:p>
            <w:pPr>
              <w:pStyle w:val="11"/>
            </w:pPr>
            <w:r>
              <w:t>22.60</w:t>
            </w:r>
          </w:p>
        </w:tc>
        <w:tc>
          <w:tcPr>
            <w:tcW w:w="1134" w:type="dxa"/>
            <w:vAlign w:val="center"/>
          </w:tcPr>
          <w:p>
            <w:pPr>
              <w:pStyle w:val="12"/>
            </w:pPr>
            <w:r>
              <w:t>化学农药</w:t>
            </w:r>
          </w:p>
        </w:tc>
        <w:tc>
          <w:tcPr>
            <w:tcW w:w="1134" w:type="dxa"/>
            <w:vAlign w:val="center"/>
          </w:tcPr>
          <w:p>
            <w:pPr>
              <w:pStyle w:val="12"/>
            </w:pPr>
            <w:r>
              <w:t>A07080106</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22.60</w:t>
            </w:r>
          </w:p>
        </w:tc>
        <w:tc>
          <w:tcPr>
            <w:tcW w:w="964" w:type="dxa"/>
            <w:vAlign w:val="center"/>
          </w:tcPr>
          <w:p>
            <w:pPr>
              <w:pStyle w:val="11"/>
            </w:pPr>
            <w:r>
              <w:t>22.60</w:t>
            </w:r>
          </w:p>
        </w:tc>
        <w:tc>
          <w:tcPr>
            <w:tcW w:w="964" w:type="dxa"/>
            <w:vAlign w:val="center"/>
          </w:tcPr>
          <w:p>
            <w:pPr>
              <w:pStyle w:val="11"/>
            </w:pPr>
            <w:r>
              <w:t>22.60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绿化委员会经费</w:t>
            </w:r>
          </w:p>
        </w:tc>
        <w:tc>
          <w:tcPr>
            <w:tcW w:w="964" w:type="dxa"/>
            <w:vAlign w:val="center"/>
          </w:tcPr>
          <w:p>
            <w:pPr>
              <w:pStyle w:val="11"/>
            </w:pPr>
            <w:r>
              <w:t>0.71</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0.71</w:t>
            </w:r>
          </w:p>
        </w:tc>
        <w:tc>
          <w:tcPr>
            <w:tcW w:w="964" w:type="dxa"/>
            <w:vAlign w:val="center"/>
          </w:tcPr>
          <w:p>
            <w:pPr>
              <w:pStyle w:val="11"/>
            </w:pPr>
            <w:r>
              <w:t>0.71</w:t>
            </w:r>
          </w:p>
        </w:tc>
        <w:tc>
          <w:tcPr>
            <w:tcW w:w="964" w:type="dxa"/>
            <w:vAlign w:val="center"/>
          </w:tcPr>
          <w:p>
            <w:pPr>
              <w:pStyle w:val="11"/>
            </w:pPr>
            <w:r>
              <w:t>0.71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园林基础设施维修维护费</w:t>
            </w:r>
          </w:p>
        </w:tc>
        <w:tc>
          <w:tcPr>
            <w:tcW w:w="964" w:type="dxa"/>
            <w:vAlign w:val="center"/>
          </w:tcPr>
          <w:p>
            <w:pPr>
              <w:pStyle w:val="11"/>
            </w:pPr>
            <w:r>
              <w:t>41.32</w:t>
            </w:r>
          </w:p>
        </w:tc>
        <w:tc>
          <w:tcPr>
            <w:tcW w:w="1134" w:type="dxa"/>
            <w:vAlign w:val="center"/>
          </w:tcPr>
          <w:p>
            <w:pPr>
              <w:pStyle w:val="12"/>
            </w:pPr>
            <w:r>
              <w:t>其他公共设施施工</w:t>
            </w:r>
          </w:p>
        </w:tc>
        <w:tc>
          <w:tcPr>
            <w:tcW w:w="1134" w:type="dxa"/>
            <w:vAlign w:val="center"/>
          </w:tcPr>
          <w:p>
            <w:pPr>
              <w:pStyle w:val="12"/>
            </w:pPr>
            <w:r>
              <w:t>B02139900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41.32</w:t>
            </w:r>
          </w:p>
        </w:tc>
        <w:tc>
          <w:tcPr>
            <w:tcW w:w="964" w:type="dxa"/>
            <w:vAlign w:val="center"/>
          </w:tcPr>
          <w:p>
            <w:pPr>
              <w:pStyle w:val="11"/>
            </w:pPr>
            <w:r>
              <w:t>41.32</w:t>
            </w:r>
          </w:p>
        </w:tc>
        <w:tc>
          <w:tcPr>
            <w:tcW w:w="964" w:type="dxa"/>
            <w:vAlign w:val="center"/>
          </w:tcPr>
          <w:p>
            <w:pPr>
              <w:pStyle w:val="11"/>
            </w:pPr>
            <w:r>
              <w:t>41.32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园林绿化养护经费</w:t>
            </w:r>
          </w:p>
        </w:tc>
        <w:tc>
          <w:tcPr>
            <w:tcW w:w="964" w:type="dxa"/>
            <w:vAlign w:val="center"/>
          </w:tcPr>
          <w:p>
            <w:pPr>
              <w:pStyle w:val="11"/>
            </w:pPr>
            <w:r>
              <w:t>63.50</w:t>
            </w:r>
          </w:p>
        </w:tc>
        <w:tc>
          <w:tcPr>
            <w:tcW w:w="1134" w:type="dxa"/>
            <w:vAlign w:val="center"/>
          </w:tcPr>
          <w:p>
            <w:pPr>
              <w:pStyle w:val="12"/>
            </w:pPr>
            <w:r>
              <w:t>园林机械</w:t>
            </w:r>
          </w:p>
        </w:tc>
        <w:tc>
          <w:tcPr>
            <w:tcW w:w="1134" w:type="dxa"/>
            <w:vAlign w:val="center"/>
          </w:tcPr>
          <w:p>
            <w:pPr>
              <w:pStyle w:val="12"/>
            </w:pPr>
            <w:r>
              <w:t>A02220500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63.50</w:t>
            </w:r>
          </w:p>
        </w:tc>
        <w:tc>
          <w:tcPr>
            <w:tcW w:w="964" w:type="dxa"/>
            <w:vAlign w:val="center"/>
          </w:tcPr>
          <w:p>
            <w:pPr>
              <w:pStyle w:val="11"/>
            </w:pPr>
            <w:r>
              <w:t>63.50</w:t>
            </w:r>
          </w:p>
        </w:tc>
        <w:tc>
          <w:tcPr>
            <w:tcW w:w="964" w:type="dxa"/>
            <w:vAlign w:val="center"/>
          </w:tcPr>
          <w:p>
            <w:pPr>
              <w:pStyle w:val="11"/>
            </w:pPr>
            <w:r>
              <w:t>63.50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63.50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秦皇岛市北戴河区园林局(本级)上年末固定资产金额为6508.91万元（详见下表）。本年度拟购置固定资产总额为0.00万元，已按要求列入政府采购预算，详见政府采购预算表。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327001秦皇岛市北戴河区园林局(本级)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6508.91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2333.48</w:t>
            </w:r>
          </w:p>
        </w:tc>
        <w:tc>
          <w:tcPr>
            <w:tcW w:w="2835" w:type="dxa"/>
            <w:vAlign w:val="center"/>
          </w:tcPr>
          <w:p>
            <w:pPr>
              <w:pStyle w:val="11"/>
            </w:pPr>
            <w:r>
              <w:t>108.55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75</w:t>
            </w:r>
          </w:p>
        </w:tc>
        <w:tc>
          <w:tcPr>
            <w:tcW w:w="2835" w:type="dxa"/>
            <w:vAlign w:val="center"/>
          </w:tcPr>
          <w:p>
            <w:pPr>
              <w:pStyle w:val="11"/>
            </w:pPr>
            <w:r>
              <w:t>1490.88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1256</w:t>
            </w:r>
          </w:p>
        </w:tc>
        <w:tc>
          <w:tcPr>
            <w:tcW w:w="2835" w:type="dxa"/>
            <w:vAlign w:val="center"/>
          </w:tcPr>
          <w:p>
            <w:pPr>
              <w:pStyle w:val="11"/>
            </w:pPr>
            <w:r>
              <w:t>4909.48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WJjNzkyNjMyNWVkMjg2Y2U4ZTcyNGY5MGFlZjhkNGEifQ=="/>
  </w:docVars>
  <w:rsids>
    <w:rsidRoot w:val="00000000"/>
    <w:rsid w:val="10A42846"/>
    <w:rsid w:val="21993EAB"/>
    <w:rsid w:val="3DB75261"/>
    <w:rsid w:val="3F9F592F"/>
    <w:rsid w:val="4F217F45"/>
    <w:rsid w:val="613B719D"/>
    <w:rsid w:val="64B775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1" Type="http://schemas.openxmlformats.org/officeDocument/2006/relationships/fontTable" Target="fontTable.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2024-02-02T09:25:16Z</dcterms:created>
  <dcterms:modified xsi:type="dcterms:W3CDTF">2024-02-02T01:25:16Z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2024-02-02T09:25:16Z</dcterms:created>
  <dcterms:modified xsi:type="dcterms:W3CDTF">2024-02-02T01:25:16Z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2024-02-02T09:25:16Z</dcterms:created>
  <dcterms:modified xsi:type="dcterms:W3CDTF">2024-02-02T01:25:16Z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2024-02-02T09:25:16Z</dcterms:created>
  <dcterms:modified xsi:type="dcterms:W3CDTF">2024-02-02T01:25:16Z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2024-02-02T09:25:16Z</dcterms:created>
  <dcterms:modified xsi:type="dcterms:W3CDTF">2024-02-02T01:25:16Z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2024-02-02T09:25:09Z</dcterms:created>
  <dcterms:modified xsi:type="dcterms:W3CDTF">2024-02-02T01:25:09Z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2024-02-02T09:25:15Z</dcterms:created>
  <dcterms:modified xsi:type="dcterms:W3CDTF">2024-02-02T01:25:15Z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2024-02-02T09:25:09Z</dcterms:created>
  <dcterms:modified xsi:type="dcterms:W3CDTF">2024-02-02T01:25:09Z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2024-02-02T09:25:15Z</dcterms:created>
  <dcterms:modified xsi:type="dcterms:W3CDTF">2024-02-02T01:25:15Z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2024-02-02T09:25:09Z</dcterms:created>
  <dcterms:modified xsi:type="dcterms:W3CDTF">2024-02-02T01:25:09Z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2024-02-02T09:25:15Z</dcterms:created>
  <dcterms:modified xsi:type="dcterms:W3CDTF">2024-02-02T01:25:15Z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2024-02-02T09:25:15Z</dcterms:created>
  <dcterms:modified xsi:type="dcterms:W3CDTF">2024-02-02T01:25:15Z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2024-02-02T01:25:09Z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2024-02-02T09:25:14Z</dcterms:created>
  <dcterms:modified xsi:type="dcterms:W3CDTF">2024-02-02T01:25:14Z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2024-02-02T09:25:14Z</dcterms:created>
  <dcterms:modified xsi:type="dcterms:W3CDTF">2024-02-02T01:25:14Z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2024-02-02T09:25:17Z</dcterms:created>
  <dcterms:modified xsi:type="dcterms:W3CDTF">2024-02-02T01:25:17Z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2024-02-02T09:25:14Z</dcterms:created>
  <dcterms:modified xsi:type="dcterms:W3CDTF">2024-02-02T01:25:14Z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2024-02-02T09:25:14Z</dcterms:created>
  <dcterms:modified xsi:type="dcterms:W3CDTF">2024-02-02T01:25:14Z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2024-02-02T09:25:14Z</dcterms:created>
  <dcterms:modified xsi:type="dcterms:W3CDTF">2024-02-02T01:25:14Z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2024-02-02T09:24:41Z</dcterms:created>
  <dcterms:modified xsi:type="dcterms:W3CDTF">2024-02-02T01:24:41Z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2024-02-02T09:25:13Z</dcterms:created>
  <dcterms:modified xsi:type="dcterms:W3CDTF">2024-02-02T01:25:13Z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2024-02-02T09:25:13Z</dcterms:created>
  <dcterms:modified xsi:type="dcterms:W3CDTF">2024-02-02T01:25:13Z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2024-02-02T09:25:09Z</dcterms:created>
  <dcterms:modified xsi:type="dcterms:W3CDTF">2024-02-02T01:25:09Z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2024-02-02T09:25:13Z</dcterms:created>
  <dcterms:modified xsi:type="dcterms:W3CDTF">2024-02-02T01:25:13Z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2024-02-02T09:25:13Z</dcterms:created>
  <dcterms:modified xsi:type="dcterms:W3CDTF">2024-02-02T01:25:13Z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2024-02-02T09:25:13Z</dcterms:created>
  <dcterms:modified xsi:type="dcterms:W3CDTF">2024-02-02T01:25:13Z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2024-02-02T09:25:17Z</dcterms:created>
  <dcterms:modified xsi:type="dcterms:W3CDTF">2024-02-02T01:25:17Z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2024-02-02T09:25:12Z</dcterms:created>
  <dcterms:modified xsi:type="dcterms:W3CDTF">2024-02-02T01:25:12Z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2024-02-02T09:25:12Z</dcterms:created>
  <dcterms:modified xsi:type="dcterms:W3CDTF">2024-02-02T01:25:12Z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2024-02-02T09:25:12Z</dcterms:created>
  <dcterms:modified xsi:type="dcterms:W3CDTF">2024-02-02T01:25:12Z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2024-02-02T09:25:12Z</dcterms:created>
  <dcterms:modified xsi:type="dcterms:W3CDTF">2024-02-02T01:25:12Z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2024-02-02T09:25:18Z</dcterms:created>
  <dcterms:modified xsi:type="dcterms:W3CDTF">2024-02-02T01:25:18Z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2024-02-02T09:25:11Z</dcterms:created>
  <dcterms:modified xsi:type="dcterms:W3CDTF">2024-02-02T01:25:11Z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2024-02-02T09:25:11Z</dcterms:created>
  <dcterms:modified xsi:type="dcterms:W3CDTF">2024-02-02T01:25:11Z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2024-02-02T09:25:11Z</dcterms:created>
  <dcterms:modified xsi:type="dcterms:W3CDTF">2024-02-02T01:25:11Z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2024-02-02T09:25:09Z</dcterms:created>
  <dcterms:modified xsi:type="dcterms:W3CDTF">2024-02-02T01:25:09Z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2024-02-02T09:24:59Z</dcterms:created>
  <dcterms:modified xsi:type="dcterms:W3CDTF">2024-02-02T01:24:59Z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2024-02-02T09:25:17Z</dcterms:created>
  <dcterms:modified xsi:type="dcterms:W3CDTF">2024-02-02T01:25:17Z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2024-02-02T09:25:11Z</dcterms:created>
  <dcterms:modified xsi:type="dcterms:W3CDTF">2024-02-02T01:25:11Z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2024-02-02T09:25:11Z</dcterms:created>
  <dcterms:modified xsi:type="dcterms:W3CDTF">2024-02-02T01:25:11Z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2024-02-02T01:25:10Z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2024-02-02T01:25:10Z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2024-02-02T09:25:17Z</dcterms:created>
  <dcterms:modified xsi:type="dcterms:W3CDTF">2024-02-02T01:25:17Z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2024-02-02T01:25:10Z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2024-02-02T09:25:10Z</dcterms:created>
  <dcterms:modified xsi:type="dcterms:W3CDTF">2024-02-02T01:25:10Z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2024-02-02T09:25:17Z</dcterms:created>
  <dcterms:modified xsi:type="dcterms:W3CDTF">2024-02-02T01:25:17Z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8375e93-20c8-47d8-80cd-bb7b3cc4c816}">
  <ds:schemaRefs/>
</ds:datastoreItem>
</file>

<file path=customXml/itemProps11.xml><?xml version="1.0" encoding="utf-8"?>
<ds:datastoreItem xmlns:ds="http://schemas.openxmlformats.org/officeDocument/2006/customXml" ds:itemID="{1e85e2c1-69d9-4888-a561-2cdbb10720e1}">
  <ds:schemaRefs/>
</ds:datastoreItem>
</file>

<file path=customXml/itemProps12.xml><?xml version="1.0" encoding="utf-8"?>
<ds:datastoreItem xmlns:ds="http://schemas.openxmlformats.org/officeDocument/2006/customXml" ds:itemID="{dac36798-ae7a-4a6b-b46e-03b2eeacac97}">
  <ds:schemaRefs/>
</ds:datastoreItem>
</file>

<file path=customXml/itemProps13.xml><?xml version="1.0" encoding="utf-8"?>
<ds:datastoreItem xmlns:ds="http://schemas.openxmlformats.org/officeDocument/2006/customXml" ds:itemID="{773927ad-c391-4d61-9658-f9aeedac41e0}">
  <ds:schemaRefs/>
</ds:datastoreItem>
</file>

<file path=customXml/itemProps14.xml><?xml version="1.0" encoding="utf-8"?>
<ds:datastoreItem xmlns:ds="http://schemas.openxmlformats.org/officeDocument/2006/customXml" ds:itemID="{95918709-b6a2-42c6-8f24-059313a45581}">
  <ds:schemaRefs/>
</ds:datastoreItem>
</file>

<file path=customXml/itemProps15.xml><?xml version="1.0" encoding="utf-8"?>
<ds:datastoreItem xmlns:ds="http://schemas.openxmlformats.org/officeDocument/2006/customXml" ds:itemID="{54214903-ab2b-4d22-b8e0-e9424cf89f09}">
  <ds:schemaRefs/>
</ds:datastoreItem>
</file>

<file path=customXml/itemProps16.xml><?xml version="1.0" encoding="utf-8"?>
<ds:datastoreItem xmlns:ds="http://schemas.openxmlformats.org/officeDocument/2006/customXml" ds:itemID="{a0f85f71-ba35-4962-8e24-d96929c46163}">
  <ds:schemaRefs/>
</ds:datastoreItem>
</file>

<file path=customXml/itemProps17.xml><?xml version="1.0" encoding="utf-8"?>
<ds:datastoreItem xmlns:ds="http://schemas.openxmlformats.org/officeDocument/2006/customXml" ds:itemID="{84a74cbc-93b0-4ca8-a5fc-6328340317e2}">
  <ds:schemaRefs/>
</ds:datastoreItem>
</file>

<file path=customXml/itemProps18.xml><?xml version="1.0" encoding="utf-8"?>
<ds:datastoreItem xmlns:ds="http://schemas.openxmlformats.org/officeDocument/2006/customXml" ds:itemID="{e1b62645-7cae-4543-a905-766e6939770e}">
  <ds:schemaRefs/>
</ds:datastoreItem>
</file>

<file path=customXml/itemProps19.xml><?xml version="1.0" encoding="utf-8"?>
<ds:datastoreItem xmlns:ds="http://schemas.openxmlformats.org/officeDocument/2006/customXml" ds:itemID="{afe56908-5fe6-44aa-a777-c4e8ffac2961}">
  <ds:schemaRefs/>
</ds:datastoreItem>
</file>

<file path=customXml/itemProps2.xml><?xml version="1.0" encoding="utf-8"?>
<ds:datastoreItem xmlns:ds="http://schemas.openxmlformats.org/officeDocument/2006/customXml" ds:itemID="{e4237b8b-111e-4252-87ed-fd95644f2bc6}">
  <ds:schemaRefs/>
</ds:datastoreItem>
</file>

<file path=customXml/itemProps20.xml><?xml version="1.0" encoding="utf-8"?>
<ds:datastoreItem xmlns:ds="http://schemas.openxmlformats.org/officeDocument/2006/customXml" ds:itemID="{a9f93829-2812-4810-b655-bd8f75457e15}">
  <ds:schemaRefs/>
</ds:datastoreItem>
</file>

<file path=customXml/itemProps21.xml><?xml version="1.0" encoding="utf-8"?>
<ds:datastoreItem xmlns:ds="http://schemas.openxmlformats.org/officeDocument/2006/customXml" ds:itemID="{b2409854-eef4-4a37-a2a1-de4eec7bbec0}">
  <ds:schemaRefs/>
</ds:datastoreItem>
</file>

<file path=customXml/itemProps22.xml><?xml version="1.0" encoding="utf-8"?>
<ds:datastoreItem xmlns:ds="http://schemas.openxmlformats.org/officeDocument/2006/customXml" ds:itemID="{b7a75639-3b6c-4e15-8957-41610e17be58}">
  <ds:schemaRefs/>
</ds:datastoreItem>
</file>

<file path=customXml/itemProps23.xml><?xml version="1.0" encoding="utf-8"?>
<ds:datastoreItem xmlns:ds="http://schemas.openxmlformats.org/officeDocument/2006/customXml" ds:itemID="{396480a7-a113-43b8-a0a8-cda88832e9d5}">
  <ds:schemaRefs/>
</ds:datastoreItem>
</file>

<file path=customXml/itemProps24.xml><?xml version="1.0" encoding="utf-8"?>
<ds:datastoreItem xmlns:ds="http://schemas.openxmlformats.org/officeDocument/2006/customXml" ds:itemID="{6bc7c34e-24e3-468f-a2de-769cd25ab2f8}">
  <ds:schemaRefs/>
</ds:datastoreItem>
</file>

<file path=customXml/itemProps25.xml><?xml version="1.0" encoding="utf-8"?>
<ds:datastoreItem xmlns:ds="http://schemas.openxmlformats.org/officeDocument/2006/customXml" ds:itemID="{26a18e5d-bbe2-4854-8473-5123edf078b6}">
  <ds:schemaRefs/>
</ds:datastoreItem>
</file>

<file path=customXml/itemProps26.xml><?xml version="1.0" encoding="utf-8"?>
<ds:datastoreItem xmlns:ds="http://schemas.openxmlformats.org/officeDocument/2006/customXml" ds:itemID="{2692cba2-41cb-442a-b9ae-097ccc2dd377}">
  <ds:schemaRefs/>
</ds:datastoreItem>
</file>

<file path=customXml/itemProps27.xml><?xml version="1.0" encoding="utf-8"?>
<ds:datastoreItem xmlns:ds="http://schemas.openxmlformats.org/officeDocument/2006/customXml" ds:itemID="{8d94f23f-5668-4adc-83a6-07afa7cc60ef}">
  <ds:schemaRefs/>
</ds:datastoreItem>
</file>

<file path=customXml/itemProps28.xml><?xml version="1.0" encoding="utf-8"?>
<ds:datastoreItem xmlns:ds="http://schemas.openxmlformats.org/officeDocument/2006/customXml" ds:itemID="{28264a12-b576-4b2a-b9c1-832419092f58}">
  <ds:schemaRefs/>
</ds:datastoreItem>
</file>

<file path=customXml/itemProps29.xml><?xml version="1.0" encoding="utf-8"?>
<ds:datastoreItem xmlns:ds="http://schemas.openxmlformats.org/officeDocument/2006/customXml" ds:itemID="{721284e4-e362-4cb4-8a0f-8d915a5e3a37}">
  <ds:schemaRefs/>
</ds:datastoreItem>
</file>

<file path=customXml/itemProps3.xml><?xml version="1.0" encoding="utf-8"?>
<ds:datastoreItem xmlns:ds="http://schemas.openxmlformats.org/officeDocument/2006/customXml" ds:itemID="{6d7ac48f-4295-4b80-9e1b-dad7b74cdfa1}">
  <ds:schemaRefs/>
</ds:datastoreItem>
</file>

<file path=customXml/itemProps30.xml><?xml version="1.0" encoding="utf-8"?>
<ds:datastoreItem xmlns:ds="http://schemas.openxmlformats.org/officeDocument/2006/customXml" ds:itemID="{10b000a7-e769-4de8-9b7e-1cf2e5e19bb7}">
  <ds:schemaRefs/>
</ds:datastoreItem>
</file>

<file path=customXml/itemProps31.xml><?xml version="1.0" encoding="utf-8"?>
<ds:datastoreItem xmlns:ds="http://schemas.openxmlformats.org/officeDocument/2006/customXml" ds:itemID="{06d80f12-b471-4d7a-94db-d1d1ebfbb187}">
  <ds:schemaRefs/>
</ds:datastoreItem>
</file>

<file path=customXml/itemProps32.xml><?xml version="1.0" encoding="utf-8"?>
<ds:datastoreItem xmlns:ds="http://schemas.openxmlformats.org/officeDocument/2006/customXml" ds:itemID="{404d10d6-1774-4110-b30f-b16b02d67471}">
  <ds:schemaRefs/>
</ds:datastoreItem>
</file>

<file path=customXml/itemProps33.xml><?xml version="1.0" encoding="utf-8"?>
<ds:datastoreItem xmlns:ds="http://schemas.openxmlformats.org/officeDocument/2006/customXml" ds:itemID="{89eb7814-3185-4bb1-82ba-7b57a6d12b22}">
  <ds:schemaRefs/>
</ds:datastoreItem>
</file>

<file path=customXml/itemProps34.xml><?xml version="1.0" encoding="utf-8"?>
<ds:datastoreItem xmlns:ds="http://schemas.openxmlformats.org/officeDocument/2006/customXml" ds:itemID="{84459dde-9c82-46b2-9afe-2b7931e38775}">
  <ds:schemaRefs/>
</ds:datastoreItem>
</file>

<file path=customXml/itemProps35.xml><?xml version="1.0" encoding="utf-8"?>
<ds:datastoreItem xmlns:ds="http://schemas.openxmlformats.org/officeDocument/2006/customXml" ds:itemID="{cd229ff5-7118-4b88-971a-8090617d97c2}">
  <ds:schemaRefs/>
</ds:datastoreItem>
</file>

<file path=customXml/itemProps36.xml><?xml version="1.0" encoding="utf-8"?>
<ds:datastoreItem xmlns:ds="http://schemas.openxmlformats.org/officeDocument/2006/customXml" ds:itemID="{0d5495a1-b555-4d6c-be22-d50985a431a3}">
  <ds:schemaRefs/>
</ds:datastoreItem>
</file>

<file path=customXml/itemProps37.xml><?xml version="1.0" encoding="utf-8"?>
<ds:datastoreItem xmlns:ds="http://schemas.openxmlformats.org/officeDocument/2006/customXml" ds:itemID="{43e9f736-110e-4d42-a4b6-a3fe11f1f979}">
  <ds:schemaRefs/>
</ds:datastoreItem>
</file>

<file path=customXml/itemProps38.xml><?xml version="1.0" encoding="utf-8"?>
<ds:datastoreItem xmlns:ds="http://schemas.openxmlformats.org/officeDocument/2006/customXml" ds:itemID="{f7f55c20-c71c-444f-aca1-d776ee018047}">
  <ds:schemaRefs/>
</ds:datastoreItem>
</file>

<file path=customXml/itemProps39.xml><?xml version="1.0" encoding="utf-8"?>
<ds:datastoreItem xmlns:ds="http://schemas.openxmlformats.org/officeDocument/2006/customXml" ds:itemID="{a48b5872-ac3b-4ada-a361-2711d206685d}">
  <ds:schemaRefs/>
</ds:datastoreItem>
</file>

<file path=customXml/itemProps4.xml><?xml version="1.0" encoding="utf-8"?>
<ds:datastoreItem xmlns:ds="http://schemas.openxmlformats.org/officeDocument/2006/customXml" ds:itemID="{0f78b029-603f-4585-8a27-45db5d6e71b5}">
  <ds:schemaRefs/>
</ds:datastoreItem>
</file>

<file path=customXml/itemProps40.xml><?xml version="1.0" encoding="utf-8"?>
<ds:datastoreItem xmlns:ds="http://schemas.openxmlformats.org/officeDocument/2006/customXml" ds:itemID="{2cde58ca-6d39-4fda-9403-d09ab42c31ae}">
  <ds:schemaRefs/>
</ds:datastoreItem>
</file>

<file path=customXml/itemProps41.xml><?xml version="1.0" encoding="utf-8"?>
<ds:datastoreItem xmlns:ds="http://schemas.openxmlformats.org/officeDocument/2006/customXml" ds:itemID="{30968587-8e8a-4fda-80b3-8b4f728aa2a7}">
  <ds:schemaRefs/>
</ds:datastoreItem>
</file>

<file path=customXml/itemProps42.xml><?xml version="1.0" encoding="utf-8"?>
<ds:datastoreItem xmlns:ds="http://schemas.openxmlformats.org/officeDocument/2006/customXml" ds:itemID="{a4328fa0-d0c3-4bd0-87ed-95163446fc57}">
  <ds:schemaRefs/>
</ds:datastoreItem>
</file>

<file path=customXml/itemProps43.xml><?xml version="1.0" encoding="utf-8"?>
<ds:datastoreItem xmlns:ds="http://schemas.openxmlformats.org/officeDocument/2006/customXml" ds:itemID="{a094be5a-0ed9-43eb-9040-de05c9759cc9}">
  <ds:schemaRefs/>
</ds:datastoreItem>
</file>

<file path=customXml/itemProps44.xml><?xml version="1.0" encoding="utf-8"?>
<ds:datastoreItem xmlns:ds="http://schemas.openxmlformats.org/officeDocument/2006/customXml" ds:itemID="{bab04dd5-32db-4254-b936-8826be8cc1a4}">
  <ds:schemaRefs/>
</ds:datastoreItem>
</file>

<file path=customXml/itemProps45.xml><?xml version="1.0" encoding="utf-8"?>
<ds:datastoreItem xmlns:ds="http://schemas.openxmlformats.org/officeDocument/2006/customXml" ds:itemID="{a09cf490-004f-46e5-a119-529057ceac70}">
  <ds:schemaRefs/>
</ds:datastoreItem>
</file>

<file path=customXml/itemProps46.xml><?xml version="1.0" encoding="utf-8"?>
<ds:datastoreItem xmlns:ds="http://schemas.openxmlformats.org/officeDocument/2006/customXml" ds:itemID="{1fc1c375-1d9d-438a-a2da-2ce943c6cc8f}">
  <ds:schemaRefs/>
</ds:datastoreItem>
</file>

<file path=customXml/itemProps47.xml><?xml version="1.0" encoding="utf-8"?>
<ds:datastoreItem xmlns:ds="http://schemas.openxmlformats.org/officeDocument/2006/customXml" ds:itemID="{51d30176-54c9-4621-ad9d-c24c63e83516}">
  <ds:schemaRefs/>
</ds:datastoreItem>
</file>

<file path=customXml/itemProps48.xml><?xml version="1.0" encoding="utf-8"?>
<ds:datastoreItem xmlns:ds="http://schemas.openxmlformats.org/officeDocument/2006/customXml" ds:itemID="{b55e2e6d-a75b-434a-9086-ea2c5d99e62f}">
  <ds:schemaRefs/>
</ds:datastoreItem>
</file>

<file path=customXml/itemProps49.xml><?xml version="1.0" encoding="utf-8"?>
<ds:datastoreItem xmlns:ds="http://schemas.openxmlformats.org/officeDocument/2006/customXml" ds:itemID="{66e4b681-15e3-42a0-9f7c-24eae1d29e1f}">
  <ds:schemaRefs/>
</ds:datastoreItem>
</file>

<file path=customXml/itemProps5.xml><?xml version="1.0" encoding="utf-8"?>
<ds:datastoreItem xmlns:ds="http://schemas.openxmlformats.org/officeDocument/2006/customXml" ds:itemID="{6bcb4092-cdc8-4504-a9ce-0395ed90f18a}">
  <ds:schemaRefs/>
</ds:datastoreItem>
</file>

<file path=customXml/itemProps50.xml><?xml version="1.0" encoding="utf-8"?>
<ds:datastoreItem xmlns:ds="http://schemas.openxmlformats.org/officeDocument/2006/customXml" ds:itemID="{091dc097-fbff-4420-8ad3-2bbcb54660ef}">
  <ds:schemaRefs/>
</ds:datastoreItem>
</file>

<file path=customXml/itemProps51.xml><?xml version="1.0" encoding="utf-8"?>
<ds:datastoreItem xmlns:ds="http://schemas.openxmlformats.org/officeDocument/2006/customXml" ds:itemID="{48c05cc6-4677-43fc-bb57-6075adf8b5c5}">
  <ds:schemaRefs/>
</ds:datastoreItem>
</file>

<file path=customXml/itemProps52.xml><?xml version="1.0" encoding="utf-8"?>
<ds:datastoreItem xmlns:ds="http://schemas.openxmlformats.org/officeDocument/2006/customXml" ds:itemID="{2d24141a-e213-41c8-a8df-97d430699612}">
  <ds:schemaRefs/>
</ds:datastoreItem>
</file>

<file path=customXml/itemProps53.xml><?xml version="1.0" encoding="utf-8"?>
<ds:datastoreItem xmlns:ds="http://schemas.openxmlformats.org/officeDocument/2006/customXml" ds:itemID="{60bec0b7-5f93-4f3d-8c83-8c256f9ff4fc}">
  <ds:schemaRefs/>
</ds:datastoreItem>
</file>

<file path=customXml/itemProps54.xml><?xml version="1.0" encoding="utf-8"?>
<ds:datastoreItem xmlns:ds="http://schemas.openxmlformats.org/officeDocument/2006/customXml" ds:itemID="{12d54d61-1a9b-46c6-ac36-133f1041e093}">
  <ds:schemaRefs/>
</ds:datastoreItem>
</file>

<file path=customXml/itemProps55.xml><?xml version="1.0" encoding="utf-8"?>
<ds:datastoreItem xmlns:ds="http://schemas.openxmlformats.org/officeDocument/2006/customXml" ds:itemID="{d33d3b3b-9302-444f-8a9e-595d8f29ad27}">
  <ds:schemaRefs/>
</ds:datastoreItem>
</file>

<file path=customXml/itemProps56.xml><?xml version="1.0" encoding="utf-8"?>
<ds:datastoreItem xmlns:ds="http://schemas.openxmlformats.org/officeDocument/2006/customXml" ds:itemID="{8f52481a-b2d5-4995-86d8-14d0c30fd0e5}">
  <ds:schemaRefs/>
</ds:datastoreItem>
</file>

<file path=customXml/itemProps57.xml><?xml version="1.0" encoding="utf-8"?>
<ds:datastoreItem xmlns:ds="http://schemas.openxmlformats.org/officeDocument/2006/customXml" ds:itemID="{f70a7408-116d-4a83-a942-876c25a69992}">
  <ds:schemaRefs/>
</ds:datastoreItem>
</file>

<file path=customXml/itemProps58.xml><?xml version="1.0" encoding="utf-8"?>
<ds:datastoreItem xmlns:ds="http://schemas.openxmlformats.org/officeDocument/2006/customXml" ds:itemID="{634fe0c1-cba2-4c88-ab93-4480d8fabe3b}">
  <ds:schemaRefs/>
</ds:datastoreItem>
</file>

<file path=customXml/itemProps59.xml><?xml version="1.0" encoding="utf-8"?>
<ds:datastoreItem xmlns:ds="http://schemas.openxmlformats.org/officeDocument/2006/customXml" ds:itemID="{f7c1df65-3fed-4aa3-aceb-1a3cac893e22}">
  <ds:schemaRefs/>
</ds:datastoreItem>
</file>

<file path=customXml/itemProps6.xml><?xml version="1.0" encoding="utf-8"?>
<ds:datastoreItem xmlns:ds="http://schemas.openxmlformats.org/officeDocument/2006/customXml" ds:itemID="{53d836eb-640e-4b3a-ac0f-ea92eed84a7c}">
  <ds:schemaRefs/>
</ds:datastoreItem>
</file>

<file path=customXml/itemProps60.xml><?xml version="1.0" encoding="utf-8"?>
<ds:datastoreItem xmlns:ds="http://schemas.openxmlformats.org/officeDocument/2006/customXml" ds:itemID="{252d7485-e8bf-44e6-935a-51932da51145}">
  <ds:schemaRefs/>
</ds:datastoreItem>
</file>

<file path=customXml/itemProps61.xml><?xml version="1.0" encoding="utf-8"?>
<ds:datastoreItem xmlns:ds="http://schemas.openxmlformats.org/officeDocument/2006/customXml" ds:itemID="{bf1e9e94-353b-4d63-9841-d4fe3dac4292}">
  <ds:schemaRefs/>
</ds:datastoreItem>
</file>

<file path=customXml/itemProps62.xml><?xml version="1.0" encoding="utf-8"?>
<ds:datastoreItem xmlns:ds="http://schemas.openxmlformats.org/officeDocument/2006/customXml" ds:itemID="{72c4d4e4-0fcb-4632-a006-fc5bb76b9fdd}">
  <ds:schemaRefs/>
</ds:datastoreItem>
</file>

<file path=customXml/itemProps63.xml><?xml version="1.0" encoding="utf-8"?>
<ds:datastoreItem xmlns:ds="http://schemas.openxmlformats.org/officeDocument/2006/customXml" ds:itemID="{fae97416-fc6e-44b9-8923-c132db556775}">
  <ds:schemaRefs/>
</ds:datastoreItem>
</file>

<file path=customXml/itemProps64.xml><?xml version="1.0" encoding="utf-8"?>
<ds:datastoreItem xmlns:ds="http://schemas.openxmlformats.org/officeDocument/2006/customXml" ds:itemID="{c6c33ce0-6177-4949-9f50-d726181498ef}">
  <ds:schemaRefs/>
</ds:datastoreItem>
</file>

<file path=customXml/itemProps65.xml><?xml version="1.0" encoding="utf-8"?>
<ds:datastoreItem xmlns:ds="http://schemas.openxmlformats.org/officeDocument/2006/customXml" ds:itemID="{81a1a1b4-ec41-4ab3-a66e-22f5d7ba007a}">
  <ds:schemaRefs/>
</ds:datastoreItem>
</file>

<file path=customXml/itemProps66.xml><?xml version="1.0" encoding="utf-8"?>
<ds:datastoreItem xmlns:ds="http://schemas.openxmlformats.org/officeDocument/2006/customXml" ds:itemID="{8ef8c733-c267-4043-8e39-38719ab50db8}">
  <ds:schemaRefs/>
</ds:datastoreItem>
</file>

<file path=customXml/itemProps67.xml><?xml version="1.0" encoding="utf-8"?>
<ds:datastoreItem xmlns:ds="http://schemas.openxmlformats.org/officeDocument/2006/customXml" ds:itemID="{109e9320-2f2e-47af-b1d6-85af6b0e03cd}">
  <ds:schemaRefs/>
</ds:datastoreItem>
</file>

<file path=customXml/itemProps68.xml><?xml version="1.0" encoding="utf-8"?>
<ds:datastoreItem xmlns:ds="http://schemas.openxmlformats.org/officeDocument/2006/customXml" ds:itemID="{1e2d6889-b336-4f1c-8383-d67ceec230e8}">
  <ds:schemaRefs/>
</ds:datastoreItem>
</file>

<file path=customXml/itemProps69.xml><?xml version="1.0" encoding="utf-8"?>
<ds:datastoreItem xmlns:ds="http://schemas.openxmlformats.org/officeDocument/2006/customXml" ds:itemID="{039ad791-5889-4ee9-ba49-7ab1496e6725}">
  <ds:schemaRefs/>
</ds:datastoreItem>
</file>

<file path=customXml/itemProps7.xml><?xml version="1.0" encoding="utf-8"?>
<ds:datastoreItem xmlns:ds="http://schemas.openxmlformats.org/officeDocument/2006/customXml" ds:itemID="{73bbc7a4-2ac6-4e4d-8ae4-73638a0d5163}">
  <ds:schemaRefs/>
</ds:datastoreItem>
</file>

<file path=customXml/itemProps70.xml><?xml version="1.0" encoding="utf-8"?>
<ds:datastoreItem xmlns:ds="http://schemas.openxmlformats.org/officeDocument/2006/customXml" ds:itemID="{da5c06a7-b558-4123-a5f5-7e3d99b8a3a2}">
  <ds:schemaRefs/>
</ds:datastoreItem>
</file>

<file path=customXml/itemProps71.xml><?xml version="1.0" encoding="utf-8"?>
<ds:datastoreItem xmlns:ds="http://schemas.openxmlformats.org/officeDocument/2006/customXml" ds:itemID="{e0384ca7-15e0-4ad8-b055-563b0bf22ad7}">
  <ds:schemaRefs/>
</ds:datastoreItem>
</file>

<file path=customXml/itemProps72.xml><?xml version="1.0" encoding="utf-8"?>
<ds:datastoreItem xmlns:ds="http://schemas.openxmlformats.org/officeDocument/2006/customXml" ds:itemID="{d07cbac5-5640-4f1b-88fa-1b72691761f8}">
  <ds:schemaRefs/>
</ds:datastoreItem>
</file>

<file path=customXml/itemProps73.xml><?xml version="1.0" encoding="utf-8"?>
<ds:datastoreItem xmlns:ds="http://schemas.openxmlformats.org/officeDocument/2006/customXml" ds:itemID="{cc48adc7-9c56-4d1d-9159-66f4940c3fdd}">
  <ds:schemaRefs/>
</ds:datastoreItem>
</file>

<file path=customXml/itemProps74.xml><?xml version="1.0" encoding="utf-8"?>
<ds:datastoreItem xmlns:ds="http://schemas.openxmlformats.org/officeDocument/2006/customXml" ds:itemID="{ffaf296e-6090-4058-a2f3-7b4539c5cd2a}">
  <ds:schemaRefs/>
</ds:datastoreItem>
</file>

<file path=customXml/itemProps75.xml><?xml version="1.0" encoding="utf-8"?>
<ds:datastoreItem xmlns:ds="http://schemas.openxmlformats.org/officeDocument/2006/customXml" ds:itemID="{8b0e07ce-3950-4f3e-84db-38efbede868a}">
  <ds:schemaRefs/>
</ds:datastoreItem>
</file>

<file path=customXml/itemProps76.xml><?xml version="1.0" encoding="utf-8"?>
<ds:datastoreItem xmlns:ds="http://schemas.openxmlformats.org/officeDocument/2006/customXml" ds:itemID="{bc9f0c67-9ebc-4cd5-a36f-70d84735bdd1}">
  <ds:schemaRefs/>
</ds:datastoreItem>
</file>

<file path=customXml/itemProps77.xml><?xml version="1.0" encoding="utf-8"?>
<ds:datastoreItem xmlns:ds="http://schemas.openxmlformats.org/officeDocument/2006/customXml" ds:itemID="{f9682479-a7e1-4ab3-89e8-decc7e4c8499}">
  <ds:schemaRefs/>
</ds:datastoreItem>
</file>

<file path=customXml/itemProps78.xml><?xml version="1.0" encoding="utf-8"?>
<ds:datastoreItem xmlns:ds="http://schemas.openxmlformats.org/officeDocument/2006/customXml" ds:itemID="{cbf5f3d3-deb2-4a26-8794-05897d76cfd9}">
  <ds:schemaRefs/>
</ds:datastoreItem>
</file>

<file path=customXml/itemProps79.xml><?xml version="1.0" encoding="utf-8"?>
<ds:datastoreItem xmlns:ds="http://schemas.openxmlformats.org/officeDocument/2006/customXml" ds:itemID="{ba5f2646-4663-473e-aa50-db16edc6e768}">
  <ds:schemaRefs/>
</ds:datastoreItem>
</file>

<file path=customXml/itemProps8.xml><?xml version="1.0" encoding="utf-8"?>
<ds:datastoreItem xmlns:ds="http://schemas.openxmlformats.org/officeDocument/2006/customXml" ds:itemID="{cecd4a2b-43b7-41db-8a2e-f7479648ea6a}">
  <ds:schemaRefs/>
</ds:datastoreItem>
</file>

<file path=customXml/itemProps80.xml><?xml version="1.0" encoding="utf-8"?>
<ds:datastoreItem xmlns:ds="http://schemas.openxmlformats.org/officeDocument/2006/customXml" ds:itemID="{2241cd32-40e7-407c-9833-178c5d2bc02b}">
  <ds:schemaRefs/>
</ds:datastoreItem>
</file>

<file path=customXml/itemProps81.xml><?xml version="1.0" encoding="utf-8"?>
<ds:datastoreItem xmlns:ds="http://schemas.openxmlformats.org/officeDocument/2006/customXml" ds:itemID="{39911e67-7e35-4037-a72b-969e37a8cbff}">
  <ds:schemaRefs/>
</ds:datastoreItem>
</file>

<file path=customXml/itemProps82.xml><?xml version="1.0" encoding="utf-8"?>
<ds:datastoreItem xmlns:ds="http://schemas.openxmlformats.org/officeDocument/2006/customXml" ds:itemID="{67165bb8-1139-4b4b-a6ff-cf1e31d34688}">
  <ds:schemaRefs/>
</ds:datastoreItem>
</file>

<file path=customXml/itemProps83.xml><?xml version="1.0" encoding="utf-8"?>
<ds:datastoreItem xmlns:ds="http://schemas.openxmlformats.org/officeDocument/2006/customXml" ds:itemID="{cf9f56c2-aa8d-4600-952c-a7a4aa762f69}">
  <ds:schemaRefs/>
</ds:datastoreItem>
</file>

<file path=customXml/itemProps84.xml><?xml version="1.0" encoding="utf-8"?>
<ds:datastoreItem xmlns:ds="http://schemas.openxmlformats.org/officeDocument/2006/customXml" ds:itemID="{04235ca5-e48e-43ac-b316-d6dd076e40ba}">
  <ds:schemaRefs/>
</ds:datastoreItem>
</file>

<file path=customXml/itemProps85.xml><?xml version="1.0" encoding="utf-8"?>
<ds:datastoreItem xmlns:ds="http://schemas.openxmlformats.org/officeDocument/2006/customXml" ds:itemID="{b7293220-9214-4728-87f1-9ad99ad47554}">
  <ds:schemaRefs/>
</ds:datastoreItem>
</file>

<file path=customXml/itemProps86.xml><?xml version="1.0" encoding="utf-8"?>
<ds:datastoreItem xmlns:ds="http://schemas.openxmlformats.org/officeDocument/2006/customXml" ds:itemID="{4eb836da-138b-41d7-8354-e9daae973a46}">
  <ds:schemaRefs/>
</ds:datastoreItem>
</file>

<file path=customXml/itemProps87.xml><?xml version="1.0" encoding="utf-8"?>
<ds:datastoreItem xmlns:ds="http://schemas.openxmlformats.org/officeDocument/2006/customXml" ds:itemID="{cea730c8-cb31-4ba1-bf70-075795642de5}">
  <ds:schemaRefs/>
</ds:datastoreItem>
</file>

<file path=customXml/itemProps88.xml><?xml version="1.0" encoding="utf-8"?>
<ds:datastoreItem xmlns:ds="http://schemas.openxmlformats.org/officeDocument/2006/customXml" ds:itemID="{5f7e5203-339e-4c02-a479-b85644b18886}">
  <ds:schemaRefs/>
</ds:datastoreItem>
</file>

<file path=customXml/itemProps89.xml><?xml version="1.0" encoding="utf-8"?>
<ds:datastoreItem xmlns:ds="http://schemas.openxmlformats.org/officeDocument/2006/customXml" ds:itemID="{40e10f76-8c40-48c0-94c3-99683a9507c6}">
  <ds:schemaRefs/>
</ds:datastoreItem>
</file>

<file path=customXml/itemProps9.xml><?xml version="1.0" encoding="utf-8"?>
<ds:datastoreItem xmlns:ds="http://schemas.openxmlformats.org/officeDocument/2006/customXml" ds:itemID="{1e4639b9-da1d-408c-9be7-eaffde647b60}">
  <ds:schemaRefs/>
</ds:datastoreItem>
</file>

<file path=customXml/itemProps90.xml><?xml version="1.0" encoding="utf-8"?>
<ds:datastoreItem xmlns:ds="http://schemas.openxmlformats.org/officeDocument/2006/customXml" ds:itemID="{dc531a57-a11c-464b-a58d-68f368bf16ff}">
  <ds:schemaRefs/>
</ds:datastoreItem>
</file>

<file path=customXml/itemProps91.xml><?xml version="1.0" encoding="utf-8"?>
<ds:datastoreItem xmlns:ds="http://schemas.openxmlformats.org/officeDocument/2006/customXml" ds:itemID="{7e62a4a4-b217-4df6-ba43-ef086bfabc3b}">
  <ds:schemaRefs/>
</ds:datastoreItem>
</file>

<file path=customXml/itemProps92.xml><?xml version="1.0" encoding="utf-8"?>
<ds:datastoreItem xmlns:ds="http://schemas.openxmlformats.org/officeDocument/2006/customXml" ds:itemID="{c6e69f57-a469-44b5-895e-612ace33f602}">
  <ds:schemaRefs/>
</ds:datastoreItem>
</file>

<file path=customXml/itemProps93.xml><?xml version="1.0" encoding="utf-8"?>
<ds:datastoreItem xmlns:ds="http://schemas.openxmlformats.org/officeDocument/2006/customXml" ds:itemID="{f691bb57-e508-4ae5-a2e0-01ca47d4306f}">
  <ds:schemaRefs/>
</ds:datastoreItem>
</file>

<file path=customXml/itemProps94.xml><?xml version="1.0" encoding="utf-8"?>
<ds:datastoreItem xmlns:ds="http://schemas.openxmlformats.org/officeDocument/2006/customXml" ds:itemID="{79b25639-cde3-4668-8e7c-f0160afb101a}">
  <ds:schemaRefs/>
</ds:datastoreItem>
</file>

<file path=customXml/itemProps95.xml><?xml version="1.0" encoding="utf-8"?>
<ds:datastoreItem xmlns:ds="http://schemas.openxmlformats.org/officeDocument/2006/customXml" ds:itemID="{64c7188f-2b91-459c-b9fa-397023f137a8}">
  <ds:schemaRefs/>
</ds:datastoreItem>
</file>

<file path=docProps/app.xml><?xml version="1.0" encoding="utf-8"?>
<Properties xmlns="http://schemas.openxmlformats.org/officeDocument/2006/extended-properties" xmlns:vt="http://schemas.openxmlformats.org/officeDocument/2006/docPropsVTypes">
  <Pages>68</Pages>
  <Words>28775</Words>
  <Characters>34514</Characters>
  <TotalTime>10</TotalTime>
  <ScaleCrop>false</ScaleCrop>
  <LinksUpToDate>false</LinksUpToDate>
  <CharactersWithSpaces>35089</CharactersWithSpaces>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2024-02-02T09:25:00Z</dcterms:created>
  <dc:creator>Administrator</dc:creator>
  <cp:lastModifiedBy>lenovo</cp:lastModifiedBy>
  <dcterms:modified xsi:type="dcterms:W3CDTF">2024-08-15T01:25:50Z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35FFD099A2BC425AB1456F505EF64186_12</vt:lpwstr>
  </property>
</Properties>
</file>