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北戴河区农业农村局</w:t>
      </w: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36"/>
          <w:szCs w:val="36"/>
          <w:lang w:val="en-US" w:eastAsia="zh-CN"/>
        </w:rPr>
        <w:t>关于秦皇岛王某动物医院有限公司无兽药经营许可证经营兽药案进行处罚的公示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3月19日，我局接到电话投诉，投诉人反映在我区某动物诊疗中心购买了一条犬瘟热测试卡，包装上没有生产批号。3月24日，我局执法人员对其负责人做了询问笔录，当事人对投诉内容表示认可，执法人员对其下达了责令改正通知书。依据《兽药管理条例》第五十六条第一款，对当事人作出如下行政处罚：</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没收违法所得10元；</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bookmarkStart w:id="0" w:name="_GoBack"/>
      <w:bookmarkEnd w:id="0"/>
      <w:r>
        <w:rPr>
          <w:rFonts w:hint="default" w:ascii="仿宋_GB2312" w:hAnsi="仿宋_GB2312" w:eastAsia="仿宋_GB2312" w:cs="仿宋_GB2312"/>
          <w:sz w:val="32"/>
          <w:szCs w:val="32"/>
          <w:lang w:val="en-US" w:eastAsia="zh-CN"/>
        </w:rPr>
        <w:t>罚款400元；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w:t>
      </w:r>
      <w:r>
        <w:rPr>
          <w:rFonts w:hint="default" w:ascii="仿宋_GB2312" w:hAnsi="仿宋_GB2312" w:eastAsia="仿宋_GB2312" w:cs="仿宋_GB2312"/>
          <w:sz w:val="32"/>
          <w:szCs w:val="32"/>
          <w:lang w:val="en-US" w:eastAsia="zh-CN"/>
        </w:rPr>
        <w:t>罚没共计410元。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特此公示。</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DF405"/>
    <w:multiLevelType w:val="singleLevel"/>
    <w:tmpl w:val="27BDF4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04E01"/>
    <w:rsid w:val="04075A64"/>
    <w:rsid w:val="0FBA30DD"/>
    <w:rsid w:val="100C62CC"/>
    <w:rsid w:val="10E03669"/>
    <w:rsid w:val="14314717"/>
    <w:rsid w:val="1F8A7324"/>
    <w:rsid w:val="23104E01"/>
    <w:rsid w:val="49773F6F"/>
    <w:rsid w:val="58CB00E4"/>
    <w:rsid w:val="7A634A0B"/>
    <w:rsid w:val="7B67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bCs/>
      <w:kern w:val="2"/>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Words>
  <Characters>363</Characters>
  <Lines>0</Lines>
  <Paragraphs>0</Paragraphs>
  <TotalTime>0</TotalTime>
  <ScaleCrop>false</ScaleCrop>
  <LinksUpToDate>false</LinksUpToDate>
  <CharactersWithSpaces>365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2022-04-07T01:50:00Z</dcterms:created>
  <dc:creator>D</dc:creator>
  <cp:lastModifiedBy>wang</cp:lastModifiedBy>
  <dcterms:modified xsi:type="dcterms:W3CDTF">2025-04-17T08:02:58Z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DEB0CB1A4D64464D9AE2191CCECEE767</vt:lpwstr>
  </property>
</Properties>
</file>