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北戴河区卫生健康局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关于北戴河区助产机构、产检与建档机构的公  示</w:t>
      </w:r>
    </w:p>
    <w:bookmarkEnd w:id="0"/>
    <w:tbl>
      <w:tblPr>
        <w:tblStyle w:val="3"/>
        <w:tblpPr w:leftFromText="180" w:rightFromText="180" w:vertAnchor="text" w:horzAnchor="page" w:tblpX="870" w:tblpY="658"/>
        <w:tblOverlap w:val="never"/>
        <w:tblW w:w="10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81"/>
        <w:gridCol w:w="1620"/>
        <w:gridCol w:w="207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筛查机构名称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建档机构</w:t>
            </w: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产检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秦皇岛市北戴河医院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秦皇岛市北戴河区联峰路200号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4688296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秦皇岛市北戴河医院</w:t>
            </w: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秦皇岛市北戴河医院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021B1"/>
    <w:rsid w:val="118021B1"/>
    <w:rsid w:val="2AE706DB"/>
    <w:rsid w:val="5BD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2025-08-08T03:05:00Z</dcterms:created>
  <dc:creator>Administrator</dc:creator>
  <cp:lastModifiedBy>小逗逼诶~</cp:lastModifiedBy>
  <dcterms:modified xsi:type="dcterms:W3CDTF">2025-08-08T03:37:17Z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F14E0FC9F56F46DA8DBFBB9E2089E9E7_13</vt:lpwstr>
  </property>
  <property fmtid="{D5CDD505-2E9C-101B-9397-08002B2CF9AE}" pid="4" name="KSOTemplateDocerSaveRecord">
    <vt:lpwstr>eyJoZGlkIjoiNjJmOGI5NzQ5OTYyYTNkMDIyMmI2MzJiN2RmMjc3ZTkiLCJ1c2VySWQiOiI0MjIyOTg1ODAifQ==</vt:lpwstr>
  </property>
</Properties>
</file>